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97F222" w14:textId="68E5C2FF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9415E4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3D3C2C01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D30BCF2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31CD6B67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309E1FF1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4870F8D5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3FDCAF7E" w14:textId="77777777" w:rsidTr="004F10A0">
        <w:tc>
          <w:tcPr>
            <w:tcW w:w="2269" w:type="dxa"/>
          </w:tcPr>
          <w:p w14:paraId="3106CE62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D28589F" w14:textId="389617C8" w:rsidR="00A137C9" w:rsidRPr="00A2540E" w:rsidRDefault="00926D42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26D4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produktów leczniczych </w:t>
            </w:r>
          </w:p>
        </w:tc>
      </w:tr>
      <w:tr w:rsidR="00926D42" w:rsidRPr="00A2540E" w14:paraId="4E6A8C43" w14:textId="77777777" w:rsidTr="005B38C4">
        <w:tc>
          <w:tcPr>
            <w:tcW w:w="2269" w:type="dxa"/>
          </w:tcPr>
          <w:p w14:paraId="104545A0" w14:textId="77777777" w:rsidR="00926D42" w:rsidRPr="00A2540E" w:rsidRDefault="00926D42" w:rsidP="005B38C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C8CBE3A" w14:textId="77777777" w:rsidR="00926D42" w:rsidRPr="00A2540E" w:rsidRDefault="00926D42" w:rsidP="005B38C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26D4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DZP-271-66/26</w:t>
            </w:r>
          </w:p>
        </w:tc>
      </w:tr>
    </w:tbl>
    <w:p w14:paraId="6893D455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0A45B399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26D42" w:rsidRPr="00926D42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2F07AB95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431A1649" w14:textId="77777777" w:rsidTr="00A137C9">
        <w:tc>
          <w:tcPr>
            <w:tcW w:w="617" w:type="dxa"/>
            <w:vAlign w:val="center"/>
          </w:tcPr>
          <w:p w14:paraId="544E330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5709048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0FFEF56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2EED4E5B" w14:textId="77777777" w:rsidTr="00A137C9">
        <w:tc>
          <w:tcPr>
            <w:tcW w:w="617" w:type="dxa"/>
            <w:vAlign w:val="center"/>
          </w:tcPr>
          <w:p w14:paraId="5AD5D77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</w:tcPr>
          <w:p w14:paraId="58B8E8F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48CE570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6AAC736B" w14:textId="77777777" w:rsidTr="00A137C9">
        <w:tc>
          <w:tcPr>
            <w:tcW w:w="617" w:type="dxa"/>
            <w:vAlign w:val="center"/>
          </w:tcPr>
          <w:p w14:paraId="60E3D65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</w:tcPr>
          <w:p w14:paraId="1FA2CD4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43A9F86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4D4B971" w14:textId="4E3031F9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926D42" w:rsidRPr="00926D42">
        <w:rPr>
          <w:rFonts w:ascii="Arial" w:hAnsi="Arial" w:cs="Arial"/>
          <w:sz w:val="24"/>
          <w:szCs w:val="24"/>
        </w:rPr>
        <w:t>(</w:t>
      </w:r>
      <w:proofErr w:type="spellStart"/>
      <w:r w:rsidR="00926D42" w:rsidRPr="00926D42">
        <w:rPr>
          <w:rFonts w:ascii="Arial" w:hAnsi="Arial" w:cs="Arial"/>
          <w:sz w:val="24"/>
          <w:szCs w:val="24"/>
        </w:rPr>
        <w:t>t.j</w:t>
      </w:r>
      <w:proofErr w:type="spellEnd"/>
      <w:r w:rsidR="00926D42" w:rsidRPr="00926D42">
        <w:rPr>
          <w:rFonts w:ascii="Arial" w:hAnsi="Arial" w:cs="Arial"/>
          <w:sz w:val="24"/>
          <w:szCs w:val="24"/>
        </w:rPr>
        <w:t>. Dz. U. z 2026 r. poz. 793</w:t>
      </w:r>
      <w:r w:rsidR="00EB4123">
        <w:rPr>
          <w:rFonts w:ascii="Arial" w:hAnsi="Arial" w:cs="Arial"/>
          <w:sz w:val="24"/>
          <w:szCs w:val="24"/>
        </w:rPr>
        <w:t xml:space="preserve"> ze zm.</w:t>
      </w:r>
      <w:r w:rsidR="00926D42" w:rsidRPr="00926D42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23EBC1C6" w14:textId="77777777" w:rsidTr="00A137C9">
        <w:tc>
          <w:tcPr>
            <w:tcW w:w="617" w:type="dxa"/>
            <w:vAlign w:val="center"/>
          </w:tcPr>
          <w:p w14:paraId="1FDB21A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34A607D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608686B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Wykaz realizowanych </w:t>
            </w:r>
            <w:r w:rsidRPr="009415E4">
              <w:rPr>
                <w:rFonts w:ascii="Arial" w:eastAsia="Times New Roman" w:hAnsi="Arial" w:cs="Arial"/>
                <w:strike/>
                <w:sz w:val="24"/>
                <w:szCs w:val="24"/>
                <w:lang w:eastAsia="pl-PL"/>
              </w:rPr>
              <w:t>robót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/dostaw/</w:t>
            </w:r>
            <w:r w:rsidRPr="009415E4">
              <w:rPr>
                <w:rFonts w:ascii="Arial" w:eastAsia="Times New Roman" w:hAnsi="Arial" w:cs="Arial"/>
                <w:strike/>
                <w:sz w:val="24"/>
                <w:szCs w:val="24"/>
                <w:lang w:eastAsia="pl-PL"/>
              </w:rPr>
              <w:t>usług</w:t>
            </w:r>
          </w:p>
        </w:tc>
      </w:tr>
      <w:tr w:rsidR="00B641BE" w:rsidRPr="0087706D" w14:paraId="5D75916E" w14:textId="77777777" w:rsidTr="00A137C9">
        <w:tc>
          <w:tcPr>
            <w:tcW w:w="617" w:type="dxa"/>
            <w:vAlign w:val="center"/>
          </w:tcPr>
          <w:p w14:paraId="26759CD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</w:tcPr>
          <w:p w14:paraId="090F1B7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239D1D3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147B0CA6" w14:textId="77777777" w:rsidTr="00A137C9">
        <w:tc>
          <w:tcPr>
            <w:tcW w:w="617" w:type="dxa"/>
            <w:vAlign w:val="center"/>
          </w:tcPr>
          <w:p w14:paraId="0258FE6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</w:tcPr>
          <w:p w14:paraId="2B23ABC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1281B14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FA0E896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6B07A9B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06AA6786" w14:textId="77777777" w:rsidTr="004F10A0">
        <w:tc>
          <w:tcPr>
            <w:tcW w:w="2660" w:type="dxa"/>
          </w:tcPr>
          <w:p w14:paraId="2007C367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4E0171D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3E3A56E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F4E2408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3C93428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8E28F90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26D42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52523BD9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F072D3" w14:textId="77777777" w:rsidR="00C2638F" w:rsidRDefault="00C2638F" w:rsidP="00025386">
      <w:pPr>
        <w:spacing w:after="0" w:line="240" w:lineRule="auto"/>
      </w:pPr>
      <w:r>
        <w:separator/>
      </w:r>
    </w:p>
  </w:endnote>
  <w:endnote w:type="continuationSeparator" w:id="0">
    <w:p w14:paraId="0E7D7141" w14:textId="77777777" w:rsidR="00C2638F" w:rsidRDefault="00C2638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E8562" w14:textId="77777777" w:rsidR="00926D42" w:rsidRDefault="00926D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761A7" w14:textId="77777777" w:rsidR="00025386" w:rsidRDefault="009415E4" w:rsidP="00025386">
    <w:pPr>
      <w:pStyle w:val="Stopka"/>
      <w:tabs>
        <w:tab w:val="clear" w:pos="4536"/>
      </w:tabs>
      <w:jc w:val="center"/>
    </w:pPr>
    <w:r>
      <w:rPr>
        <w:noProof/>
      </w:rPr>
      <w:pict w14:anchorId="07F526C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A0A165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006E25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7A769" w14:textId="77777777" w:rsidR="00926D42" w:rsidRDefault="00926D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999912" w14:textId="77777777" w:rsidR="00C2638F" w:rsidRDefault="00C2638F" w:rsidP="00025386">
      <w:pPr>
        <w:spacing w:after="0" w:line="240" w:lineRule="auto"/>
      </w:pPr>
      <w:r>
        <w:separator/>
      </w:r>
    </w:p>
  </w:footnote>
  <w:footnote w:type="continuationSeparator" w:id="0">
    <w:p w14:paraId="39E6D121" w14:textId="77777777" w:rsidR="00C2638F" w:rsidRDefault="00C2638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F6444" w14:textId="77777777" w:rsidR="00926D42" w:rsidRDefault="00926D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DE4FF" w14:textId="77777777" w:rsidR="00926D42" w:rsidRDefault="00926D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54BAC" w14:textId="77777777" w:rsidR="00926D42" w:rsidRDefault="00926D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6570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638F"/>
    <w:rsid w:val="00025386"/>
    <w:rsid w:val="000423B9"/>
    <w:rsid w:val="00053927"/>
    <w:rsid w:val="00076C80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051A"/>
    <w:rsid w:val="007A2C38"/>
    <w:rsid w:val="00824D73"/>
    <w:rsid w:val="00830970"/>
    <w:rsid w:val="0087706D"/>
    <w:rsid w:val="008833CF"/>
    <w:rsid w:val="008B797E"/>
    <w:rsid w:val="008D442B"/>
    <w:rsid w:val="008F2498"/>
    <w:rsid w:val="00926D42"/>
    <w:rsid w:val="0093388F"/>
    <w:rsid w:val="009415E4"/>
    <w:rsid w:val="00A137C9"/>
    <w:rsid w:val="00A56A6F"/>
    <w:rsid w:val="00A87380"/>
    <w:rsid w:val="00AF4E90"/>
    <w:rsid w:val="00AF7375"/>
    <w:rsid w:val="00B641BE"/>
    <w:rsid w:val="00B77707"/>
    <w:rsid w:val="00BE3BCE"/>
    <w:rsid w:val="00C2638F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4123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909688"/>
  <w15:chartTrackingRefBased/>
  <w15:docId w15:val="{745D3F5C-8900-4287-B427-EC1869CC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2</cp:revision>
  <dcterms:created xsi:type="dcterms:W3CDTF">2026-11-03T10:04:00Z</dcterms:created>
  <dcterms:modified xsi:type="dcterms:W3CDTF">2026-11-03T10:04:00Z</dcterms:modified>
</cp:coreProperties>
</file>