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7AA25" w14:textId="77777777" w:rsidR="00E50CD1" w:rsidRPr="00A96B4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A96B49" w14:paraId="53247C9C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170C9B" w14:textId="77777777" w:rsidR="00BC2D44" w:rsidRPr="00A96B4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74DE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CF4B55" w14:textId="77777777" w:rsidR="00BC2D44" w:rsidRPr="00A96B49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89B7D3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5DD91D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5F27F9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8D2770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2EE56D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A96B49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A96B49" w14:paraId="1AB08FE2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CD49BC" w14:textId="77777777" w:rsidR="00BC2D44" w:rsidRPr="00A96B4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7BB4" w14:textId="77777777" w:rsidR="00BC2D44" w:rsidRPr="00A96B49" w:rsidRDefault="00DB2E54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A96B49">
              <w:rPr>
                <w:rFonts w:ascii="Arial" w:hAnsi="Arial" w:cs="Arial"/>
                <w:b w:val="0"/>
                <w:sz w:val="22"/>
                <w:szCs w:val="22"/>
              </w:rPr>
              <w:t>Wieża endoskopowa do zabiegów gastrologicznych ze sztuczną inteligencją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A06A06" w14:textId="77777777" w:rsidR="00BC2D44" w:rsidRPr="00A96B49" w:rsidRDefault="00B76377" w:rsidP="007B2454">
            <w:pPr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BC2D44" w:rsidRPr="00A96B49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7B2454" w:rsidRPr="00A96B49">
              <w:rPr>
                <w:rFonts w:ascii="Arial" w:hAnsi="Arial" w:cs="Arial"/>
                <w:b/>
                <w:sz w:val="22"/>
                <w:szCs w:val="22"/>
              </w:rPr>
              <w:t>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106CE1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DC196" w14:textId="77777777" w:rsidR="00BC2D44" w:rsidRPr="00A96B49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9688D20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3AFB0B92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F7BF1F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6BF55B" w14:textId="77777777" w:rsidR="00BC2D44" w:rsidRPr="00A96B4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28C9344" w14:textId="77777777"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6D1DDA36" w14:textId="73F43EA2" w:rsidR="000C2FB6" w:rsidRDefault="000C2FB6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 Narrow" w:hAnsi="Arial Narrow" w:cs="Arial"/>
          <w:b/>
          <w:sz w:val="20"/>
          <w:szCs w:val="20"/>
        </w:rPr>
        <w:t>* (jeżeli dotyczy) W przypadku zastosowania mieszanej stawki VAT - poniżej tabeli należy przedstawić sposób wyliczenia ceny jedn. brutto w uwzględnieniem dwóch różnych stawek VAT.</w:t>
      </w:r>
    </w:p>
    <w:p w14:paraId="6EE41792" w14:textId="77777777" w:rsidR="000C2FB6" w:rsidRPr="00A96B49" w:rsidRDefault="000C2FB6" w:rsidP="00E50CD1">
      <w:pPr>
        <w:rPr>
          <w:rFonts w:ascii="Arial" w:hAnsi="Arial" w:cs="Arial"/>
          <w:b/>
          <w:sz w:val="22"/>
          <w:szCs w:val="22"/>
        </w:rPr>
      </w:pPr>
    </w:p>
    <w:p w14:paraId="65FA5A16" w14:textId="77777777" w:rsidR="00E50CD1" w:rsidRPr="00A96B4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A96B49" w14:paraId="157D3228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EFBA6" w14:textId="77777777" w:rsidR="00E50CD1" w:rsidRPr="00A96B4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6E8F13C" w14:textId="77777777" w:rsidR="00E50CD1" w:rsidRPr="00A96B49" w:rsidRDefault="00E50CD1" w:rsidP="004369F7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B7426" w14:textId="77777777" w:rsidR="00E50CD1" w:rsidRPr="00A96B4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823981E" w14:textId="77777777" w:rsidR="00E50CD1" w:rsidRPr="00A96B49" w:rsidRDefault="00E50CD1" w:rsidP="004369F7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F8739" w14:textId="77777777" w:rsidR="00E50CD1" w:rsidRPr="00A96B49" w:rsidRDefault="00E50CD1" w:rsidP="00836C82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4364C1" w14:textId="77777777" w:rsidR="00E50CD1" w:rsidRPr="00A96B49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A96B4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A96B49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A96B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A96B49" w14:paraId="551AAC23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F9ED89" w14:textId="77777777" w:rsidR="004369F7" w:rsidRPr="00A96B49" w:rsidRDefault="00334089" w:rsidP="004369F7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DB2E54" w:rsidRPr="00A96B49" w14:paraId="76576715" w14:textId="77777777" w:rsidTr="00DB2E5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A8EDB" w14:textId="77777777" w:rsidR="00DB2E54" w:rsidRPr="00A96B49" w:rsidRDefault="00D61E63" w:rsidP="00DB2E54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 xml:space="preserve">GŁÓWNY </w:t>
            </w:r>
            <w:r w:rsidR="00DB2E54" w:rsidRPr="00A96B49">
              <w:rPr>
                <w:rFonts w:ascii="Arial" w:hAnsi="Arial" w:cs="Arial"/>
                <w:b/>
                <w:sz w:val="22"/>
                <w:szCs w:val="22"/>
              </w:rPr>
              <w:t>PROCESOR WIDEO:</w:t>
            </w:r>
          </w:p>
        </w:tc>
      </w:tr>
      <w:tr w:rsidR="00DB2E54" w:rsidRPr="00A96B49" w14:paraId="2AF9DD51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A96D4" w14:textId="77777777" w:rsidR="00DB2E54" w:rsidRPr="00A96B49" w:rsidRDefault="00DB2E5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1902C8" w14:textId="77777777" w:rsidR="00DB2E54" w:rsidRPr="00A96B49" w:rsidRDefault="00DB2E54" w:rsidP="00DB2E54">
            <w:pPr>
              <w:rPr>
                <w:rFonts w:ascii="Arial" w:hAnsi="Arial" w:cs="Arial"/>
                <w:b/>
                <w:bCs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Centrala dedykowana do pracy z endoskopami elastycznymi takimi jak: gastroskopy,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kolonoskopy</w:t>
            </w:r>
            <w:proofErr w:type="spellEnd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duodenoskopy</w:t>
            </w:r>
            <w:proofErr w:type="spellEnd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, bronchoskopy w tym endoskopy ultrasonograficzne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C7C3C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6F1DF" w14:textId="77777777" w:rsidR="00DB2E54" w:rsidRPr="00A96B49" w:rsidRDefault="00DB2E5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5E095083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C3614" w14:textId="77777777" w:rsidR="00DB2E54" w:rsidRPr="00A96B49" w:rsidRDefault="00DB2E5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38C4F" w14:textId="77777777" w:rsidR="00DB2E54" w:rsidRPr="00A96B49" w:rsidRDefault="00DB2E54" w:rsidP="00DB2E54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Obrazowanie w świetle białym do standardowej diagnostyki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A93E3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80F21" w14:textId="77777777" w:rsidR="00DB2E54" w:rsidRPr="00A96B49" w:rsidRDefault="00DB2E5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750E0409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28C8E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6EAB2" w14:textId="77777777" w:rsidR="00DB2E54" w:rsidRPr="00A96B49" w:rsidRDefault="00DB2E54" w:rsidP="00DB2E54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Obrazowanie wąskopasmowe w celu wykrywania i oceny potencjalnych zmian chorobowych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67099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7CA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1A6D04B9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DBD70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94861" w14:textId="77777777" w:rsidR="00DB2E54" w:rsidRPr="00A96B49" w:rsidRDefault="00DB2E54" w:rsidP="00DB2E54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Obrazowanie auto-fluorescencyjne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A9126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F2576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6F4DD1A0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AF36A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390AEA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Obrazowanie ze wzmocnieniem tekstury i koloru w celu poprawy możliwości diagnostycznych</w:t>
            </w:r>
          </w:p>
          <w:p w14:paraId="2E6491F1" w14:textId="77777777" w:rsidR="00DB2E54" w:rsidRPr="00A96B49" w:rsidRDefault="00DB2E54" w:rsidP="00DB2E54">
            <w:pPr>
              <w:rPr>
                <w:rFonts w:ascii="Arial" w:hAnsi="Arial" w:cs="Arial"/>
                <w:b/>
                <w:bCs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Czerwone obrazowanie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dichromatyczne</w:t>
            </w:r>
            <w:proofErr w:type="spellEnd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 w celu uwidaczniania naczyń krwionośnych i lokalizacji</w:t>
            </w:r>
            <w:r w:rsidRPr="00A96B49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miejsc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krawienia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FA9B5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E78D2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2C88CB5B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FCFF4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97B9D" w14:textId="77777777" w:rsidR="00DB2E54" w:rsidRPr="00A96B49" w:rsidRDefault="00DB2E54" w:rsidP="00DB2E54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Obrazowanie z funkcją rozjaśniania ciemnych obszarów z jednoczesnym zachowaniem poprawnego kontrastu.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803D0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70ADE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1933DA2A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E1A55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74F22A" w14:textId="77777777" w:rsidR="00DB2E54" w:rsidRPr="00A96B49" w:rsidRDefault="00DB2E54" w:rsidP="00DB2E54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Budowa gniazda umożliwiająca przyłączanie endoskopów jednym ruchem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B1371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5BC41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370798C2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53AD9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EF7C82" w14:textId="77777777" w:rsidR="00DB2E54" w:rsidRPr="00A96B49" w:rsidRDefault="00DB2E54" w:rsidP="00DB2E54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Brak potrzeby regulacji balansu bieli dla wybranych endoskopów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873CD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F3A97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35F801BB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7C2584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80707" w14:textId="77777777" w:rsidR="00DB2E54" w:rsidRPr="00A96B49" w:rsidRDefault="00DB2E54" w:rsidP="00DB2E54">
            <w:pPr>
              <w:rPr>
                <w:rFonts w:ascii="Arial" w:hAnsi="Arial" w:cs="Arial"/>
                <w:b/>
                <w:bCs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Dotykowy panel sterujący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27BB9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13C6D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0843EFD6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73E80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D566A1" w14:textId="77777777" w:rsidR="00DB2E54" w:rsidRPr="00A96B49" w:rsidRDefault="00DB2E54" w:rsidP="00DB2E54">
            <w:pPr>
              <w:rPr>
                <w:rFonts w:ascii="Arial" w:hAnsi="Arial" w:cs="Arial"/>
                <w:b/>
                <w:bCs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Regulacja jasności panelu sterującego 10. stopniowa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EF5D2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95021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1A5DF04B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54A329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041B23" w14:textId="77777777" w:rsidR="00DB2E54" w:rsidRPr="00A96B49" w:rsidRDefault="00DB2E54" w:rsidP="00DB2E54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Przycisk podglądu wykonanych zdjęć w celu przywołania zapisanych obrazów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1CCE2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DB24C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1E90856F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82931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B0FC44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Główne wyjście wideo 4K (12G-SDI)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A90C5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0CE20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02CC68BC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BA4B4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A5BC4" w14:textId="77777777" w:rsidR="00DB2E54" w:rsidRPr="00A96B49" w:rsidRDefault="00DB2E54" w:rsidP="00DB2E54">
            <w:pPr>
              <w:rPr>
                <w:rFonts w:ascii="Arial" w:hAnsi="Arial" w:cs="Arial"/>
                <w:color w:val="1D1D1D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Pomocnicze wyjścia wideo: 3G-SDI,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Composite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F47E4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5DFEC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7BC55F27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A9B7B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8BBDD0" w14:textId="77777777" w:rsidR="00DB2E54" w:rsidRPr="00A96B49" w:rsidRDefault="00DB2E54" w:rsidP="00DB2E54">
            <w:pPr>
              <w:rPr>
                <w:rFonts w:ascii="Arial" w:hAnsi="Arial" w:cs="Arial"/>
                <w:color w:val="1D1D1D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Główne wejścia wideo w celu podłączenia aparatu USG lub RTG: SDI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DB657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92961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0A7C11C8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0512E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972EDA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Pomocnicze wejścia wideo: SDI, Y/C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D0C35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A0AC5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47D951A9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2D828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EB60B4" w14:textId="77777777" w:rsidR="00DB2E54" w:rsidRPr="00A96B49" w:rsidRDefault="00DB2E54" w:rsidP="00DB2E54">
            <w:pPr>
              <w:rPr>
                <w:rFonts w:ascii="Arial" w:hAnsi="Arial" w:cs="Arial"/>
                <w:color w:val="1D1D1D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Możliwość zapisu ustawień dla min. 10 użytkowników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9C1FD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3F6A1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2FFB2819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E8BB2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E21A8E" w14:textId="77777777" w:rsidR="00DB2E54" w:rsidRPr="00A96B49" w:rsidRDefault="00DB2E54" w:rsidP="00DB2E54">
            <w:pPr>
              <w:rPr>
                <w:rFonts w:ascii="Arial" w:hAnsi="Arial" w:cs="Arial"/>
                <w:color w:val="1D1D1D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Możliwość regulacji koloru, min. 8 poziomów.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1B332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45770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752A7DFD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E1AB4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35124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Automatyczna kontrola wzmocnienia kiedy dystalny koniec endoskopów jest daleko od obserwowanych obiektów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CC58A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33BD0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7027DAAE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05488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27EEE7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2 stopniowa regulacja kontrastu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4D362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E2AAB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1515EEF6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D2917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E3623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Automatyczna regulacja jasności obrazu z możliwością dodatkowej ręcznej regulacji.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FD44D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5063EA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0CDF23AE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D1CE0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9781F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Regulacja jasności 17 stopniowa na skali -8 do +8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20052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3396F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5CBC45BA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88135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1B488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Trzy tryby przesłony: auto, średni, szczytowy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E79CED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BE991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33F06CB2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BD9B2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B556F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Funkcja poprawy obrazu 8. stopniowa w 2 trybach: tryb wzory i kontury oraz tryb drobniejsze części struktury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96003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A52104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503872EE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6C521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53C03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Elektroniczne powiększenie 3 stopnie.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BFB56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5C738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54BFDA4D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9DE828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01C3F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Funkcja PIP, POP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8954D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45A7A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0060E94B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AFF6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95119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System wyboru przez procesor najostrzejszego zdjęcia w momencie uruchomiania zapisu obrazów.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E91907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1FF6E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404E282A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29CEB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A9F77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Funkcja zapisu czasu rozpoczęcia i zakończenia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47405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3AAD9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6E88A6E1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7AB3A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08CFC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Funkcja sterowania magnetycznym systemem pozycjonowania endoskopów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D933C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65005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132D0A47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7087E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8D7BE6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Wyświetlanie danych pacjenta: numer ID, nazwisko, płeć, wiek, data urodzenia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7143F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TAK, 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0B218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75D2A438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00B2D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99ED5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Format zapisu obrazów: TIFF, JPEG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F10EC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8E268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60833931" w14:textId="77777777" w:rsidTr="00DB2E5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2DC86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2D4F8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Pamięć wewnętrzna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13B90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6B465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5C98FD07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5F6FA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50970F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Gniazdo pamięci przenośnej na froncie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FE3CF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32902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39E2BC28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FE46F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B6FEE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Zintegrowane, 5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ledowe</w:t>
            </w:r>
            <w:proofErr w:type="spellEnd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 źródło światła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1F62D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DC171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33B6A632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91589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BFBCA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Wbudowana pompa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insuflacyjna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7581D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C214F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2D4A2525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2A57C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326F1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Komunikacja z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insuflatorem</w:t>
            </w:r>
            <w:proofErr w:type="spellEnd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 CO2 z możliwością wyboru podawania gazu lub powietrza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D9BB6D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81BAA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36F93B78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FD4DC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5BC4A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4 tryby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insuflacji</w:t>
            </w:r>
            <w:proofErr w:type="spellEnd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: wyłączona, niska, średnia, wysoka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5177C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TAK, 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2B727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6D8C88CC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B3E71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473258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Zdalne sterowanie pompą wody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323C6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0398D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2A0E6140" w14:textId="77777777" w:rsidTr="00DB2E5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8EB40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5DAE1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Kompaktowa obudowa o wymiarach nie przekraczających: 400 x 220 x 580 mm (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szer</w:t>
            </w:r>
            <w:proofErr w:type="spellEnd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/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wys</w:t>
            </w:r>
            <w:proofErr w:type="spellEnd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/ głęb.)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AC169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A7A31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077D527A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5A31D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3F48DB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Waga max. 20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AD1AC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AAA4B4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32B7758B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1D7ED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55957C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W zestawie : butelka do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insuflacji</w:t>
            </w:r>
            <w:proofErr w:type="spellEnd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 1 szt., dedykowana pamięć przenośna 1 szt., nasadka balansu bieli 1 szt., kabel wideo 12G-SDI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48F96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TAK, 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549A8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05886B57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52239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EBE8D" w14:textId="77777777" w:rsidR="00DB2E54" w:rsidRPr="00A96B49" w:rsidRDefault="00DB2E54" w:rsidP="00DB2E54">
            <w:pPr>
              <w:rPr>
                <w:rFonts w:ascii="Arial" w:hAnsi="Arial" w:cs="Arial"/>
                <w:color w:val="000000"/>
              </w:rPr>
            </w:pP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Programowalne przyciski funkcyjne: endoskop: do 5 , panel dotykowy – 3 podstawowe + 10 indywidualnych, klawiatura – 4,  przycisk nożny 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0D289" w14:textId="77777777" w:rsidR="00DB2E54" w:rsidRPr="00A96B49" w:rsidRDefault="00DB2E54" w:rsidP="00DB2E54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984CB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2BDD08EB" w14:textId="77777777" w:rsidTr="00DB2E5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AAB5D" w14:textId="77777777" w:rsidR="00DB2E54" w:rsidRPr="00A96B49" w:rsidRDefault="00D61E63" w:rsidP="00D61E63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POMOCNICZY</w:t>
            </w:r>
            <w:r w:rsidR="00DB2E54" w:rsidRPr="00A96B49">
              <w:rPr>
                <w:rFonts w:ascii="Arial" w:hAnsi="Arial" w:cs="Arial"/>
                <w:b/>
                <w:sz w:val="22"/>
                <w:szCs w:val="22"/>
              </w:rPr>
              <w:t xml:space="preserve"> PROCESOR WIDEO:</w:t>
            </w:r>
          </w:p>
        </w:tc>
      </w:tr>
      <w:tr w:rsidR="00DB2E54" w:rsidRPr="00A96B49" w14:paraId="549F75CE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BFC0E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F19960" w14:textId="77777777" w:rsidR="00DB2E54" w:rsidRPr="00A96B49" w:rsidRDefault="00DB2E54" w:rsidP="00DB2E54">
            <w:pPr>
              <w:pStyle w:val="Bezodstpw"/>
              <w:rPr>
                <w:color w:val="000000"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  <w:lang w:eastAsia="pl-PL"/>
              </w:rPr>
              <w:t xml:space="preserve">Procesor wideo z możliwością wyboru standardu obrazowania spośród HDTV 1080p, HDTV 1080i, </w:t>
            </w:r>
            <w:r w:rsidRPr="00A96B49">
              <w:rPr>
                <w:color w:val="000000"/>
                <w:sz w:val="22"/>
                <w:szCs w:val="22"/>
              </w:rPr>
              <w:t>SXGA, SDTV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95CE1F" w14:textId="77777777" w:rsidR="00DB2E54" w:rsidRPr="00A96B49" w:rsidRDefault="00DB2E54" w:rsidP="00DB2E54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1315C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09872DDB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74272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CC463" w14:textId="77777777" w:rsidR="00DB2E54" w:rsidRPr="00A96B49" w:rsidRDefault="00DB2E54" w:rsidP="00DB2E54">
            <w:pPr>
              <w:pStyle w:val="Bezodstpw"/>
              <w:rPr>
                <w:color w:val="000000"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</w:rPr>
              <w:t>Obrazowanie w świetle białym do standardowej diagnostyki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6F3EA" w14:textId="77777777" w:rsidR="00DB2E54" w:rsidRPr="00A96B49" w:rsidRDefault="00DB2E54" w:rsidP="00DB2E54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82BDA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41612A15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6CE00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9AC9F" w14:textId="77777777" w:rsidR="00DB2E54" w:rsidRPr="00A96B49" w:rsidRDefault="00DB2E54" w:rsidP="00DB2E54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Funkcja obrazowania w wąskim paśmie światła NBI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00256" w14:textId="77777777" w:rsidR="00DB2E54" w:rsidRPr="00A96B49" w:rsidRDefault="00DB2E54" w:rsidP="00DB2E54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68E63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6FE42954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8315C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A6612" w14:textId="77777777" w:rsidR="00DB2E54" w:rsidRPr="00A96B49" w:rsidRDefault="00DB2E54" w:rsidP="00DB2E54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Cyfrowe wyjścia HDTV 1080: DVI-D, 2x HD-SDI, Analogowe wyjścia HDTV1080: RGB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A9D9B" w14:textId="77777777" w:rsidR="00DB2E54" w:rsidRPr="00A96B49" w:rsidRDefault="00DB2E54" w:rsidP="00DB2E54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CE75A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0B6D4932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28038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D9A38" w14:textId="77777777" w:rsidR="00DB2E54" w:rsidRPr="00A96B49" w:rsidRDefault="00DB2E54" w:rsidP="00DB2E54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  <w:lang w:eastAsia="pl-PL"/>
              </w:rPr>
              <w:t xml:space="preserve">Wyjścia wideo standard: S-video, </w:t>
            </w:r>
            <w:proofErr w:type="spellStart"/>
            <w:r w:rsidRPr="00A96B49">
              <w:rPr>
                <w:color w:val="000000"/>
                <w:sz w:val="22"/>
                <w:szCs w:val="22"/>
                <w:lang w:eastAsia="pl-PL"/>
              </w:rPr>
              <w:t>composite</w:t>
            </w:r>
            <w:proofErr w:type="spellEnd"/>
            <w:r w:rsidRPr="00A96B49">
              <w:rPr>
                <w:color w:val="000000"/>
                <w:sz w:val="22"/>
                <w:szCs w:val="22"/>
                <w:lang w:eastAsia="pl-PL"/>
              </w:rPr>
              <w:t>, Wejścia HDTV : HD-SDI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220D3" w14:textId="77777777" w:rsidR="00DB2E54" w:rsidRPr="00A96B49" w:rsidRDefault="00DB2E54" w:rsidP="00DB2E54">
            <w:pPr>
              <w:pStyle w:val="TableParagraph"/>
              <w:spacing w:before="47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20742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089BFCCF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DAAF3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B4176E" w14:textId="77777777" w:rsidR="00DB2E54" w:rsidRPr="00A96B49" w:rsidRDefault="00DB2E54" w:rsidP="00DB2E54">
            <w:pPr>
              <w:pStyle w:val="Bezodstpw"/>
              <w:rPr>
                <w:color w:val="000000"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</w:rPr>
              <w:t xml:space="preserve">Wyjścia komunikacyjne: ETHERNET/DICOMM, </w:t>
            </w:r>
            <w:proofErr w:type="spellStart"/>
            <w:r w:rsidRPr="00A96B49">
              <w:rPr>
                <w:color w:val="000000"/>
                <w:sz w:val="22"/>
                <w:szCs w:val="22"/>
              </w:rPr>
              <w:t>Firewire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380D8" w14:textId="77777777" w:rsidR="00DB2E54" w:rsidRPr="00A96B49" w:rsidRDefault="00DB2E54" w:rsidP="00DB2E54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2CCEA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45CCA283" w14:textId="77777777" w:rsidTr="00DB2E5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E55D5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FB4E7" w14:textId="77777777" w:rsidR="00DB2E54" w:rsidRPr="00A96B49" w:rsidRDefault="00DB2E54" w:rsidP="00DB2E54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Polskie czcionki komunikatów procesora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BEAAA" w14:textId="77777777" w:rsidR="00DB2E54" w:rsidRPr="00A96B49" w:rsidRDefault="00DB2E54" w:rsidP="00DB2E54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6796A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727FC0EC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34E9C" w14:textId="77777777" w:rsidR="00DB2E54" w:rsidRPr="00A96B49" w:rsidRDefault="00DB2E54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B9A68" w14:textId="77777777" w:rsidR="00DB2E54" w:rsidRPr="00A96B49" w:rsidRDefault="00DB2E54" w:rsidP="00DB2E54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Trzy tryby przesłony: auto, maksymalny, średni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F3230" w14:textId="77777777" w:rsidR="00DB2E54" w:rsidRPr="00A96B49" w:rsidRDefault="00DB2E54" w:rsidP="00DB2E54">
            <w:pPr>
              <w:pStyle w:val="TableParagraph"/>
              <w:spacing w:before="47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5544D" w14:textId="77777777" w:rsidR="00DB2E54" w:rsidRPr="00A96B49" w:rsidRDefault="00DB2E54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B2E54" w:rsidRPr="00A96B49" w14:paraId="1DD57202" w14:textId="77777777" w:rsidTr="00DB2E5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90B5B" w14:textId="77777777" w:rsidR="00DB2E54" w:rsidRPr="00A96B49" w:rsidRDefault="00DB2E54" w:rsidP="00DB2E54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MONITOR ENDOSKOPOWY:</w:t>
            </w:r>
          </w:p>
        </w:tc>
      </w:tr>
      <w:tr w:rsidR="00D61E63" w:rsidRPr="00A96B49" w14:paraId="0A96114A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3894D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708E4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>Przekątna ekranu: 31,5 ”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CFC53" w14:textId="77777777" w:rsidR="00D61E63" w:rsidRPr="00A96B49" w:rsidRDefault="00D61E63" w:rsidP="00DB2E54">
            <w:pPr>
              <w:pStyle w:val="TableParagraph"/>
              <w:spacing w:before="45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8F2C3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0F26381A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1ED78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FE72A" w14:textId="77777777" w:rsidR="00D61E63" w:rsidRPr="00A96B49" w:rsidRDefault="00D61E63" w:rsidP="00D61E63">
            <w:pPr>
              <w:pStyle w:val="Bezodstpw"/>
              <w:rPr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>Technologia panelu: LCD TFT z aktywną matrycą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4168B" w14:textId="77777777" w:rsidR="00D61E63" w:rsidRPr="00A96B49" w:rsidRDefault="00D61E63" w:rsidP="00DB2E54">
            <w:pPr>
              <w:pStyle w:val="TableParagraph"/>
              <w:spacing w:before="5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9195A1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66D22536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3059A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3ABBB6" w14:textId="77777777" w:rsidR="00D61E63" w:rsidRPr="00A96B49" w:rsidRDefault="00D61E63" w:rsidP="00D61E63">
            <w:pPr>
              <w:pStyle w:val="Bezodstpw"/>
              <w:rPr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>Podświetlenie: LED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01BFF" w14:textId="77777777" w:rsidR="00D61E63" w:rsidRPr="00A96B49" w:rsidRDefault="00D61E63" w:rsidP="00DB2E54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EC82C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75F68B1F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A71AB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779ED" w14:textId="77777777" w:rsidR="00D61E63" w:rsidRPr="00A96B49" w:rsidRDefault="00D61E63" w:rsidP="00D61E63">
            <w:pPr>
              <w:pStyle w:val="Bezodstpw"/>
              <w:rPr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>Rozdzielczość: 3840 × 2160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D338B" w14:textId="77777777" w:rsidR="00D61E63" w:rsidRPr="00A96B49" w:rsidRDefault="00D61E63" w:rsidP="00DB2E54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F290B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78A60340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44157B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F8D4D7" w14:textId="77777777" w:rsidR="00D61E63" w:rsidRPr="00A96B49" w:rsidRDefault="00D61E63" w:rsidP="00D61E63">
            <w:pPr>
              <w:pStyle w:val="Bezodstpw"/>
              <w:rPr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  <w:lang w:eastAsia="pl-PL"/>
              </w:rPr>
              <w:t>Proporcje ekranu: 16:9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A2F0C" w14:textId="77777777" w:rsidR="00D61E63" w:rsidRPr="00A96B49" w:rsidRDefault="00D61E63" w:rsidP="00DB2E54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BAB43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1C5941B4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D7AD42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E6BF5" w14:textId="77777777" w:rsidR="00D61E63" w:rsidRPr="00A96B49" w:rsidRDefault="00D61E63" w:rsidP="00D61E63">
            <w:pPr>
              <w:pStyle w:val="Bezodstpw"/>
              <w:rPr>
                <w:color w:val="000000"/>
                <w:sz w:val="22"/>
                <w:szCs w:val="22"/>
                <w:lang w:eastAsia="pl-PL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>Jasność: 450 cd/m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06B93" w14:textId="77777777" w:rsidR="00D61E63" w:rsidRPr="00A96B49" w:rsidRDefault="00D61E63" w:rsidP="00D61E63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BAA83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729F9882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A4F43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FF9203" w14:textId="77777777" w:rsidR="00D61E63" w:rsidRPr="00A96B49" w:rsidRDefault="00D61E63" w:rsidP="00D61E63">
            <w:pPr>
              <w:pStyle w:val="Bezodstpw"/>
              <w:rPr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>Kąt widzenia: 178°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13A4F" w14:textId="77777777" w:rsidR="00D61E63" w:rsidRPr="00A96B49" w:rsidRDefault="00D61E63" w:rsidP="00D61E63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6AB89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4C80BA2D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AA916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25A68F" w14:textId="77777777" w:rsidR="00D61E63" w:rsidRPr="00A96B49" w:rsidRDefault="00D61E63" w:rsidP="00D61E63">
            <w:pPr>
              <w:pStyle w:val="Bezodstpw"/>
              <w:rPr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  <w:lang w:eastAsia="pl-PL"/>
              </w:rPr>
              <w:t>Kontrast: 1000:1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36F47" w14:textId="77777777" w:rsidR="00D61E63" w:rsidRPr="00A96B49" w:rsidRDefault="00D61E63" w:rsidP="00D61E63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0BA88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0D8E5CC1" w14:textId="77777777" w:rsidTr="00DB2E5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32C7A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DF121" w14:textId="77777777" w:rsidR="00D61E63" w:rsidRPr="00A96B49" w:rsidRDefault="00D61E63" w:rsidP="00D61E63">
            <w:pPr>
              <w:pStyle w:val="Bezodstpw"/>
              <w:rPr>
                <w:color w:val="000000"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  <w:lang w:eastAsia="pl-PL"/>
              </w:rPr>
              <w:t>Wejścia sygnału 4K: 12G-SDI ×2, Display Port ×1, HDMI ×1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84A4C" w14:textId="77777777" w:rsidR="00D61E63" w:rsidRPr="00A96B49" w:rsidRDefault="00D61E63" w:rsidP="00D61E63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6F33E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715EAF58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919AD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AD938" w14:textId="77777777" w:rsidR="00D61E63" w:rsidRPr="00A96B49" w:rsidRDefault="00D61E63" w:rsidP="00D61E63">
            <w:pPr>
              <w:pStyle w:val="Bezodstpw"/>
              <w:rPr>
                <w:color w:val="000000"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  <w:lang w:eastAsia="pl-PL"/>
              </w:rPr>
              <w:t>Wyjścia sygnału 4K: 12G-SDI ×2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BE4E1" w14:textId="77777777" w:rsidR="00D61E63" w:rsidRPr="00A96B49" w:rsidRDefault="00D61E63" w:rsidP="00D61E63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853AB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00AA6F31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9B635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FF72E" w14:textId="77777777" w:rsidR="00D61E63" w:rsidRPr="00A96B49" w:rsidRDefault="00D61E63" w:rsidP="00D61E63">
            <w:pPr>
              <w:pStyle w:val="Bezodstpw"/>
              <w:rPr>
                <w:color w:val="000000"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  <w:lang w:eastAsia="pl-PL"/>
              </w:rPr>
              <w:t>Wejścia sygnału 2K: 3G-SDI ×1, DVI-D ×1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A7714" w14:textId="77777777" w:rsidR="00D61E63" w:rsidRPr="00A96B49" w:rsidRDefault="00D61E63" w:rsidP="00D61E63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470C2A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51C1DCBA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86CAA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D82A3" w14:textId="77777777" w:rsidR="00D61E63" w:rsidRPr="00A96B49" w:rsidRDefault="00D61E63" w:rsidP="00D61E63">
            <w:pPr>
              <w:pStyle w:val="Bezodstpw"/>
              <w:rPr>
                <w:color w:val="000000"/>
                <w:sz w:val="22"/>
                <w:szCs w:val="22"/>
                <w:lang w:eastAsia="pl-PL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>Wyjścia sygnału 2K: 3G-SDI ×1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97422" w14:textId="77777777" w:rsidR="00D61E63" w:rsidRPr="00A96B49" w:rsidRDefault="00D61E63" w:rsidP="00D61E63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8EE12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6847C816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3DA5E6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122DEF" w14:textId="77777777" w:rsidR="00D61E63" w:rsidRPr="00A96B49" w:rsidRDefault="00D61E63" w:rsidP="00D61E63">
            <w:pPr>
              <w:pStyle w:val="Bezodstpw"/>
              <w:rPr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 xml:space="preserve">Dodatkowe funkcje: </w:t>
            </w:r>
            <w:r w:rsidRPr="00A96B49">
              <w:rPr>
                <w:color w:val="1D1D1D"/>
                <w:sz w:val="22"/>
                <w:szCs w:val="22"/>
                <w:lang w:eastAsia="pl-PL"/>
              </w:rPr>
              <w:br/>
              <w:t>wzmocnienie obrazu struktur i koloru, wyświetlenie wielu obrazów (PIP/POP)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7931AB" w14:textId="77777777" w:rsidR="00D61E63" w:rsidRPr="00A96B49" w:rsidRDefault="00D61E63" w:rsidP="00D61E63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735319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4AAF4F29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3E450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A8F40" w14:textId="77777777" w:rsidR="00D61E63" w:rsidRPr="00A96B49" w:rsidRDefault="00D61E63" w:rsidP="00D61E63">
            <w:pPr>
              <w:pStyle w:val="Bezodstpw"/>
              <w:rPr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  <w:lang w:eastAsia="pl-PL"/>
              </w:rPr>
              <w:t>Funkcja klonowanie zawartości monitora wraz z obrazem PIP/POP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68150" w14:textId="77777777" w:rsidR="00D61E63" w:rsidRPr="00A96B49" w:rsidRDefault="00D61E63" w:rsidP="00DB2E54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BA5AB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114FAC76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CC105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05B096" w14:textId="77777777" w:rsidR="00D61E63" w:rsidRPr="00A96B49" w:rsidRDefault="00D61E63" w:rsidP="00D61E63">
            <w:pPr>
              <w:pStyle w:val="Bezodstpw"/>
              <w:rPr>
                <w:color w:val="000000"/>
                <w:sz w:val="22"/>
                <w:szCs w:val="22"/>
                <w:lang w:eastAsia="pl-PL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>Funkcja skalowania obrazu HD do rozdzielczości 4K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4472E" w14:textId="77777777" w:rsidR="00D61E63" w:rsidRPr="00A96B49" w:rsidRDefault="00D61E63" w:rsidP="00DB2E54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3B7DA2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146485D5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7E10B" w14:textId="77777777" w:rsidR="00D61E63" w:rsidRPr="00A96B49" w:rsidRDefault="00D61E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122FC" w14:textId="77777777" w:rsidR="00D61E63" w:rsidRPr="00A96B49" w:rsidRDefault="00D61E63" w:rsidP="00D61E63">
            <w:pPr>
              <w:pStyle w:val="Bezodstpw"/>
              <w:rPr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>Wbudowany zasilacz monitora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7FC09" w14:textId="77777777" w:rsidR="00D61E63" w:rsidRPr="00A96B49" w:rsidRDefault="00D61E63" w:rsidP="00B76377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C9A9E" w14:textId="77777777" w:rsidR="00D61E63" w:rsidRPr="00A96B49" w:rsidRDefault="00D61E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61DD2D30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EEC1B" w14:textId="77777777" w:rsidR="00D61E63" w:rsidRPr="00A96B49" w:rsidRDefault="00D61E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4BCB3" w14:textId="77777777" w:rsidR="00D61E63" w:rsidRPr="00A96B49" w:rsidRDefault="00D61E63" w:rsidP="00D61E63">
            <w:pPr>
              <w:pStyle w:val="Bezodstpw"/>
              <w:rPr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color w:val="1D1D1D"/>
                <w:sz w:val="22"/>
                <w:szCs w:val="22"/>
                <w:lang w:eastAsia="pl-PL"/>
              </w:rPr>
              <w:t>Waga maks. 12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7E04A" w14:textId="77777777" w:rsidR="00D61E63" w:rsidRPr="00A96B49" w:rsidRDefault="00D61E63" w:rsidP="00B76377">
            <w:pPr>
              <w:pStyle w:val="TableParagraph"/>
              <w:spacing w:before="47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458BC" w14:textId="77777777" w:rsidR="00D61E63" w:rsidRPr="00A96B49" w:rsidRDefault="00D61E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23D39090" w14:textId="77777777" w:rsidTr="00D61E63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B853E" w14:textId="77777777" w:rsidR="00D61E63" w:rsidRPr="00A96B49" w:rsidRDefault="00D61E63" w:rsidP="00D61E63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POMPA PŁUCZĄCA:</w:t>
            </w:r>
          </w:p>
        </w:tc>
      </w:tr>
      <w:tr w:rsidR="00D61E63" w:rsidRPr="00A96B49" w14:paraId="6AC875E0" w14:textId="77777777" w:rsidTr="00B763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DB3AA" w14:textId="77777777" w:rsidR="00D61E63" w:rsidRPr="00A96B49" w:rsidRDefault="00D61E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241F2" w14:textId="77777777" w:rsidR="00D61E63" w:rsidRPr="00A96B49" w:rsidRDefault="00D61E63" w:rsidP="00D61E63">
            <w:pPr>
              <w:pStyle w:val="Bezodstpw"/>
              <w:rPr>
                <w:b/>
                <w:bCs/>
                <w:color w:val="1D1D1D"/>
                <w:sz w:val="22"/>
                <w:szCs w:val="22"/>
                <w:lang w:eastAsia="pl-PL"/>
              </w:rPr>
            </w:pPr>
            <w:r w:rsidRPr="00A96B49">
              <w:rPr>
                <w:sz w:val="22"/>
                <w:szCs w:val="22"/>
              </w:rPr>
              <w:t xml:space="preserve">Funkcja płukania przez kanał roboczy lub dodatkowy kanał </w:t>
            </w:r>
            <w:proofErr w:type="spellStart"/>
            <w:r w:rsidRPr="00A96B49">
              <w:rPr>
                <w:sz w:val="22"/>
                <w:szCs w:val="22"/>
              </w:rPr>
              <w:t>Water</w:t>
            </w:r>
            <w:proofErr w:type="spellEnd"/>
            <w:r w:rsidRPr="00A96B49">
              <w:rPr>
                <w:sz w:val="22"/>
                <w:szCs w:val="22"/>
              </w:rPr>
              <w:t xml:space="preserve"> Jet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8BBCD" w14:textId="77777777" w:rsidR="00D61E63" w:rsidRPr="00A96B49" w:rsidRDefault="00D61E63" w:rsidP="007B2454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98DF9" w14:textId="77777777" w:rsidR="00D61E63" w:rsidRPr="00A96B49" w:rsidRDefault="00D61E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5871AABC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F0C49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671461" w14:textId="77777777" w:rsidR="00D61E63" w:rsidRPr="00A96B49" w:rsidRDefault="00D61E63" w:rsidP="00D61E63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>Możliwość podłączenia do oferowanego wózka endoskopowego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58823" w14:textId="77777777" w:rsidR="00D61E63" w:rsidRPr="00A96B49" w:rsidRDefault="00D61E63" w:rsidP="00DB2E54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45159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5AEDA3A1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FC6CA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69FAB7" w14:textId="77777777" w:rsidR="00D61E63" w:rsidRPr="00A96B49" w:rsidRDefault="00D61E63" w:rsidP="00D61E63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>Możliwość sterowania za pomocą sterownika nożnego jak i sterowanie przyciskiem z głowicy endoskopu.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41553" w14:textId="77777777" w:rsidR="00D61E63" w:rsidRPr="00A96B49" w:rsidRDefault="00D61E63" w:rsidP="00DB2E54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2D8A3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0B147536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B3D17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5380E2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>Regulacja mocy przepływu – 9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43CA9" w14:textId="77777777" w:rsidR="00D61E63" w:rsidRPr="00A96B49" w:rsidRDefault="00D61E63" w:rsidP="00DB2E54">
            <w:pPr>
              <w:pStyle w:val="TableParagraph"/>
              <w:spacing w:before="47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80213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3B67B155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15815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FCF1B3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>Maksymalny przepływ 750 ml/min.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13238" w14:textId="77777777" w:rsidR="00D61E63" w:rsidRPr="00A96B49" w:rsidRDefault="00D61E63" w:rsidP="00DB2E54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09884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7BB68875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AD842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170F4D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>Pojemnik na wodę  2 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2E712" w14:textId="77777777" w:rsidR="00D61E63" w:rsidRPr="00A96B49" w:rsidRDefault="00D61E63" w:rsidP="00DB2E54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77F2C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5919EDA8" w14:textId="77777777" w:rsidTr="00D61E63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DE9AA" w14:textId="77777777" w:rsidR="00D61E63" w:rsidRPr="00A96B49" w:rsidRDefault="00D61E63" w:rsidP="00D61E63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INSUFLATOR:</w:t>
            </w:r>
          </w:p>
        </w:tc>
      </w:tr>
      <w:tr w:rsidR="00D61E63" w:rsidRPr="00A96B49" w14:paraId="73A34E4E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F2A22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04DF8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>Kompaktowy rozmiar umożliwiający ustawienie na wózku endoskopowym.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BE0FD" w14:textId="77777777" w:rsidR="00D61E63" w:rsidRPr="00A96B49" w:rsidRDefault="00D61E63" w:rsidP="00DB2E54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2FEBC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311F09F9" w14:textId="77777777" w:rsidTr="00DB2E5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008A3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582A43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>Regulowany system podawania gazu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A0608" w14:textId="77777777" w:rsidR="00D61E63" w:rsidRPr="00A96B49" w:rsidRDefault="00D61E63" w:rsidP="00DB2E54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65BDD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573EFC13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E6363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C77CD9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 xml:space="preserve">Trzy stopnie ustawienia czasu podawania gazu: </w:t>
            </w:r>
            <w:proofErr w:type="spellStart"/>
            <w:r w:rsidRPr="00A96B49">
              <w:rPr>
                <w:sz w:val="22"/>
                <w:szCs w:val="22"/>
              </w:rPr>
              <w:t>Long</w:t>
            </w:r>
            <w:proofErr w:type="spellEnd"/>
            <w:r w:rsidRPr="00A96B49">
              <w:rPr>
                <w:sz w:val="22"/>
                <w:szCs w:val="22"/>
              </w:rPr>
              <w:t xml:space="preserve">, </w:t>
            </w:r>
            <w:proofErr w:type="spellStart"/>
            <w:r w:rsidRPr="00A96B49">
              <w:rPr>
                <w:sz w:val="22"/>
                <w:szCs w:val="22"/>
              </w:rPr>
              <w:t>Short</w:t>
            </w:r>
            <w:proofErr w:type="spellEnd"/>
            <w:r w:rsidRPr="00A96B49">
              <w:rPr>
                <w:sz w:val="22"/>
                <w:szCs w:val="22"/>
              </w:rPr>
              <w:t>, OFF (brak limitu)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D46EE" w14:textId="77777777" w:rsidR="00D61E63" w:rsidRPr="00A96B49" w:rsidRDefault="00D61E63" w:rsidP="00DB2E54">
            <w:pPr>
              <w:pStyle w:val="TableParagraph"/>
              <w:spacing w:before="47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6F7D9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62BFCD31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9403E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024E1C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sz w:val="22"/>
                <w:szCs w:val="22"/>
                <w:lang w:eastAsia="pl-PL"/>
              </w:rPr>
              <w:t xml:space="preserve">Butelka woda-gaz kompatybilna z oferowanym źródłem światła umożliwiając </w:t>
            </w:r>
            <w:proofErr w:type="spellStart"/>
            <w:r w:rsidRPr="00A96B49">
              <w:rPr>
                <w:sz w:val="22"/>
                <w:szCs w:val="22"/>
                <w:lang w:eastAsia="pl-PL"/>
              </w:rPr>
              <w:t>insuflację</w:t>
            </w:r>
            <w:proofErr w:type="spellEnd"/>
            <w:r w:rsidRPr="00A96B49">
              <w:rPr>
                <w:sz w:val="22"/>
                <w:szCs w:val="22"/>
                <w:lang w:eastAsia="pl-PL"/>
              </w:rPr>
              <w:t xml:space="preserve"> CO</w:t>
            </w:r>
            <w:r w:rsidRPr="00A96B49">
              <w:rPr>
                <w:sz w:val="22"/>
                <w:szCs w:val="22"/>
                <w:vertAlign w:val="subscript"/>
                <w:lang w:eastAsia="pl-PL"/>
              </w:rPr>
              <w:t>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B5BDD" w14:textId="77777777" w:rsidR="00D61E63" w:rsidRPr="00A96B49" w:rsidRDefault="00D61E63" w:rsidP="00DB2E54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0295E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0BD98BE5" w14:textId="77777777" w:rsidTr="00D61E63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FCD07" w14:textId="77777777" w:rsidR="00D61E63" w:rsidRPr="00A96B49" w:rsidRDefault="00D61E63" w:rsidP="00D61E63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lastRenderedPageBreak/>
              <w:t>GASTROSKOP DIAGNOSTYCZNY 2 SZTUKI:</w:t>
            </w:r>
          </w:p>
        </w:tc>
      </w:tr>
      <w:tr w:rsidR="00D61E63" w:rsidRPr="00A96B49" w14:paraId="32295087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D87788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6E5DBF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Kompatybilny z funkcją wąskopasmowego obrazowania poprzez filtr optyczny i cyfrowy - uwydatniająca zmiany śluzówki i pomocna w ocenie marginesu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F2AD9" w14:textId="77777777" w:rsidR="00D61E63" w:rsidRPr="00A96B49" w:rsidRDefault="00D61E63" w:rsidP="00DB2E54">
            <w:pPr>
              <w:pStyle w:val="TableParagraph"/>
              <w:spacing w:before="5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BA517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5E297965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3178B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B1ACA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Kompatybilny z funkcją zapewniającą ulepszone obrazowanie w białym świetle (tekstura i kolor)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2FBBC9" w14:textId="77777777" w:rsidR="00D61E63" w:rsidRPr="00A96B49" w:rsidRDefault="00D61E63" w:rsidP="00DB2E54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3BFFF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4906FA81" w14:textId="77777777" w:rsidTr="00DB2E5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2F6C6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1F706" w14:textId="77777777" w:rsidR="00D61E63" w:rsidRPr="00A96B49" w:rsidRDefault="00D61E63" w:rsidP="00D61E63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 xml:space="preserve">Kompatybilny z funkcją czerwonego obrazowania </w:t>
            </w:r>
            <w:proofErr w:type="spellStart"/>
            <w:r w:rsidRPr="00A96B49">
              <w:rPr>
                <w:color w:val="000000"/>
                <w:sz w:val="22"/>
                <w:szCs w:val="22"/>
              </w:rPr>
              <w:t>dichromatycznego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8D00" w14:textId="77777777" w:rsidR="00D61E63" w:rsidRPr="00A96B49" w:rsidRDefault="00D61E63" w:rsidP="00DB2E54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42186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7703F06B" w14:textId="77777777" w:rsidTr="00DB2E54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50520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2636F" w14:textId="77777777" w:rsidR="00D61E63" w:rsidRPr="00A96B49" w:rsidRDefault="00D61E63" w:rsidP="00D61E63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Średnica sondy endoskopowej 9,6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D65C1" w14:textId="77777777" w:rsidR="00D61E63" w:rsidRPr="00A96B49" w:rsidRDefault="00D61E63" w:rsidP="00DB2E54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55B14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5DB166B5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B371F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EA303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Średnica końcówki sondy endoskopowej max. 9,9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08295" w14:textId="77777777" w:rsidR="00D61E63" w:rsidRPr="00A96B49" w:rsidRDefault="00D61E63" w:rsidP="00DB2E54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E5576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508DB334" w14:textId="77777777" w:rsidTr="00DB2E5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E1B98" w14:textId="77777777" w:rsidR="00D61E63" w:rsidRPr="00A96B49" w:rsidRDefault="00D61E63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5A15D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Kanał roboczy o średnicy min. 2,8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7C2C19" w14:textId="77777777" w:rsidR="00D61E63" w:rsidRPr="00A96B49" w:rsidRDefault="00D61E63" w:rsidP="00DB2E54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4A793" w14:textId="77777777" w:rsidR="00D61E63" w:rsidRPr="00A96B49" w:rsidRDefault="00D61E63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09E3F0FF" w14:textId="77777777" w:rsidTr="00B763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0B505" w14:textId="77777777" w:rsidR="00D61E63" w:rsidRPr="00A96B49" w:rsidRDefault="00D61E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CD6691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Funkcja zwiększonej głębi ostrości, łączącą obrazy z bliskiego oraz z dalekiego planu – gwarantująca optymalną ostrość w obrębie całego obrazu.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4BC25" w14:textId="77777777" w:rsidR="00D61E63" w:rsidRPr="00A96B49" w:rsidRDefault="00D61E63" w:rsidP="007B2454">
            <w:pPr>
              <w:pStyle w:val="TableParagraph"/>
              <w:spacing w:before="47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28778" w14:textId="77777777" w:rsidR="00D61E63" w:rsidRPr="00A96B49" w:rsidRDefault="00D61E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18DE0218" w14:textId="77777777" w:rsidTr="00B763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1176B" w14:textId="77777777" w:rsidR="00D61E63" w:rsidRPr="00A96B49" w:rsidRDefault="00D61E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C20DD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Dwustopniowa regulowana głębia ostrości min. :  1,5-5,5 mm oraz 3-100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59295" w14:textId="77777777" w:rsidR="00D61E63" w:rsidRPr="00A96B49" w:rsidRDefault="00D61E63" w:rsidP="007B2454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51EDE" w14:textId="77777777" w:rsidR="00D61E63" w:rsidRPr="00A96B49" w:rsidRDefault="00D61E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2B5F8BCC" w14:textId="77777777" w:rsidTr="00B7637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30539" w14:textId="77777777" w:rsidR="00D61E63" w:rsidRPr="00A96B49" w:rsidRDefault="00D61E6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C1F84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Pole widzenia min. – tryb normalnego ostrzenia: 140°, tryb zbliżeniowego ostrzenia: 140°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1F38D" w14:textId="77777777" w:rsidR="00D61E63" w:rsidRPr="00A96B49" w:rsidRDefault="00D61E63" w:rsidP="007B2454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957F0" w14:textId="77777777" w:rsidR="00D61E63" w:rsidRPr="00A96B49" w:rsidRDefault="00D61E63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3BC9C330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2E376" w14:textId="77777777" w:rsidR="00D61E63" w:rsidRPr="00A96B49" w:rsidRDefault="00D61E63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CCAE2" w14:textId="77777777" w:rsidR="00D61E63" w:rsidRPr="00A96B49" w:rsidRDefault="00D61E63" w:rsidP="00D61E63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Zginanie końcówki endoskopu min.: Góra: 210°, Dół: 90°, Lewo: 100°, Prawo: 100°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00F99" w14:textId="77777777" w:rsidR="00D61E63" w:rsidRPr="00A96B49" w:rsidRDefault="00D61E63" w:rsidP="00D61E63">
            <w:pPr>
              <w:pStyle w:val="TableParagraph"/>
              <w:spacing w:before="47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35613" w14:textId="77777777" w:rsidR="00D61E63" w:rsidRPr="00A96B49" w:rsidRDefault="00D61E63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706075C9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51C953" w14:textId="77777777" w:rsidR="00D61E63" w:rsidRPr="00A96B49" w:rsidRDefault="00D61E63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A55A88" w14:textId="77777777" w:rsidR="00D61E63" w:rsidRPr="00A96B49" w:rsidRDefault="00D61E63" w:rsidP="00D61E63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Długość sondy roboczej maks. 1030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EE407" w14:textId="77777777" w:rsidR="00D61E63" w:rsidRPr="00A96B49" w:rsidRDefault="00D61E63" w:rsidP="00D61E63">
            <w:pPr>
              <w:pStyle w:val="TableParagraph"/>
              <w:spacing w:before="47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ECB77" w14:textId="77777777" w:rsidR="00D61E63" w:rsidRPr="00A96B49" w:rsidRDefault="00D61E63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3E244F3C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38CE4" w14:textId="77777777" w:rsidR="00D61E63" w:rsidRPr="00A96B49" w:rsidRDefault="00D61E63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0DDD3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 xml:space="preserve">Kanał irygacyjny - </w:t>
            </w:r>
            <w:proofErr w:type="spellStart"/>
            <w:r w:rsidRPr="00A96B49">
              <w:rPr>
                <w:color w:val="000000"/>
                <w:sz w:val="22"/>
                <w:szCs w:val="22"/>
              </w:rPr>
              <w:t>Water</w:t>
            </w:r>
            <w:proofErr w:type="spellEnd"/>
            <w:r w:rsidRPr="00A96B49">
              <w:rPr>
                <w:color w:val="000000"/>
                <w:sz w:val="22"/>
                <w:szCs w:val="22"/>
              </w:rPr>
              <w:t xml:space="preserve"> Jet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A96B5" w14:textId="77777777" w:rsidR="00D61E63" w:rsidRPr="00A96B49" w:rsidRDefault="00D61E63" w:rsidP="00D61E63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47A4A" w14:textId="77777777" w:rsidR="00D61E63" w:rsidRPr="00A96B49" w:rsidRDefault="00D61E63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13613BA7" w14:textId="77777777" w:rsidTr="00D61E6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008F49" w14:textId="77777777" w:rsidR="00D61E63" w:rsidRPr="00A96B49" w:rsidRDefault="00D61E63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8598DE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Ergonomiczny uchwyt z min. 5 przyciskami programowalnymi do sterowania funkcjami procesora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66314" w14:textId="77777777" w:rsidR="00D61E63" w:rsidRPr="00A96B49" w:rsidRDefault="00D61E63" w:rsidP="00D61E63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B55B" w14:textId="77777777" w:rsidR="00D61E63" w:rsidRPr="00A96B49" w:rsidRDefault="00D61E63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342F53BE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3A361C" w14:textId="77777777" w:rsidR="00D61E63" w:rsidRPr="00A96B49" w:rsidRDefault="00D61E63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A8BBE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Aparat o klasie szczelności min. IPX7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FBB03" w14:textId="77777777" w:rsidR="00D61E63" w:rsidRPr="00A96B49" w:rsidRDefault="00D61E63" w:rsidP="00D61E63">
            <w:pPr>
              <w:pStyle w:val="TableParagraph"/>
              <w:spacing w:before="47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62468" w14:textId="77777777" w:rsidR="00D61E63" w:rsidRPr="00A96B49" w:rsidRDefault="00D61E63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2FD571DC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C6F13" w14:textId="77777777" w:rsidR="00D61E63" w:rsidRPr="00A96B49" w:rsidRDefault="00D61E63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2DF794" w14:textId="77777777" w:rsidR="00D61E63" w:rsidRPr="00A96B49" w:rsidRDefault="00D61E63" w:rsidP="00D61E63">
            <w:pPr>
              <w:pStyle w:val="Bezodstpw"/>
              <w:rPr>
                <w:sz w:val="22"/>
                <w:szCs w:val="22"/>
                <w:lang w:eastAsia="pl-PL"/>
              </w:rPr>
            </w:pPr>
            <w:r w:rsidRPr="00A96B49">
              <w:rPr>
                <w:sz w:val="22"/>
                <w:szCs w:val="22"/>
              </w:rPr>
              <w:t>Typ konektora – jednogniazdowy, wodoodporny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FD424" w14:textId="77777777" w:rsidR="00D61E63" w:rsidRPr="00A96B49" w:rsidRDefault="00A30577" w:rsidP="00D61E63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A27CA" w14:textId="77777777" w:rsidR="00D61E63" w:rsidRPr="00A96B49" w:rsidRDefault="00D61E63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4F61C948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DD9F8" w14:textId="77777777" w:rsidR="00D61E63" w:rsidRPr="00A96B49" w:rsidRDefault="00D61E63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FB8CA" w14:textId="77777777" w:rsidR="00D61E63" w:rsidRPr="00A96B49" w:rsidRDefault="00D61E63" w:rsidP="00D61E63">
            <w:pPr>
              <w:pStyle w:val="Bezodstpw"/>
              <w:rPr>
                <w:b/>
                <w:bCs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</w:rPr>
              <w:t>Współpraca z zaoferowanym procesorem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0F1FB" w14:textId="77777777" w:rsidR="00D61E63" w:rsidRPr="00A96B49" w:rsidRDefault="00A30577" w:rsidP="00D61E63">
            <w:pPr>
              <w:pStyle w:val="TableParagraph"/>
              <w:spacing w:before="45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FE06E" w14:textId="77777777" w:rsidR="00D61E63" w:rsidRPr="00A96B49" w:rsidRDefault="00D61E63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61E63" w:rsidRPr="00A96B49" w14:paraId="25B64E90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3A997" w14:textId="77777777" w:rsidR="00D61E63" w:rsidRPr="00A96B49" w:rsidRDefault="00D61E63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E0F45" w14:textId="77777777" w:rsidR="00D61E63" w:rsidRPr="00A96B49" w:rsidRDefault="00D61E63" w:rsidP="00D61E63">
            <w:pPr>
              <w:pStyle w:val="Bezodstpw"/>
              <w:rPr>
                <w:b/>
                <w:bCs/>
                <w:sz w:val="22"/>
                <w:szCs w:val="22"/>
                <w:lang w:eastAsia="pl-PL"/>
              </w:rPr>
            </w:pPr>
            <w:r w:rsidRPr="00A96B49">
              <w:rPr>
                <w:color w:val="000000"/>
                <w:sz w:val="22"/>
                <w:szCs w:val="22"/>
              </w:rPr>
              <w:t>Endoskop wyposażony w układ pamięci RFID przechowujący informacje o endoskopie i przekazujący je do systemu wizyjnego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CCF5C" w14:textId="77777777" w:rsidR="00D61E63" w:rsidRPr="00A96B49" w:rsidRDefault="00A30577" w:rsidP="00D61E63">
            <w:pPr>
              <w:pStyle w:val="TableParagraph"/>
              <w:spacing w:before="5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C0205" w14:textId="77777777" w:rsidR="00D61E63" w:rsidRPr="00A96B49" w:rsidRDefault="00D61E63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30577" w:rsidRPr="00A96B49" w14:paraId="75632336" w14:textId="77777777" w:rsidTr="00A30577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0AE7F" w14:textId="77777777" w:rsidR="00A30577" w:rsidRPr="00A96B49" w:rsidRDefault="00A30577" w:rsidP="00A30577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lastRenderedPageBreak/>
              <w:t>GASTROSKOP ZABIEGOWY 1 SZTUKA:</w:t>
            </w:r>
          </w:p>
        </w:tc>
      </w:tr>
      <w:tr w:rsidR="00DE6DC1" w:rsidRPr="00A96B49" w14:paraId="6FD25D74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AD017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DFDC4" w14:textId="77777777" w:rsidR="00DE6DC1" w:rsidRPr="00A96B49" w:rsidRDefault="00DE6DC1" w:rsidP="00DE6DC1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Kompatybilny z funkcją wąskopasmowego obrazowania poprzez filtr optyczny i cyfrowy - uwydatniająca zmiany śluzówki i pomocna w ocenie marginesu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D01F8" w14:textId="77777777" w:rsidR="00DE6DC1" w:rsidRPr="00A96B49" w:rsidRDefault="00DE6DC1" w:rsidP="00D61E63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18906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4D4EB233" w14:textId="77777777" w:rsidTr="00D61E6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826C5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D448AD" w14:textId="77777777" w:rsidR="00DE6DC1" w:rsidRPr="00A96B49" w:rsidRDefault="00DE6DC1" w:rsidP="00DE6DC1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Kompatybilny z funkcją zapewniającą ulepszone obrazowanie w białym świetle (tekstura i kolor)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51175" w14:textId="77777777" w:rsidR="00DE6DC1" w:rsidRPr="00A96B49" w:rsidRDefault="00DE6DC1" w:rsidP="00D61E63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B6BAD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392E3E52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72D03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26A7CE" w14:textId="77777777" w:rsidR="00DE6DC1" w:rsidRPr="00A96B49" w:rsidRDefault="00DE6DC1" w:rsidP="00DE6DC1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 xml:space="preserve">Kompatybilny z funkcją czerwonego obrazowania </w:t>
            </w:r>
            <w:proofErr w:type="spellStart"/>
            <w:r w:rsidRPr="00A96B49">
              <w:rPr>
                <w:color w:val="000000"/>
                <w:sz w:val="22"/>
                <w:szCs w:val="22"/>
              </w:rPr>
              <w:t>dichromatycznego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049E6" w14:textId="77777777" w:rsidR="00DE6DC1" w:rsidRPr="00A96B49" w:rsidRDefault="00DE6DC1" w:rsidP="00D61E63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FE202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7C301FCA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9903A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BEE300" w14:textId="77777777" w:rsidR="00DE6DC1" w:rsidRPr="00A96B49" w:rsidRDefault="00DE6DC1" w:rsidP="00DE6DC1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Średnica sondy endoskopowej maks. 10,9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7605A" w14:textId="77777777" w:rsidR="00DE6DC1" w:rsidRPr="00A96B49" w:rsidRDefault="00DE6DC1" w:rsidP="00D61E63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81F29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166ECBA4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0758D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A9517" w14:textId="77777777" w:rsidR="00DE6DC1" w:rsidRPr="00A96B49" w:rsidRDefault="00DE6DC1" w:rsidP="00DE6DC1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Średnica końcówki sondy endoskopowej maks. 10,0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6584B" w14:textId="77777777" w:rsidR="00DE6DC1" w:rsidRPr="00A96B49" w:rsidRDefault="00DE6DC1" w:rsidP="00D61E63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5ECEB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40F41AF6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870502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7DA91" w14:textId="77777777" w:rsidR="00DE6DC1" w:rsidRPr="00A96B49" w:rsidRDefault="00DE6DC1" w:rsidP="00DE6DC1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Kanał roboczy o średnicy  3,7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8D966" w14:textId="77777777" w:rsidR="00DE6DC1" w:rsidRPr="00A96B49" w:rsidRDefault="00DE6DC1" w:rsidP="00D61E63">
            <w:pPr>
              <w:pStyle w:val="TableParagraph"/>
              <w:spacing w:before="45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8E709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6602B49E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B2F46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17D72" w14:textId="77777777" w:rsidR="00DE6DC1" w:rsidRPr="00A96B49" w:rsidRDefault="00DE6DC1" w:rsidP="00DE6DC1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Pole widzenia min. 140°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689B4" w14:textId="77777777" w:rsidR="00DE6DC1" w:rsidRPr="00A96B49" w:rsidRDefault="00DE6DC1" w:rsidP="00D61E63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DB201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75B00B4A" w14:textId="77777777" w:rsidTr="00D61E6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7EC97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C1281" w14:textId="77777777" w:rsidR="00DE6DC1" w:rsidRPr="00A96B49" w:rsidRDefault="00DE6DC1" w:rsidP="00DE6DC1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Zginanie końcówki endoskopu min. Góra: 210°, Dół: 90°, Lewo: 100°, Prawo: 100°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EBACC" w14:textId="77777777" w:rsidR="00DE6DC1" w:rsidRPr="00A96B49" w:rsidRDefault="00DE6DC1" w:rsidP="00DE6DC1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11F71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44B75A21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DFC88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DE7EB" w14:textId="77777777" w:rsidR="00DE6DC1" w:rsidRPr="00A96B49" w:rsidRDefault="00DE6DC1" w:rsidP="00DE6DC1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Długość robocza sondy endoskopowej maks. 1030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6D540" w14:textId="77777777" w:rsidR="00DE6DC1" w:rsidRPr="00A96B49" w:rsidRDefault="00DE6DC1" w:rsidP="00DE6DC1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FB889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11511F32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96F4A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F58C8" w14:textId="77777777" w:rsidR="00DE6DC1" w:rsidRPr="00A96B49" w:rsidRDefault="00DE6DC1" w:rsidP="00DE6DC1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 xml:space="preserve">Kanał irygacyjny </w:t>
            </w:r>
            <w:proofErr w:type="spellStart"/>
            <w:r w:rsidRPr="00A96B49">
              <w:rPr>
                <w:color w:val="000000"/>
                <w:sz w:val="22"/>
                <w:szCs w:val="22"/>
              </w:rPr>
              <w:t>Water</w:t>
            </w:r>
            <w:proofErr w:type="spellEnd"/>
            <w:r w:rsidRPr="00A96B49">
              <w:rPr>
                <w:color w:val="000000"/>
                <w:sz w:val="22"/>
                <w:szCs w:val="22"/>
              </w:rPr>
              <w:t xml:space="preserve"> Jet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D9D8A" w14:textId="77777777" w:rsidR="00DE6DC1" w:rsidRPr="00A96B49" w:rsidRDefault="00DE6DC1" w:rsidP="00DE6DC1">
            <w:pPr>
              <w:pStyle w:val="TableParagraph"/>
              <w:spacing w:before="45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18967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37481ADA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66E6B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6F3FD" w14:textId="77777777" w:rsidR="00DE6DC1" w:rsidRPr="00A96B49" w:rsidRDefault="00DE6DC1" w:rsidP="00DE6DC1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Uchwyt z min. 4 przyciskami programowalnymi do sterowania funkcjami procesora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AE0CA" w14:textId="77777777" w:rsidR="00DE6DC1" w:rsidRPr="00A96B49" w:rsidRDefault="00DE6DC1" w:rsidP="00DE6DC1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E81D8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72FF0A4A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AFFCD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436CF" w14:textId="77777777" w:rsidR="00DE6DC1" w:rsidRPr="00A96B49" w:rsidRDefault="00DE6DC1" w:rsidP="00DE6DC1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Aparat o klasie szczelności min. IPX7.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78D25" w14:textId="77777777" w:rsidR="00DE6DC1" w:rsidRPr="00A96B49" w:rsidRDefault="00DE6DC1" w:rsidP="00DE6DC1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EBE7F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3294029A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AB843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BB417" w14:textId="77777777" w:rsidR="00DE6DC1" w:rsidRPr="00A96B49" w:rsidRDefault="00DE6DC1" w:rsidP="00DE6DC1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>Typ konektora – jednogniazdowy, wodoodporny.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8905A" w14:textId="77777777" w:rsidR="00DE6DC1" w:rsidRPr="00A96B49" w:rsidRDefault="00DE6DC1" w:rsidP="00DE6DC1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696CC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6E3CCEF8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49666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7AB9B2" w14:textId="77777777" w:rsidR="00DE6DC1" w:rsidRPr="00A96B49" w:rsidRDefault="00DE6DC1" w:rsidP="00DE6DC1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Możliwość mycia w myjniach ETD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2B835" w14:textId="77777777" w:rsidR="00DE6DC1" w:rsidRPr="00A96B49" w:rsidRDefault="00DE6DC1" w:rsidP="00DE6DC1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19B39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20B1CCF2" w14:textId="77777777" w:rsidTr="00D61E6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CE446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2E25BA" w14:textId="77777777" w:rsidR="00DE6DC1" w:rsidRPr="00A96B49" w:rsidRDefault="00DE6DC1" w:rsidP="00DE6DC1">
            <w:pPr>
              <w:pStyle w:val="Bezodstpw"/>
              <w:rPr>
                <w:b/>
                <w:bCs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Endoskop wyposażony w układ pamięci RFID przechowujący informacje o endoskopie i przekazujący je do systemu wizyjnego</w:t>
            </w:r>
            <w:r w:rsidRPr="00A96B49">
              <w:rPr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A1150" w14:textId="77777777" w:rsidR="00DE6DC1" w:rsidRPr="00A96B49" w:rsidRDefault="00DE6DC1" w:rsidP="00DE6DC1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26DB24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28B8C5EE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023B9" w14:textId="77777777" w:rsidR="00DE6DC1" w:rsidRPr="00A96B49" w:rsidRDefault="00DE6DC1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3758CE" w14:textId="77777777" w:rsidR="00DE6DC1" w:rsidRPr="00A96B49" w:rsidRDefault="00DE6DC1" w:rsidP="00DE6DC1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Endoskop kompatybilny z będącym na wyposażeniu szpitala procesorem CV-190 oraz zaoferowanym procesorem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6C68D" w14:textId="77777777" w:rsidR="00DE6DC1" w:rsidRPr="00A96B49" w:rsidRDefault="00DE6DC1" w:rsidP="00DE6DC1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C08C2" w14:textId="77777777" w:rsidR="00DE6DC1" w:rsidRPr="00A96B49" w:rsidRDefault="00DE6DC1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E6DC1" w:rsidRPr="00A96B49" w14:paraId="0C52A278" w14:textId="77777777" w:rsidTr="00DE6DC1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E11ED" w14:textId="77777777" w:rsidR="00DE6DC1" w:rsidRPr="00A96B49" w:rsidRDefault="00A96B49" w:rsidP="00DE6DC1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KOLONOSKOP DIAGNOSTYCZNY DŁUGI  2 SZTUKI:</w:t>
            </w:r>
          </w:p>
        </w:tc>
      </w:tr>
      <w:tr w:rsidR="00A96B49" w:rsidRPr="00A96B49" w14:paraId="105CE5D1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F8240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A4B4FC" w14:textId="77777777" w:rsidR="00A96B49" w:rsidRPr="00A96B49" w:rsidRDefault="00A96B49" w:rsidP="00B41CBC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Kompatybilny z funkcją wąskopasmowego obrazowania poprzez filtr optyczny i cyfrowy - uwydatniająca zmiany śluzówki i pomocna w ocenie marginesu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FD1F4" w14:textId="77777777" w:rsidR="00A96B49" w:rsidRPr="00A96B49" w:rsidRDefault="00A96B49" w:rsidP="00B41CBC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67680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67DB4333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94A2E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FBCF2" w14:textId="77777777" w:rsidR="00A96B49" w:rsidRPr="00A96B49" w:rsidRDefault="00A96B49" w:rsidP="00B41CBC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Kompatybilny z funkcją zapewniającą ulepszone obrazowanie w białym świetle (tekstura i kolor)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081E2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37924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23A2EA7B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DF5A9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63114" w14:textId="77777777" w:rsidR="00A96B49" w:rsidRPr="00A96B49" w:rsidRDefault="00A96B49" w:rsidP="00B41CBC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 xml:space="preserve">Kompatybilny z funkcją czerwonego obrazowania </w:t>
            </w:r>
            <w:proofErr w:type="spellStart"/>
            <w:r w:rsidRPr="00A96B49">
              <w:rPr>
                <w:color w:val="000000"/>
                <w:sz w:val="22"/>
                <w:szCs w:val="22"/>
              </w:rPr>
              <w:t>dichromatycznego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5C08F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8DDD4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1549745A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A29B4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EEC0FE" w14:textId="77777777" w:rsidR="00A96B49" w:rsidRPr="00A96B49" w:rsidRDefault="00A96B49" w:rsidP="00B41CBC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Średnica sondy endoskopowej maks. 12,8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ED1FA" w14:textId="77777777" w:rsidR="00A96B49" w:rsidRPr="00A96B49" w:rsidRDefault="00A96B49" w:rsidP="00B41CBC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A277C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2AAB3008" w14:textId="77777777" w:rsidTr="00D61E6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14BEE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CABBE2" w14:textId="77777777" w:rsidR="00A96B49" w:rsidRPr="00A96B49" w:rsidRDefault="00A96B49" w:rsidP="00B41CBC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Średnica końcówki sondy endoskopowej maks. 13,2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69F73" w14:textId="77777777" w:rsidR="00A96B49" w:rsidRPr="00A96B49" w:rsidRDefault="00A96B49" w:rsidP="00B41CBC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FCA28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6130B1DD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E7209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96F8E" w14:textId="77777777" w:rsidR="00A96B49" w:rsidRPr="00A96B49" w:rsidRDefault="00A96B49" w:rsidP="00B41CBC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Kanał roboczy o średnicy min. 3,7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95B79" w14:textId="77777777" w:rsidR="00A96B49" w:rsidRPr="00A96B49" w:rsidRDefault="00A96B49" w:rsidP="00B41CBC">
            <w:pPr>
              <w:pStyle w:val="TableParagraph"/>
              <w:spacing w:before="45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71656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55006DF4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45636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C10D0" w14:textId="77777777" w:rsidR="00A96B49" w:rsidRPr="00A96B49" w:rsidRDefault="00A96B49" w:rsidP="00B41CBC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Funkcja zwiększonej głębi ostrości, łączącą obrazy z bliskiego oraz z dalekiego planu – gwarantująca optymalną ostrość w obrębie całego obrazu.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DC211" w14:textId="77777777" w:rsidR="00A96B49" w:rsidRPr="00A96B49" w:rsidRDefault="00A96B49" w:rsidP="00B41CBC">
            <w:pPr>
              <w:pStyle w:val="TableParagraph"/>
              <w:spacing w:before="36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B0375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3D0131B2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70A4D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2EB96" w14:textId="77777777" w:rsidR="00A96B49" w:rsidRPr="00A96B49" w:rsidRDefault="00A96B49" w:rsidP="00B41CBC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Funkcja zmiany sztywności sondy pokrętłem w głowicy endoskopu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4BB80" w14:textId="77777777" w:rsidR="00A96B49" w:rsidRPr="00A96B49" w:rsidRDefault="00A96B49" w:rsidP="00B41CBC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9E774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5AC6BEFF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C4A5C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D9D51" w14:textId="77777777" w:rsidR="00A96B49" w:rsidRPr="00A96B49" w:rsidRDefault="00A96B49" w:rsidP="00B41CBC">
            <w:pPr>
              <w:pStyle w:val="Bezodstpw"/>
              <w:rPr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Miejsce dodatkowego zagięcia endoskopu w części dystalnej sondy, ułatwiające pokonywanie zagięć w przewodzie pokarmowym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8E380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C6C61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78741808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A1CEC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44CDF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Dwustopniowa regulowana głębia ostrości min. :  1,5-5,5 mm oraz 3-100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5D743" w14:textId="77777777" w:rsidR="00A96B49" w:rsidRPr="00A96B49" w:rsidRDefault="00A96B49" w:rsidP="00B41CBC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FED6B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4A3596B4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AD5FB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FC764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Pole widzenia min. – tryb normalnego ostrzenia: 170°, tryb zbliżeniowego ostrzenia: 160°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10C91" w14:textId="77777777" w:rsidR="00A96B49" w:rsidRPr="00A96B49" w:rsidRDefault="00A96B49" w:rsidP="00B41CBC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BC3DC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083D6915" w14:textId="77777777" w:rsidTr="00D61E6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351AF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15555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Zginanie końcówki endoskopu min.: Góra: 180°, Dół: 180°, Lewo: 160°, Prawo: 160°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35E8A" w14:textId="77777777" w:rsidR="00A96B49" w:rsidRPr="00A96B49" w:rsidRDefault="00A96B49" w:rsidP="00B41CBC">
            <w:pPr>
              <w:pStyle w:val="TableParagraph"/>
              <w:spacing w:before="45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ECAF8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6D4D9113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50E11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967EE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Długość sondy roboczej maks. 1680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519C9" w14:textId="77777777" w:rsidR="00A96B49" w:rsidRPr="00A96B49" w:rsidRDefault="00A96B49" w:rsidP="00D61E63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B0577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4C5E61A2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386DA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194A44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 xml:space="preserve">Kanał irygacyjny - </w:t>
            </w:r>
            <w:proofErr w:type="spellStart"/>
            <w:r w:rsidRPr="00A96B49">
              <w:rPr>
                <w:color w:val="000000"/>
                <w:sz w:val="22"/>
                <w:szCs w:val="22"/>
              </w:rPr>
              <w:t>Water</w:t>
            </w:r>
            <w:proofErr w:type="spellEnd"/>
            <w:r w:rsidRPr="00A96B49">
              <w:rPr>
                <w:color w:val="000000"/>
                <w:sz w:val="22"/>
                <w:szCs w:val="22"/>
              </w:rPr>
              <w:t xml:space="preserve"> Jet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2C9D9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67E0C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05959A49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4646F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1DD554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Ergonomiczny uchwyt z min. 5 przyciskami programowalnymi do sterowania funkcjami procesora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E0401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C8A62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6726CF0A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C9D56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CDCA3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Aparat o klasie szczelności min. IPX7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91E61" w14:textId="77777777" w:rsidR="00A96B49" w:rsidRPr="00A96B49" w:rsidRDefault="00A96B49" w:rsidP="00B41CBC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F1574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39EC40C7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1B2E9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96D49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>Typ konektora – jednogniazdowy, wodoodporny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25ECA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B39FB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36126384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DF007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E1F4C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Współpraca z zaoferowanym procesorem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38FE3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3B2E2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7C0BEDEE" w14:textId="77777777" w:rsidTr="00D61E6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08981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280FCD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Endoskop wyposażony w układ pamięci RFID przechowujący informacje o endoskopie i przekazujący je do systemu wizyjnego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301B8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5A5F2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3CB6734D" w14:textId="77777777" w:rsidTr="00A96B49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3CC6D" w14:textId="77777777" w:rsidR="00A96B49" w:rsidRPr="00A96B49" w:rsidRDefault="00A96B49" w:rsidP="00A96B49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KOLONOSKOP DIAGNOSTYCZNY KRÓTKI 1 SZTUKA:</w:t>
            </w:r>
          </w:p>
        </w:tc>
      </w:tr>
      <w:tr w:rsidR="00A96B49" w:rsidRPr="00A96B49" w14:paraId="22C9ED4A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214A2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E6584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Kompatybilny z funkcją wąskopasmowego obrazowania poprzez filtr optyczny i cyfrowy - uwydatniająca zmiany śluzówki i pomocna w ocenie marginesu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D94A8D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DD5A4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48B526E3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0FB56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6E8B6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Kompatybilny z funkcją zapewniającą ulepszone obrazowanie w białym świetle (tekstura i kolor)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A5920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9CD48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7E006818" w14:textId="77777777" w:rsidTr="00D61E6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1A34F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030D88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 xml:space="preserve">Kompatybilny z funkcją czerwonego obrazowania </w:t>
            </w:r>
            <w:proofErr w:type="spellStart"/>
            <w:r w:rsidRPr="00A96B49">
              <w:rPr>
                <w:color w:val="000000"/>
                <w:sz w:val="22"/>
                <w:szCs w:val="22"/>
              </w:rPr>
              <w:t>dichromatycznego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AC93D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6F0CA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690EF802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66471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68297A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Średnica sondy endoskopowej maks. 12,8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C12D9" w14:textId="77777777" w:rsidR="00A96B49" w:rsidRPr="00A96B49" w:rsidRDefault="00A96B49" w:rsidP="00B41CBC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BED64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77D38203" w14:textId="77777777" w:rsidTr="00D61E6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D471B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DC39A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Średnica końcówki sondy endoskopowej maks. 13,2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5E142" w14:textId="77777777" w:rsidR="00A96B49" w:rsidRPr="00A96B49" w:rsidRDefault="00A96B49" w:rsidP="00B41CBC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F739E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207AC6C5" w14:textId="77777777" w:rsidTr="00D61E6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F929F" w14:textId="77777777" w:rsidR="00A96B49" w:rsidRPr="00A96B49" w:rsidRDefault="00A96B49" w:rsidP="00D61E6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89609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Kanał roboczy o średnicy min. 3,7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09A8E" w14:textId="77777777" w:rsidR="00A96B49" w:rsidRPr="00A96B49" w:rsidRDefault="00A96B49" w:rsidP="00B41CBC">
            <w:pPr>
              <w:pStyle w:val="TableParagraph"/>
              <w:spacing w:before="45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617C5" w14:textId="77777777" w:rsidR="00A96B49" w:rsidRPr="00A96B49" w:rsidRDefault="00A96B49" w:rsidP="00D61E6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547806D9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8441E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C9F07E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Funkcja zwiększonej głębi ostrości, łączącą obrazy z bliskiego oraz z dalekiego planu – gwarantująca optymalną ostrość w obrębie całego obrazu.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BD116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1257E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77C2D581" w14:textId="77777777" w:rsidTr="00B41CB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AB95E4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A20440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Funkcja zmiany sztywności sondy pokrętłem w głowicy endoskopu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9DC7A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BE3E5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1C36D0FE" w14:textId="77777777" w:rsidTr="00B41CB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5BCD0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93049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Miejsce dodatkowego zagięcia endoskopu w części dystalnej sondy, ułatwiające pokonywanie zagięć w przewodzie pokarmowym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E2741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4AE12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17A01BB7" w14:textId="77777777" w:rsidTr="00B41CB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C5BB0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670B6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Dwustopniowa regulowana głębia ostrości min. :  1,5-5,5 mm oraz 3-100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EE708" w14:textId="77777777" w:rsidR="00A96B49" w:rsidRPr="00A96B49" w:rsidRDefault="00A96B49" w:rsidP="00B41CBC">
            <w:pPr>
              <w:pStyle w:val="TableParagraph"/>
              <w:spacing w:before="4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213D8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0562D387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3F193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679A26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Pole widzenia min. – tryb normalnego ostrzenia: 170°, tryb zbliżeniowego ostrzenia: 160°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1867C" w14:textId="77777777" w:rsidR="00A96B49" w:rsidRPr="00A96B49" w:rsidRDefault="00A96B49" w:rsidP="00B41CBC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E1255B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0C5F1BDF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98FC0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EC8AF2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Zginanie końcówki endoskopu min.: Góra: 180°, Dół: 180°, Lewo: 160°, Prawo: 160°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B49B9" w14:textId="77777777" w:rsidR="00A96B49" w:rsidRPr="00A96B49" w:rsidRDefault="00A96B49" w:rsidP="00B41CBC">
            <w:pPr>
              <w:pStyle w:val="TableParagraph"/>
              <w:spacing w:before="45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7EF95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4B3F7CC0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CED7D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EFA614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Długość sondy roboczej maks. 1330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34D05" w14:textId="77777777" w:rsidR="00A96B49" w:rsidRPr="00A96B49" w:rsidRDefault="00A96B49" w:rsidP="00B41CBC">
            <w:pPr>
              <w:pStyle w:val="TableParagraph"/>
              <w:spacing w:before="54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E870B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397F82C9" w14:textId="77777777" w:rsidTr="00B41CB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19DBA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CC975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 xml:space="preserve">Kanał irygacyjny - </w:t>
            </w:r>
            <w:proofErr w:type="spellStart"/>
            <w:r w:rsidRPr="00A96B49">
              <w:rPr>
                <w:color w:val="000000"/>
                <w:sz w:val="22"/>
                <w:szCs w:val="22"/>
              </w:rPr>
              <w:t>Water</w:t>
            </w:r>
            <w:proofErr w:type="spellEnd"/>
            <w:r w:rsidRPr="00A96B49">
              <w:rPr>
                <w:color w:val="000000"/>
                <w:sz w:val="22"/>
                <w:szCs w:val="22"/>
              </w:rPr>
              <w:t xml:space="preserve"> Jet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93BA8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2980A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6083AE40" w14:textId="77777777" w:rsidTr="00B41CB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939F9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2074F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Ergonomiczny uchwyt z min. 5 przyciskami programowalnymi do sterowania funkcjami procesora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334C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FBD09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2FA35830" w14:textId="77777777" w:rsidTr="00B41CB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0BEFE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6BE5C6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Aparat o klasie szczelności min. IPX7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AAC0F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767BB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1A865E91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AE874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47AC4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sz w:val="22"/>
                <w:szCs w:val="22"/>
              </w:rPr>
              <w:t>Typ konektora – jednogniazdowy, wodoodporny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675C4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09B66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3F0E2426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6913B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E52E2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Współpraca z zaoferowanym procesorem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E88C3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F16074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2D1F8D0D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D8FC3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0EA07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Endoskop wyposażony w układ pamięci RFID przechowujący informacje o endoskopie i przekazujący je do systemu wizyjnego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F059A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76D6EA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0A33DED2" w14:textId="77777777" w:rsidTr="00A96B4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2EE7C" w14:textId="77777777" w:rsidR="00A96B49" w:rsidRPr="00A96B49" w:rsidRDefault="00A96B49" w:rsidP="00A96B49">
            <w:pPr>
              <w:ind w:left="360"/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MODUŁ SZTUCZNEJ INTELIGENCJI, SPRZĘT I OPROGRAMOWANIE Z 5-LETNIĄ OBSŁUGĄ:</w:t>
            </w:r>
          </w:p>
        </w:tc>
      </w:tr>
      <w:tr w:rsidR="00A96B49" w:rsidRPr="00A96B49" w14:paraId="3BDEDC08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7D49E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A458F5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Platforma sztucznej inteligencji do umieszczenia na endoskopowym torze wizyjnym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5AB9C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57324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0927BECC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C0255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E27882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Oprogramowanie wykorzystujące sztuczną inteligencję (AI) do wykrywania i charakteryzacji polipów w jelicie grubym.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5CFFE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92906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32B025D2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F5613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5F90F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Analizuje dane z procesora w czasie rzeczywistym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08C58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4C1EC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1E5D1F7A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7ADC6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25F84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Oznacza podejrzane polipy jelita grubego za pomocą zielonych ramek i zapewnia wizualne wskazówki które pomagają operatorom w trakcie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73BF2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38974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302B12D1" w14:textId="77777777" w:rsidTr="00B41CB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D5A5E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0BA30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W zestawie klawiatura oraz przycisk nożny ułatwiające obsługę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3AEF6" w14:textId="77777777" w:rsidR="00A96B49" w:rsidRPr="00A96B49" w:rsidRDefault="00A96B49" w:rsidP="00B41CBC">
            <w:pPr>
              <w:pStyle w:val="TableParagraph"/>
              <w:spacing w:before="48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BDFF3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397ED0F9" w14:textId="77777777" w:rsidTr="00B41CB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DB5D6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B5D1C0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 xml:space="preserve">Sygnalizacja za pomocą wizualizacji oraz sygnałów dźwiękowych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C61BC" w14:textId="77777777" w:rsidR="00A96B49" w:rsidRPr="00A96B49" w:rsidRDefault="00A96B49" w:rsidP="00B41CBC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E1881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47C3EEDA" w14:textId="77777777" w:rsidTr="00B41CB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3BE91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29FE8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Urządzenie oparte na działaniu w chmurze, wymaga połączenia sieciowego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D8250" w14:textId="77777777" w:rsidR="00A96B49" w:rsidRPr="00A96B49" w:rsidRDefault="00A96B49" w:rsidP="00B41CBC">
            <w:pPr>
              <w:pStyle w:val="TableParagraph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0D1AA5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6DC835CA" w14:textId="77777777" w:rsidTr="00B41CB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F02E7" w14:textId="77777777" w:rsidR="00A96B49" w:rsidRPr="00A96B49" w:rsidRDefault="00A96B49" w:rsidP="00B41CB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F2C5D" w14:textId="77777777" w:rsidR="00A96B49" w:rsidRPr="00A96B49" w:rsidRDefault="00A96B49" w:rsidP="00B41CBC">
            <w:pPr>
              <w:pStyle w:val="Bezodstpw"/>
              <w:rPr>
                <w:color w:val="000000"/>
                <w:sz w:val="22"/>
                <w:szCs w:val="22"/>
              </w:rPr>
            </w:pPr>
            <w:r w:rsidRPr="00A96B49">
              <w:rPr>
                <w:color w:val="000000"/>
                <w:sz w:val="22"/>
                <w:szCs w:val="22"/>
              </w:rPr>
              <w:t>Kompatybilne z będącym na wyposażeniu szpitala torem wizyjnym cv-190 oraz z zaoferowanym procesorem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5BA76" w14:textId="77777777" w:rsidR="00A96B49" w:rsidRPr="00A96B49" w:rsidRDefault="00A96B49" w:rsidP="00B41CBC">
            <w:pPr>
              <w:pStyle w:val="TableParagraph"/>
              <w:spacing w:before="45"/>
              <w:ind w:left="47" w:right="14"/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6F1012" w14:textId="77777777" w:rsidR="00A96B49" w:rsidRPr="00A96B49" w:rsidRDefault="00A96B49" w:rsidP="00B41CB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6E10AC6A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46984" w14:textId="77777777" w:rsidR="00A96B49" w:rsidRPr="00A96B49" w:rsidRDefault="00A96B49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A96B49">
              <w:rPr>
                <w:rFonts w:ascii="Arial" w:hAnsi="Arial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A96B49" w:rsidRPr="00A96B49" w14:paraId="37D7B45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358F2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7E7E6" w14:textId="77777777" w:rsidR="00A96B49" w:rsidRPr="00A96B49" w:rsidRDefault="00A96B49" w:rsidP="00334089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A96B49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A96B4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A96B49">
              <w:rPr>
                <w:rFonts w:ascii="Arial" w:hAnsi="Arial" w:cs="Arial"/>
                <w:sz w:val="22"/>
                <w:szCs w:val="22"/>
              </w:rPr>
              <w:t>a</w:t>
            </w:r>
            <w:r w:rsidRPr="00A96B49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A96B49">
              <w:rPr>
                <w:rFonts w:ascii="Arial" w:hAnsi="Arial" w:cs="Arial"/>
                <w:sz w:val="22"/>
                <w:szCs w:val="22"/>
              </w:rPr>
              <w:t>y</w:t>
            </w:r>
            <w:r w:rsidRPr="00A96B49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A96B49">
              <w:rPr>
                <w:rFonts w:ascii="Arial" w:hAnsi="Arial" w:cs="Arial"/>
                <w:sz w:val="22"/>
                <w:szCs w:val="22"/>
              </w:rPr>
              <w:t>a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A96B4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A96B49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A96B49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A96B49">
              <w:rPr>
                <w:rFonts w:ascii="Arial" w:hAnsi="Arial" w:cs="Arial"/>
                <w:sz w:val="22"/>
                <w:szCs w:val="22"/>
              </w:rPr>
              <w:t>e</w:t>
            </w: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A96B4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A96B4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A96B49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A96B49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A96B4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A96B49">
              <w:rPr>
                <w:rFonts w:ascii="Arial" w:hAnsi="Arial" w:cs="Arial"/>
                <w:sz w:val="22"/>
                <w:szCs w:val="22"/>
              </w:rPr>
              <w:t>a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A96B4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A96B49">
              <w:rPr>
                <w:rFonts w:ascii="Arial" w:hAnsi="Arial" w:cs="Arial"/>
                <w:sz w:val="22"/>
                <w:szCs w:val="22"/>
              </w:rPr>
              <w:t>,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A96B49">
              <w:rPr>
                <w:rFonts w:ascii="Arial" w:hAnsi="Arial" w:cs="Arial"/>
                <w:sz w:val="22"/>
                <w:szCs w:val="22"/>
              </w:rPr>
              <w:t>e</w:t>
            </w: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A96B49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A96B49">
              <w:rPr>
                <w:rFonts w:ascii="Arial" w:hAnsi="Arial" w:cs="Arial"/>
                <w:sz w:val="22"/>
                <w:szCs w:val="22"/>
              </w:rPr>
              <w:t>s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A96B49">
              <w:rPr>
                <w:rFonts w:ascii="Arial" w:hAnsi="Arial" w:cs="Arial"/>
                <w:sz w:val="22"/>
                <w:szCs w:val="22"/>
              </w:rPr>
              <w:t>a</w:t>
            </w:r>
            <w:r w:rsidRPr="00A96B49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A96B49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A96B49">
              <w:rPr>
                <w:rFonts w:ascii="Arial" w:hAnsi="Arial" w:cs="Arial"/>
                <w:sz w:val="22"/>
                <w:szCs w:val="22"/>
              </w:rPr>
              <w:t xml:space="preserve">, rok produkcji 2026. </w:t>
            </w:r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A96B49">
              <w:rPr>
                <w:rFonts w:ascii="Arial" w:hAnsi="Arial" w:cs="Arial"/>
                <w:color w:val="000000"/>
                <w:sz w:val="22"/>
                <w:szCs w:val="22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82DEE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F953" w14:textId="77777777" w:rsidR="00A96B49" w:rsidRPr="00A96B49" w:rsidRDefault="00A96B49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2645318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EBA4F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E4BD4" w14:textId="77777777" w:rsidR="00A96B49" w:rsidRPr="00A96B49" w:rsidRDefault="00A96B49" w:rsidP="00E94A1F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pacing w:val="-1"/>
                <w:sz w:val="22"/>
                <w:szCs w:val="22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FE9C4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7F7AC" w14:textId="77777777" w:rsidR="00A96B49" w:rsidRPr="00A96B49" w:rsidRDefault="00A96B49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112C5EC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958FD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7B90C" w14:textId="77777777" w:rsidR="00A96B49" w:rsidRPr="00A96B49" w:rsidRDefault="00A96B49" w:rsidP="00E94A1F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Instrukcja</w:t>
            </w:r>
            <w:r w:rsidRPr="00A96B4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obsługi</w:t>
            </w:r>
            <w:r w:rsidRPr="00A96B4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przedmiotu</w:t>
            </w:r>
            <w:r w:rsidRPr="00A96B4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oferty</w:t>
            </w:r>
            <w:r w:rsidRPr="00A96B4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w</w:t>
            </w:r>
            <w:r w:rsidRPr="00A96B4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języku</w:t>
            </w:r>
            <w:r w:rsidRPr="00A96B49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A96B49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30B14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CD2B6" w14:textId="77777777" w:rsidR="00A96B49" w:rsidRPr="00A96B49" w:rsidRDefault="00A96B49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14759A2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D60F1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CFD87" w14:textId="77777777" w:rsidR="00A96B49" w:rsidRPr="00A96B49" w:rsidRDefault="00A96B49" w:rsidP="002D6B1A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4457072C" w14:textId="77777777" w:rsidR="00A96B49" w:rsidRPr="00A96B49" w:rsidRDefault="00A96B49" w:rsidP="002D6B1A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B08BC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B07C2" w14:textId="77777777" w:rsidR="00A96B49" w:rsidRPr="00A96B49" w:rsidRDefault="00A96B49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3C9C276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7D3F5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B5FA2" w14:textId="77777777" w:rsidR="00A96B49" w:rsidRPr="00A96B49" w:rsidRDefault="00A96B49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2310869F" w14:textId="77777777" w:rsidR="00A96B49" w:rsidRPr="00A96B49" w:rsidRDefault="00A96B49" w:rsidP="002D6B1A">
            <w:pPr>
              <w:rPr>
                <w:rFonts w:ascii="Arial" w:hAnsi="Arial" w:cs="Arial"/>
              </w:rPr>
            </w:pPr>
            <w:r w:rsidRPr="00A96B49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94127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54246" w14:textId="77777777" w:rsidR="00A96B49" w:rsidRPr="00A96B49" w:rsidRDefault="00A96B49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705BC52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FBE08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A142C" w14:textId="77777777" w:rsidR="00A96B49" w:rsidRPr="00A96B49" w:rsidRDefault="00A96B49" w:rsidP="002D6B1A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Wszelkie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posiadane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materiały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na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temat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przedmiotu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oferty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min.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prospekty,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A96B49">
              <w:rPr>
                <w:rFonts w:ascii="Arial" w:hAnsi="Arial" w:cs="Arial"/>
                <w:sz w:val="22"/>
                <w:szCs w:val="22"/>
              </w:rPr>
              <w:t>broszury,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dane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techniczne,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itp.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w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języku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4989A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F23C3" w14:textId="77777777" w:rsidR="00A96B49" w:rsidRPr="00A96B49" w:rsidRDefault="00A96B49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1B56651D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871A5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C8B33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że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przedmiot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oferty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jest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kompletny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i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będzie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gotowy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do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pracy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zgodnie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z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instrukcją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obsługi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bez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żadnych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dodatkowych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50F93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35164" w14:textId="77777777" w:rsidR="00A96B49" w:rsidRPr="00A96B49" w:rsidRDefault="00A96B49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01FAF31A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1BFB5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4691C" w14:textId="77777777" w:rsidR="00A96B49" w:rsidRPr="00A96B49" w:rsidRDefault="00A96B49" w:rsidP="002D6B1A">
            <w:pPr>
              <w:snapToGrid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Dostawca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się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9D10F4A" w14:textId="77777777" w:rsidR="00A96B49" w:rsidRPr="00A96B49" w:rsidRDefault="00A96B49" w:rsidP="002D6B1A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-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dokonania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instalacji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we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64448BF5" w14:textId="77777777" w:rsidR="00A96B49" w:rsidRPr="00A96B49" w:rsidRDefault="00A96B49" w:rsidP="002D6B1A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-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dokonania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szkolenia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w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zakresie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obsługi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przedmiotu</w:t>
            </w:r>
            <w:r w:rsidRPr="00A96B49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A96B49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A1C6F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18D69" w14:textId="77777777" w:rsidR="00A96B49" w:rsidRPr="00A96B49" w:rsidRDefault="00A96B49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96B49" w:rsidRPr="00A96B49" w14:paraId="09287C0A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CECE3" w14:textId="77777777" w:rsidR="00A96B49" w:rsidRPr="00A96B49" w:rsidRDefault="00A96B49" w:rsidP="002D6B1A">
            <w:pPr>
              <w:rPr>
                <w:rFonts w:ascii="Arial" w:hAnsi="Arial" w:cs="Arial"/>
                <w:b/>
              </w:rPr>
            </w:pPr>
            <w:r w:rsidRPr="00A96B49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A96B49" w:rsidRPr="00A96B49" w14:paraId="6C087249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B3F41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6A696" w14:textId="77777777" w:rsidR="00A96B49" w:rsidRPr="00A96B49" w:rsidRDefault="00A96B49" w:rsidP="002D6B1A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14:paraId="1CD199A4" w14:textId="77777777" w:rsidR="00A96B49" w:rsidRPr="00A96B49" w:rsidRDefault="00A96B49" w:rsidP="002D6B1A">
            <w:pPr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FF78E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9C8C74C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9277BD" w14:textId="77777777" w:rsidR="00A96B49" w:rsidRPr="00A96B49" w:rsidRDefault="00A96B49" w:rsidP="002D6B1A">
            <w:pPr>
              <w:rPr>
                <w:rFonts w:ascii="Arial" w:hAnsi="Arial" w:cs="Arial"/>
              </w:rPr>
            </w:pPr>
          </w:p>
        </w:tc>
      </w:tr>
      <w:tr w:rsidR="00A96B49" w:rsidRPr="00A96B49" w14:paraId="2998909B" w14:textId="77777777" w:rsidTr="00352930">
        <w:trPr>
          <w:cantSplit/>
          <w:trHeight w:hRule="exact" w:val="78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558A0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5C094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Koszt pełnej obsługi serwisowej w okresie gwarancji obejmującej wszystkie czynności zapewniające 100% użytkowanie sprzętu zgodnie z wymaganiami producenta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9A810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12D6E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96B49" w:rsidRPr="00A96B49" w14:paraId="34992C05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05443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D72E6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D8BE3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D3C755C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F017E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96B49" w:rsidRPr="00A96B49" w14:paraId="1E5B2767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3A8F35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94EAD4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1832E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9127671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6BB45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96B49" w:rsidRPr="00A96B49" w14:paraId="3448B559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34C06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83F18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96F69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A63D401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9016E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96B49" w:rsidRPr="00A96B49" w14:paraId="71759384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1EFBF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7591E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28880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91B5D9B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E2EB9C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96B49" w:rsidRPr="00A96B49" w14:paraId="08DE186C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9129C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BB4A0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D42AF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643DDE9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4FF2C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96B49" w:rsidRPr="00A96B49" w14:paraId="77D6BBDA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BAE1E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3884C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08575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C95AC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96B49" w:rsidRPr="00A96B49" w14:paraId="5EB4657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F18845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6C19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0DB4A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4B9886B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31EE0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96B49" w:rsidRPr="00A96B49" w14:paraId="42E15052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499BC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A9A89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7606D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63AE33A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C19A9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96B49" w:rsidRPr="00A96B49" w14:paraId="1E72A00D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3313B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47D4D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7B6C8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2CBFF42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C5055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A96B49" w:rsidRPr="00A96B49" w14:paraId="3FDC0278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2DE07" w14:textId="77777777" w:rsidR="00A96B49" w:rsidRPr="00A96B49" w:rsidRDefault="00A96B49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C7B14" w14:textId="77777777" w:rsidR="00A96B49" w:rsidRPr="00A96B49" w:rsidRDefault="00A96B49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A96B49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5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A5B25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2179313" w14:textId="77777777" w:rsidR="00A96B49" w:rsidRPr="00A96B49" w:rsidRDefault="00A96B49" w:rsidP="002D6B1A">
            <w:pPr>
              <w:jc w:val="center"/>
              <w:rPr>
                <w:rFonts w:ascii="Arial" w:hAnsi="Arial" w:cs="Arial"/>
              </w:rPr>
            </w:pPr>
            <w:r w:rsidRPr="00A96B49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22AAD" w14:textId="77777777" w:rsidR="00A96B49" w:rsidRPr="00A96B49" w:rsidRDefault="00A96B49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76578457" w14:textId="77777777" w:rsidR="00E50CD1" w:rsidRPr="00A96B49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sectPr w:rsidR="00E50CD1" w:rsidRPr="00A96B49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518F6" w14:textId="77777777" w:rsidR="0058278E" w:rsidRDefault="0058278E" w:rsidP="004845EA">
      <w:r>
        <w:separator/>
      </w:r>
    </w:p>
  </w:endnote>
  <w:endnote w:type="continuationSeparator" w:id="0">
    <w:p w14:paraId="10FF10D0" w14:textId="77777777" w:rsidR="0058278E" w:rsidRDefault="0058278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49A1C" w14:textId="77777777" w:rsidR="00DE6DC1" w:rsidRDefault="00DE6D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8E789" w14:textId="77777777" w:rsidR="00DE6DC1" w:rsidRDefault="00DE6DC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51D07" w14:textId="77777777" w:rsidR="00DE6DC1" w:rsidRDefault="00DE6D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96B49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6A78CD4" w14:textId="77777777" w:rsidR="00DE6DC1" w:rsidRPr="00A208F1" w:rsidRDefault="00DE6DC1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1B6E7" w14:textId="77777777" w:rsidR="0058278E" w:rsidRDefault="0058278E" w:rsidP="004845EA">
      <w:r>
        <w:separator/>
      </w:r>
    </w:p>
  </w:footnote>
  <w:footnote w:type="continuationSeparator" w:id="0">
    <w:p w14:paraId="71A0DAAC" w14:textId="77777777" w:rsidR="0058278E" w:rsidRDefault="0058278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D38B" w14:textId="46864274" w:rsidR="00DC5DED" w:rsidRDefault="00DC5DED">
    <w:pPr>
      <w:pStyle w:val="Nagwek"/>
      <w:rPr>
        <w:rFonts w:ascii="Arial Narrow" w:hAnsi="Arial Narrow"/>
        <w:sz w:val="22"/>
      </w:rPr>
    </w:pPr>
    <w:r>
      <w:rPr>
        <w:noProof/>
      </w:rPr>
      <w:drawing>
        <wp:inline distT="0" distB="0" distL="0" distR="0" wp14:anchorId="27B03682" wp14:editId="547AA99E">
          <wp:extent cx="9777730" cy="1397000"/>
          <wp:effectExtent l="0" t="0" r="0" b="0"/>
          <wp:docPr id="17536760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3676070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5D30E" w14:textId="0DFB3546" w:rsidR="00DE6DC1" w:rsidRDefault="00DE6DC1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DC5DED">
      <w:rPr>
        <w:rFonts w:ascii="Arial Narrow" w:hAnsi="Arial Narrow"/>
        <w:sz w:val="22"/>
      </w:rPr>
      <w:t>127/2026</w:t>
    </w:r>
    <w:r w:rsidR="00DC5DED">
      <w:rPr>
        <w:rFonts w:ascii="Arial Narrow" w:hAnsi="Arial Narrow"/>
        <w:sz w:val="22"/>
      </w:rPr>
      <w:tab/>
    </w:r>
    <w:r w:rsidR="00DC5DED">
      <w:rPr>
        <w:rFonts w:ascii="Arial Narrow" w:hAnsi="Arial Narrow"/>
        <w:sz w:val="22"/>
      </w:rPr>
      <w:tab/>
    </w:r>
    <w:r w:rsidR="00DC5DED">
      <w:rPr>
        <w:rFonts w:ascii="Arial Narrow" w:hAnsi="Arial Narrow"/>
        <w:sz w:val="22"/>
      </w:rPr>
      <w:tab/>
    </w:r>
    <w:r w:rsidR="00DC5DED">
      <w:rPr>
        <w:rFonts w:ascii="Arial Narrow" w:hAnsi="Arial Narrow"/>
        <w:sz w:val="22"/>
      </w:rPr>
      <w:tab/>
    </w:r>
    <w:r w:rsidR="00DC5DED">
      <w:rPr>
        <w:rFonts w:ascii="Arial Narrow" w:hAnsi="Arial Narrow"/>
        <w:sz w:val="22"/>
      </w:rPr>
      <w:tab/>
    </w:r>
    <w:r w:rsidR="00DC5DED">
      <w:rPr>
        <w:rFonts w:ascii="Arial Narrow" w:hAnsi="Arial Narrow"/>
        <w:sz w:val="22"/>
      </w:rPr>
      <w:tab/>
    </w:r>
    <w:r w:rsidR="00DC5DED">
      <w:rPr>
        <w:rFonts w:ascii="Arial Narrow" w:hAnsi="Arial Narrow"/>
        <w:sz w:val="22"/>
      </w:rPr>
      <w:tab/>
    </w:r>
    <w:r w:rsidR="00DC5DED">
      <w:rPr>
        <w:rFonts w:ascii="Arial Narrow" w:hAnsi="Arial Narrow"/>
        <w:sz w:val="22"/>
      </w:rPr>
      <w:tab/>
      <w:t>załącznik nr 4 do SWZ</w:t>
    </w:r>
  </w:p>
  <w:p w14:paraId="2D9E7164" w14:textId="77777777" w:rsidR="00DE6DC1" w:rsidRPr="001F32C3" w:rsidRDefault="00DE6DC1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570653703">
    <w:abstractNumId w:val="4"/>
  </w:num>
  <w:num w:numId="2" w16cid:durableId="1807619574">
    <w:abstractNumId w:val="0"/>
  </w:num>
  <w:num w:numId="3" w16cid:durableId="1435512776">
    <w:abstractNumId w:val="3"/>
  </w:num>
  <w:num w:numId="4" w16cid:durableId="1220482535">
    <w:abstractNumId w:val="1"/>
  </w:num>
  <w:num w:numId="5" w16cid:durableId="201403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2FB6"/>
    <w:rsid w:val="000C7F7D"/>
    <w:rsid w:val="000F6112"/>
    <w:rsid w:val="00116786"/>
    <w:rsid w:val="00157765"/>
    <w:rsid w:val="00181231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2930"/>
    <w:rsid w:val="003561CF"/>
    <w:rsid w:val="003A2D88"/>
    <w:rsid w:val="003B2C01"/>
    <w:rsid w:val="003B4C8B"/>
    <w:rsid w:val="003C5402"/>
    <w:rsid w:val="003E4AE6"/>
    <w:rsid w:val="00411422"/>
    <w:rsid w:val="00434DDA"/>
    <w:rsid w:val="004369F7"/>
    <w:rsid w:val="004428E3"/>
    <w:rsid w:val="004845EA"/>
    <w:rsid w:val="004B0CC1"/>
    <w:rsid w:val="004B4B63"/>
    <w:rsid w:val="004E2D32"/>
    <w:rsid w:val="004F15B7"/>
    <w:rsid w:val="004F60B4"/>
    <w:rsid w:val="00545413"/>
    <w:rsid w:val="0058278E"/>
    <w:rsid w:val="005B28BD"/>
    <w:rsid w:val="005D7755"/>
    <w:rsid w:val="00600368"/>
    <w:rsid w:val="006030CC"/>
    <w:rsid w:val="00670992"/>
    <w:rsid w:val="006848E7"/>
    <w:rsid w:val="006922CA"/>
    <w:rsid w:val="006E12D2"/>
    <w:rsid w:val="0070296C"/>
    <w:rsid w:val="00762EAA"/>
    <w:rsid w:val="00775A35"/>
    <w:rsid w:val="00791DD0"/>
    <w:rsid w:val="007A253C"/>
    <w:rsid w:val="007A6BB7"/>
    <w:rsid w:val="007B2454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15A2B"/>
    <w:rsid w:val="00A30577"/>
    <w:rsid w:val="00A81DC7"/>
    <w:rsid w:val="00A96B49"/>
    <w:rsid w:val="00AD0C91"/>
    <w:rsid w:val="00AF2877"/>
    <w:rsid w:val="00B15658"/>
    <w:rsid w:val="00B76377"/>
    <w:rsid w:val="00BA4F22"/>
    <w:rsid w:val="00BC2D44"/>
    <w:rsid w:val="00C375C6"/>
    <w:rsid w:val="00C672D0"/>
    <w:rsid w:val="00C7558F"/>
    <w:rsid w:val="00C923AC"/>
    <w:rsid w:val="00CB1025"/>
    <w:rsid w:val="00CF7865"/>
    <w:rsid w:val="00D32CB9"/>
    <w:rsid w:val="00D4705E"/>
    <w:rsid w:val="00D4776A"/>
    <w:rsid w:val="00D61E63"/>
    <w:rsid w:val="00DB2E54"/>
    <w:rsid w:val="00DC5DED"/>
    <w:rsid w:val="00DE6DC1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8584"/>
  <w15:docId w15:val="{D798EB7C-22FC-40F2-959C-2882FD7DF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BA4F22"/>
    <w:pPr>
      <w:autoSpaceDN/>
      <w:spacing w:before="53"/>
      <w:ind w:left="36"/>
      <w:textAlignment w:val="auto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1773</TotalTime>
  <Pages>1</Pages>
  <Words>2217</Words>
  <Characters>13307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34</cp:revision>
  <cp:lastPrinted>2026-07-22T08:23:00Z</cp:lastPrinted>
  <dcterms:created xsi:type="dcterms:W3CDTF">2022-05-20T07:14:00Z</dcterms:created>
  <dcterms:modified xsi:type="dcterms:W3CDTF">2026-10-29T08:17:00Z</dcterms:modified>
</cp:coreProperties>
</file>