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Default="00FC64B1" w:rsidP="00FC64B1">
      <w:pPr>
        <w:spacing w:before="480" w:after="0" w:line="256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Zamawiający:</w:t>
      </w:r>
    </w:p>
    <w:p w:rsidR="00FC64B1" w:rsidRDefault="004F31D7" w:rsidP="00FC64B1">
      <w:pPr>
        <w:pStyle w:val="Tekstpodstawowy"/>
        <w:spacing w:after="0"/>
        <w:ind w:left="5245"/>
        <w:rPr>
          <w:rFonts w:ascii="Calibri" w:hAnsi="Calibri" w:cs="Calibri"/>
          <w:b/>
        </w:rPr>
      </w:pPr>
      <w:r w:rsidRPr="004F31D7">
        <w:rPr>
          <w:rFonts w:ascii="Calibri" w:hAnsi="Calibri" w:cs="Calibri"/>
          <w:b/>
        </w:rPr>
        <w:t>Akademia Górniczo - Hutnicza im. Stanisława Staszica w Krakowie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4F31D7" w:rsidRPr="004F31D7">
        <w:rPr>
          <w:rFonts w:ascii="Calibri" w:hAnsi="Calibri" w:cs="Calibri"/>
          <w:b/>
        </w:rPr>
        <w:t>al. Mickiewicza</w:t>
      </w:r>
      <w:r>
        <w:rPr>
          <w:rFonts w:ascii="Calibri" w:hAnsi="Calibri" w:cs="Calibri"/>
          <w:b/>
        </w:rPr>
        <w:t xml:space="preserve"> </w:t>
      </w:r>
      <w:r w:rsidR="004F31D7" w:rsidRPr="004F31D7">
        <w:rPr>
          <w:rFonts w:ascii="Calibri" w:hAnsi="Calibri" w:cs="Calibri"/>
          <w:b/>
        </w:rPr>
        <w:t>30</w:t>
      </w:r>
      <w:r>
        <w:rPr>
          <w:rFonts w:ascii="Calibri" w:hAnsi="Calibri" w:cs="Calibri"/>
          <w:b/>
        </w:rPr>
        <w:t xml:space="preserve"> 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4F31D7" w:rsidRPr="004F31D7">
        <w:rPr>
          <w:rFonts w:ascii="Calibri" w:hAnsi="Calibri" w:cs="Calibri"/>
          <w:b/>
        </w:rPr>
        <w:t>30-059</w:t>
      </w:r>
      <w:r>
        <w:rPr>
          <w:rFonts w:ascii="Calibri" w:hAnsi="Calibri" w:cs="Calibri"/>
          <w:b/>
        </w:rPr>
        <w:t xml:space="preserve"> </w:t>
      </w:r>
      <w:r w:rsidR="004F31D7" w:rsidRPr="004F31D7">
        <w:rPr>
          <w:rFonts w:ascii="Calibri" w:hAnsi="Calibri" w:cs="Calibri"/>
          <w:b/>
        </w:rPr>
        <w:t>Kraków</w:t>
      </w:r>
    </w:p>
    <w:p w:rsidR="00FC64B1" w:rsidRDefault="00FC64B1" w:rsidP="00FC64B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FC64B1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Default="00FC64B1" w:rsidP="00FC64B1">
      <w:pPr>
        <w:rPr>
          <w:rFonts w:ascii="Arial" w:hAnsi="Arial" w:cs="Arial"/>
        </w:rPr>
      </w:pP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:rsidR="00FC64B1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</w:rPr>
        <w:t xml:space="preserve">Na potrzeby postępowania o udzielenie zamówienia publicznego </w:t>
      </w:r>
      <w:r>
        <w:rPr>
          <w:rFonts w:ascii="Arial" w:hAnsi="Arial" w:cs="Arial"/>
        </w:rPr>
        <w:br/>
        <w:t xml:space="preserve">pn. </w:t>
      </w:r>
      <w:bookmarkStart w:id="1" w:name="_Hlk93037660"/>
      <w:bookmarkStart w:id="2" w:name="_Hlk97621186"/>
      <w:r w:rsidR="004F31D7" w:rsidRPr="004F31D7">
        <w:rPr>
          <w:rFonts w:ascii="Arial" w:hAnsi="Arial" w:cs="Arial"/>
          <w:b/>
        </w:rPr>
        <w:t>Dostawa komory klimatycznej dla WIMiC - KC-DE-zp.25.529.2026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1"/>
      <w:bookmarkEnd w:id="2"/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AGH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FC64B1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6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stosunku do następującego podmiotu, będącego podwykonawcą, na którego przypada ponad 10% wartości zamówienia: </w:t>
      </w:r>
      <w:r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FC64B1" w:rsidRDefault="00484F88" w:rsidP="00FC64B1"/>
    <w:sectPr w:rsidR="00484F88" w:rsidRPr="00FC64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087E" w:rsidRDefault="00A9087E" w:rsidP="0038231F">
      <w:pPr>
        <w:spacing w:after="0" w:line="240" w:lineRule="auto"/>
      </w:pPr>
      <w:r>
        <w:separator/>
      </w:r>
    </w:p>
  </w:endnote>
  <w:endnote w:type="continuationSeparator" w:id="0">
    <w:p w:rsidR="00A9087E" w:rsidRDefault="00A908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1D7" w:rsidRDefault="004F31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1D7" w:rsidRDefault="004F31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087E" w:rsidRDefault="00A9087E" w:rsidP="0038231F">
      <w:pPr>
        <w:spacing w:after="0" w:line="240" w:lineRule="auto"/>
      </w:pPr>
      <w:r>
        <w:separator/>
      </w:r>
    </w:p>
  </w:footnote>
  <w:footnote w:type="continuationSeparator" w:id="0">
    <w:p w:rsidR="00A9087E" w:rsidRDefault="00A9087E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Pzp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1D7" w:rsidRDefault="004F31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1D7" w:rsidRDefault="004F31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1D7" w:rsidRDefault="004F31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87E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31D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087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92CDA55-33F4-48B7-9DA9-E129AE39F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2CCFA-A59D-4583-A068-07D78EFBD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801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2026-10-23T05:59:00Z</dcterms:created>
  <dcterms:modified xsi:type="dcterms:W3CDTF">2026-10-23T05:59:00Z</dcterms:modified>
</cp:coreProperties>
</file>