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1160E" w14:textId="7DE77950" w:rsidR="006A5DF1" w:rsidRPr="00EE668C" w:rsidRDefault="00F43AF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E668C">
        <w:rPr>
          <w:rFonts w:ascii="Verdana" w:hAnsi="Verdana"/>
          <w:sz w:val="18"/>
          <w:szCs w:val="18"/>
        </w:rPr>
        <w:t>Kraków</w:t>
      </w:r>
      <w:r w:rsidR="006A5DF1" w:rsidRPr="00EE668C">
        <w:rPr>
          <w:rFonts w:ascii="Verdana" w:hAnsi="Verdana"/>
          <w:sz w:val="18"/>
          <w:szCs w:val="18"/>
        </w:rPr>
        <w:t xml:space="preserve"> dnia: </w:t>
      </w:r>
      <w:r w:rsidRPr="00EE668C">
        <w:rPr>
          <w:rFonts w:ascii="Verdana" w:hAnsi="Verdana"/>
          <w:sz w:val="18"/>
          <w:szCs w:val="18"/>
        </w:rPr>
        <w:t>2026-10-16</w:t>
      </w:r>
    </w:p>
    <w:p w14:paraId="176D9BA3" w14:textId="77777777" w:rsidR="00F43AF5" w:rsidRPr="00EE668C" w:rsidRDefault="00F43AF5" w:rsidP="006A5DF1">
      <w:pPr>
        <w:rPr>
          <w:rFonts w:ascii="Verdana" w:hAnsi="Verdana"/>
          <w:b/>
          <w:bCs/>
          <w:sz w:val="18"/>
          <w:szCs w:val="18"/>
        </w:rPr>
      </w:pPr>
      <w:r w:rsidRPr="00EE668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179D89B" w14:textId="77777777" w:rsidR="00F43AF5" w:rsidRPr="00EE668C" w:rsidRDefault="00F43AF5" w:rsidP="006A5DF1">
      <w:pPr>
        <w:rPr>
          <w:rFonts w:ascii="Verdana" w:hAnsi="Verdana"/>
          <w:b/>
          <w:bCs/>
          <w:sz w:val="18"/>
          <w:szCs w:val="18"/>
        </w:rPr>
      </w:pPr>
      <w:r w:rsidRPr="00EE668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E87E5FC" w14:textId="6A77A852" w:rsidR="006A5DF1" w:rsidRPr="00EE668C" w:rsidRDefault="00F43AF5" w:rsidP="006A5DF1">
      <w:pPr>
        <w:rPr>
          <w:rFonts w:ascii="Verdana" w:hAnsi="Verdana"/>
          <w:b/>
          <w:bCs/>
          <w:sz w:val="18"/>
          <w:szCs w:val="18"/>
        </w:rPr>
      </w:pPr>
      <w:r w:rsidRPr="00EE668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8ED8A7" w14:textId="7D9E983E" w:rsidR="006A5DF1" w:rsidRPr="00EE668C" w:rsidRDefault="00F43AF5" w:rsidP="006A5DF1">
      <w:pPr>
        <w:rPr>
          <w:rFonts w:ascii="Verdana" w:hAnsi="Verdana"/>
          <w:sz w:val="18"/>
          <w:szCs w:val="18"/>
        </w:rPr>
      </w:pPr>
      <w:r w:rsidRPr="00EE668C">
        <w:rPr>
          <w:rFonts w:ascii="Verdana" w:hAnsi="Verdana"/>
          <w:sz w:val="18"/>
          <w:szCs w:val="18"/>
        </w:rPr>
        <w:t>Al. Mickiewicza</w:t>
      </w:r>
      <w:r w:rsidR="006A5DF1" w:rsidRPr="00EE668C">
        <w:rPr>
          <w:rFonts w:ascii="Verdana" w:hAnsi="Verdana"/>
          <w:sz w:val="18"/>
          <w:szCs w:val="18"/>
        </w:rPr>
        <w:t xml:space="preserve"> </w:t>
      </w:r>
      <w:r w:rsidRPr="00EE668C">
        <w:rPr>
          <w:rFonts w:ascii="Verdana" w:hAnsi="Verdana"/>
          <w:sz w:val="18"/>
          <w:szCs w:val="18"/>
        </w:rPr>
        <w:t>30</w:t>
      </w:r>
    </w:p>
    <w:p w14:paraId="691A4BEB" w14:textId="37B43895" w:rsidR="006A5DF1" w:rsidRPr="00EE668C" w:rsidRDefault="00F43AF5" w:rsidP="006A5DF1">
      <w:pPr>
        <w:rPr>
          <w:rFonts w:ascii="Verdana" w:hAnsi="Verdana"/>
          <w:sz w:val="18"/>
          <w:szCs w:val="18"/>
        </w:rPr>
      </w:pPr>
      <w:r w:rsidRPr="00EE668C">
        <w:rPr>
          <w:rFonts w:ascii="Verdana" w:hAnsi="Verdana"/>
          <w:sz w:val="18"/>
          <w:szCs w:val="18"/>
        </w:rPr>
        <w:t>30-059</w:t>
      </w:r>
      <w:r w:rsidR="006A5DF1" w:rsidRPr="00EE668C">
        <w:rPr>
          <w:rFonts w:ascii="Verdana" w:hAnsi="Verdana"/>
          <w:sz w:val="18"/>
          <w:szCs w:val="18"/>
        </w:rPr>
        <w:t xml:space="preserve"> </w:t>
      </w:r>
      <w:r w:rsidRPr="00EE668C">
        <w:rPr>
          <w:rFonts w:ascii="Verdana" w:hAnsi="Verdana"/>
          <w:sz w:val="18"/>
          <w:szCs w:val="18"/>
        </w:rPr>
        <w:t>Kraków</w:t>
      </w:r>
    </w:p>
    <w:p w14:paraId="30DF5AA0" w14:textId="6DEB20BF" w:rsidR="006A5DF1" w:rsidRPr="00EE668C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E668C">
        <w:rPr>
          <w:rFonts w:ascii="Verdana" w:hAnsi="Verdana"/>
          <w:sz w:val="18"/>
          <w:szCs w:val="18"/>
        </w:rPr>
        <w:t>Pismo:</w:t>
      </w:r>
      <w:r w:rsidRPr="00EE668C">
        <w:rPr>
          <w:rFonts w:ascii="Verdana" w:hAnsi="Verdana"/>
          <w:b/>
          <w:bCs/>
          <w:sz w:val="18"/>
          <w:szCs w:val="18"/>
        </w:rPr>
        <w:t xml:space="preserve"> </w:t>
      </w:r>
      <w:r w:rsidR="00EE668C" w:rsidRPr="00EE668C">
        <w:rPr>
          <w:rFonts w:ascii="Verdana" w:hAnsi="Verdana"/>
          <w:b/>
          <w:bCs/>
          <w:sz w:val="18"/>
          <w:szCs w:val="18"/>
        </w:rPr>
        <w:t>KC-DE-zp.25.499.2026</w:t>
      </w:r>
      <w:r w:rsidRPr="00EE668C">
        <w:rPr>
          <w:rFonts w:ascii="Verdana" w:hAnsi="Verdana"/>
          <w:sz w:val="18"/>
          <w:szCs w:val="18"/>
        </w:rPr>
        <w:tab/>
        <w:t xml:space="preserve"> </w:t>
      </w:r>
    </w:p>
    <w:p w14:paraId="03A48751" w14:textId="77777777" w:rsidR="006A5DF1" w:rsidRPr="00EE668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9E7E413" w14:textId="77777777" w:rsidR="006A5DF1" w:rsidRPr="00EE668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E668C">
        <w:rPr>
          <w:rFonts w:ascii="Verdana" w:hAnsi="Verdana"/>
          <w:b/>
          <w:sz w:val="18"/>
          <w:szCs w:val="18"/>
        </w:rPr>
        <w:t>WYKONAWCY</w:t>
      </w:r>
    </w:p>
    <w:p w14:paraId="302588D7" w14:textId="77777777" w:rsidR="006A5DF1" w:rsidRPr="00EE668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E668C">
        <w:rPr>
          <w:rFonts w:ascii="Verdana" w:hAnsi="Verdana"/>
          <w:sz w:val="18"/>
          <w:szCs w:val="18"/>
        </w:rPr>
        <w:t>ubiegający się o zamówienie publiczne</w:t>
      </w:r>
    </w:p>
    <w:p w14:paraId="2AFF7513" w14:textId="77777777" w:rsidR="006D4AB3" w:rsidRPr="00EE668C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53B32FE" w14:textId="24C17F0F" w:rsidR="00632C3C" w:rsidRPr="00EE668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E668C">
        <w:rPr>
          <w:rFonts w:ascii="Verdana" w:hAnsi="Verdana"/>
          <w:sz w:val="18"/>
          <w:szCs w:val="18"/>
        </w:rPr>
        <w:t>WYJAŚNIENI</w:t>
      </w:r>
      <w:r w:rsidR="00520165" w:rsidRPr="00EE668C">
        <w:rPr>
          <w:rFonts w:ascii="Verdana" w:hAnsi="Verdana"/>
          <w:sz w:val="18"/>
          <w:szCs w:val="18"/>
        </w:rPr>
        <w:t>A</w:t>
      </w:r>
      <w:r w:rsidR="00632C3C" w:rsidRPr="00EE668C">
        <w:rPr>
          <w:rFonts w:ascii="Verdana" w:hAnsi="Verdana"/>
          <w:sz w:val="18"/>
          <w:szCs w:val="18"/>
        </w:rPr>
        <w:t xml:space="preserve"> TREŚCI</w:t>
      </w:r>
      <w:r w:rsidR="0029606A" w:rsidRPr="00EE668C">
        <w:rPr>
          <w:rFonts w:ascii="Verdana" w:hAnsi="Verdana"/>
          <w:sz w:val="18"/>
          <w:szCs w:val="18"/>
        </w:rPr>
        <w:t xml:space="preserve"> SWZ</w:t>
      </w:r>
      <w:r w:rsidR="00EE668C">
        <w:rPr>
          <w:rFonts w:ascii="Verdana" w:hAnsi="Verdana"/>
          <w:sz w:val="18"/>
          <w:szCs w:val="18"/>
        </w:rPr>
        <w:t xml:space="preserve"> I ZMIANA TREŚCI SWZ</w:t>
      </w:r>
    </w:p>
    <w:p w14:paraId="6B2012FC" w14:textId="78DD74D5" w:rsidR="006D4AB3" w:rsidRPr="00EE668C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E668C">
        <w:rPr>
          <w:rFonts w:ascii="Verdana" w:hAnsi="Verdana"/>
          <w:sz w:val="18"/>
          <w:szCs w:val="18"/>
        </w:rPr>
        <w:t xml:space="preserve">Dotyczy: </w:t>
      </w:r>
      <w:r w:rsidR="006A5DF1" w:rsidRPr="00EE668C">
        <w:rPr>
          <w:rFonts w:ascii="Verdana" w:hAnsi="Verdana"/>
          <w:sz w:val="18"/>
          <w:szCs w:val="18"/>
        </w:rPr>
        <w:t>p</w:t>
      </w:r>
      <w:r w:rsidRPr="00EE668C">
        <w:rPr>
          <w:rFonts w:ascii="Verdana" w:hAnsi="Verdana"/>
          <w:sz w:val="18"/>
          <w:szCs w:val="18"/>
        </w:rPr>
        <w:t>ostępowani</w:t>
      </w:r>
      <w:r w:rsidR="006A5DF1" w:rsidRPr="00EE668C">
        <w:rPr>
          <w:rFonts w:ascii="Verdana" w:hAnsi="Verdana"/>
          <w:sz w:val="18"/>
          <w:szCs w:val="18"/>
        </w:rPr>
        <w:t>a</w:t>
      </w:r>
      <w:r w:rsidRPr="00EE668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E668C">
        <w:rPr>
          <w:rFonts w:ascii="Verdana" w:hAnsi="Verdana"/>
          <w:sz w:val="18"/>
          <w:szCs w:val="18"/>
        </w:rPr>
        <w:t>go</w:t>
      </w:r>
      <w:r w:rsidRPr="00EE668C">
        <w:rPr>
          <w:rFonts w:ascii="Verdana" w:hAnsi="Verdana"/>
          <w:sz w:val="18"/>
          <w:szCs w:val="18"/>
        </w:rPr>
        <w:t xml:space="preserve"> w trybie</w:t>
      </w:r>
      <w:r w:rsidR="002C6A48" w:rsidRPr="00EE668C">
        <w:rPr>
          <w:rFonts w:ascii="Verdana" w:hAnsi="Verdana"/>
          <w:sz w:val="18"/>
          <w:szCs w:val="18"/>
        </w:rPr>
        <w:t>:</w:t>
      </w:r>
      <w:r w:rsidRPr="00EE668C">
        <w:rPr>
          <w:rFonts w:ascii="Verdana" w:hAnsi="Verdana"/>
          <w:sz w:val="18"/>
          <w:szCs w:val="18"/>
        </w:rPr>
        <w:t xml:space="preserve"> </w:t>
      </w:r>
      <w:r w:rsidR="00F43AF5" w:rsidRPr="00EE668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43AF5" w:rsidRPr="00EE668C">
        <w:rPr>
          <w:rFonts w:ascii="Verdana" w:hAnsi="Verdana"/>
          <w:sz w:val="18"/>
          <w:szCs w:val="18"/>
        </w:rPr>
        <w:t>Pzp</w:t>
      </w:r>
      <w:proofErr w:type="spellEnd"/>
      <w:r w:rsidRPr="00EE668C">
        <w:rPr>
          <w:rFonts w:ascii="Verdana" w:hAnsi="Verdana"/>
          <w:b/>
          <w:sz w:val="18"/>
          <w:szCs w:val="18"/>
        </w:rPr>
        <w:t xml:space="preserve"> </w:t>
      </w:r>
      <w:r w:rsidR="00E715A3" w:rsidRPr="00EE668C">
        <w:rPr>
          <w:rFonts w:ascii="Verdana" w:hAnsi="Verdana"/>
          <w:bCs/>
          <w:sz w:val="18"/>
          <w:szCs w:val="18"/>
        </w:rPr>
        <w:t>pn.</w:t>
      </w:r>
      <w:r w:rsidRPr="00EE668C">
        <w:rPr>
          <w:rFonts w:ascii="Verdana" w:hAnsi="Verdana"/>
          <w:b/>
          <w:sz w:val="18"/>
          <w:szCs w:val="18"/>
        </w:rPr>
        <w:t xml:space="preserve"> </w:t>
      </w:r>
      <w:r w:rsidR="00E72428" w:rsidRPr="00EE668C">
        <w:rPr>
          <w:rFonts w:ascii="Verdana" w:hAnsi="Verdana"/>
          <w:bCs/>
          <w:sz w:val="18"/>
          <w:szCs w:val="18"/>
        </w:rPr>
        <w:t>”</w:t>
      </w:r>
      <w:r w:rsidR="00F43AF5" w:rsidRPr="00EE668C">
        <w:rPr>
          <w:rFonts w:ascii="Verdana" w:hAnsi="Verdana"/>
          <w:b/>
          <w:bCs/>
          <w:sz w:val="18"/>
          <w:szCs w:val="18"/>
        </w:rPr>
        <w:t>Wielkoformatowe tablice multimedialne do laboratoriów - 4 zestawy - KC-DE-zp.25.499.2026</w:t>
      </w:r>
      <w:r w:rsidR="00E72428" w:rsidRPr="00EE668C">
        <w:rPr>
          <w:rFonts w:ascii="Verdana" w:hAnsi="Verdana"/>
          <w:bCs/>
          <w:sz w:val="18"/>
          <w:szCs w:val="18"/>
        </w:rPr>
        <w:t>”</w:t>
      </w:r>
      <w:r w:rsidRPr="00EE668C">
        <w:rPr>
          <w:rFonts w:ascii="Verdana" w:hAnsi="Verdana"/>
          <w:b/>
          <w:sz w:val="18"/>
          <w:szCs w:val="18"/>
        </w:rPr>
        <w:t xml:space="preserve"> </w:t>
      </w:r>
      <w:r w:rsidRPr="00EE668C">
        <w:rPr>
          <w:rFonts w:ascii="Verdana" w:hAnsi="Verdana"/>
          <w:bCs/>
          <w:sz w:val="18"/>
          <w:szCs w:val="18"/>
        </w:rPr>
        <w:t>– znak sprawy</w:t>
      </w:r>
      <w:r w:rsidRPr="00EE668C">
        <w:rPr>
          <w:rFonts w:ascii="Verdana" w:hAnsi="Verdana"/>
          <w:b/>
          <w:sz w:val="18"/>
          <w:szCs w:val="18"/>
        </w:rPr>
        <w:t xml:space="preserve"> </w:t>
      </w:r>
      <w:r w:rsidR="00F43AF5" w:rsidRPr="00EE668C">
        <w:rPr>
          <w:rFonts w:ascii="Verdana" w:hAnsi="Verdana"/>
          <w:b/>
          <w:sz w:val="18"/>
          <w:szCs w:val="18"/>
        </w:rPr>
        <w:t>KC-DE-zp.25.499.2026</w:t>
      </w:r>
      <w:r w:rsidRPr="00EE668C">
        <w:rPr>
          <w:rFonts w:ascii="Verdana" w:hAnsi="Verdana"/>
          <w:b/>
          <w:sz w:val="18"/>
          <w:szCs w:val="18"/>
        </w:rPr>
        <w:t>.</w:t>
      </w:r>
    </w:p>
    <w:p w14:paraId="48855026" w14:textId="77777777" w:rsidR="0012774F" w:rsidRPr="00EE668C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E668C">
        <w:rPr>
          <w:rFonts w:ascii="Verdana" w:hAnsi="Verdana"/>
          <w:sz w:val="18"/>
          <w:szCs w:val="18"/>
        </w:rPr>
        <w:t>Zamawiający,</w:t>
      </w:r>
      <w:r w:rsidR="002C6A48" w:rsidRPr="00EE668C">
        <w:rPr>
          <w:rFonts w:ascii="Verdana" w:hAnsi="Verdana"/>
          <w:sz w:val="18"/>
          <w:szCs w:val="18"/>
        </w:rPr>
        <w:t xml:space="preserve"> </w:t>
      </w:r>
      <w:r w:rsidR="002C6A48" w:rsidRPr="00EE668C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EE668C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EE668C">
        <w:rPr>
          <w:rFonts w:ascii="Verdana" w:hAnsi="Verdana"/>
          <w:sz w:val="18"/>
          <w:szCs w:val="18"/>
        </w:rPr>
        <w:t>284</w:t>
      </w:r>
      <w:r w:rsidRPr="00EE668C">
        <w:rPr>
          <w:rFonts w:ascii="Verdana" w:hAnsi="Verdana"/>
          <w:sz w:val="18"/>
          <w:szCs w:val="18"/>
        </w:rPr>
        <w:t xml:space="preserve"> ust. </w:t>
      </w:r>
      <w:r w:rsidR="0029606A" w:rsidRPr="00EE668C">
        <w:rPr>
          <w:rFonts w:ascii="Verdana" w:hAnsi="Verdana"/>
          <w:sz w:val="18"/>
          <w:szCs w:val="18"/>
        </w:rPr>
        <w:t>6</w:t>
      </w:r>
      <w:r w:rsidRPr="00EE668C">
        <w:rPr>
          <w:rFonts w:ascii="Verdana" w:hAnsi="Verdana"/>
          <w:sz w:val="18"/>
          <w:szCs w:val="18"/>
        </w:rPr>
        <w:t xml:space="preserve"> ustawy z dnia </w:t>
      </w:r>
      <w:r w:rsidR="0029606A" w:rsidRPr="00EE668C">
        <w:rPr>
          <w:rFonts w:ascii="Verdana" w:hAnsi="Verdana"/>
          <w:sz w:val="18"/>
          <w:szCs w:val="18"/>
        </w:rPr>
        <w:t>11</w:t>
      </w:r>
      <w:r w:rsidRPr="00EE668C">
        <w:rPr>
          <w:rFonts w:ascii="Verdana" w:hAnsi="Verdana"/>
          <w:sz w:val="18"/>
          <w:szCs w:val="18"/>
        </w:rPr>
        <w:t xml:space="preserve"> </w:t>
      </w:r>
      <w:r w:rsidR="0029606A" w:rsidRPr="00EE668C">
        <w:rPr>
          <w:rFonts w:ascii="Verdana" w:hAnsi="Verdana"/>
          <w:sz w:val="18"/>
          <w:szCs w:val="18"/>
        </w:rPr>
        <w:t xml:space="preserve">września </w:t>
      </w:r>
      <w:r w:rsidRPr="00EE668C">
        <w:rPr>
          <w:rFonts w:ascii="Verdana" w:hAnsi="Verdana"/>
          <w:sz w:val="18"/>
          <w:szCs w:val="18"/>
        </w:rPr>
        <w:t>20</w:t>
      </w:r>
      <w:r w:rsidR="0029606A" w:rsidRPr="00EE668C">
        <w:rPr>
          <w:rFonts w:ascii="Verdana" w:hAnsi="Verdana"/>
          <w:sz w:val="18"/>
          <w:szCs w:val="18"/>
        </w:rPr>
        <w:t>19</w:t>
      </w:r>
      <w:r w:rsidRPr="00EE668C">
        <w:rPr>
          <w:rFonts w:ascii="Verdana" w:hAnsi="Verdana"/>
          <w:sz w:val="18"/>
          <w:szCs w:val="18"/>
        </w:rPr>
        <w:t xml:space="preserve"> r</w:t>
      </w:r>
      <w:r w:rsidR="0029606A" w:rsidRPr="00EE668C">
        <w:rPr>
          <w:rFonts w:ascii="Verdana" w:hAnsi="Verdana"/>
          <w:sz w:val="18"/>
          <w:szCs w:val="18"/>
        </w:rPr>
        <w:t>.</w:t>
      </w:r>
      <w:r w:rsidRPr="00EE668C">
        <w:rPr>
          <w:rFonts w:ascii="Verdana" w:hAnsi="Verdana"/>
          <w:sz w:val="18"/>
          <w:szCs w:val="18"/>
        </w:rPr>
        <w:t xml:space="preserve"> Prawo </w:t>
      </w:r>
      <w:r w:rsidR="0029606A" w:rsidRPr="00EE668C">
        <w:rPr>
          <w:rFonts w:ascii="Verdana" w:hAnsi="Verdana"/>
          <w:sz w:val="18"/>
          <w:szCs w:val="18"/>
        </w:rPr>
        <w:t>z</w:t>
      </w:r>
      <w:r w:rsidRPr="00EE668C">
        <w:rPr>
          <w:rFonts w:ascii="Verdana" w:hAnsi="Verdana"/>
          <w:sz w:val="18"/>
          <w:szCs w:val="18"/>
        </w:rPr>
        <w:t xml:space="preserve">amówień </w:t>
      </w:r>
      <w:r w:rsidR="0029606A" w:rsidRPr="00EE668C">
        <w:rPr>
          <w:rFonts w:ascii="Verdana" w:hAnsi="Verdana"/>
          <w:sz w:val="18"/>
          <w:szCs w:val="18"/>
        </w:rPr>
        <w:t>p</w:t>
      </w:r>
      <w:r w:rsidRPr="00EE668C">
        <w:rPr>
          <w:rFonts w:ascii="Verdana" w:hAnsi="Verdana"/>
          <w:sz w:val="18"/>
          <w:szCs w:val="18"/>
        </w:rPr>
        <w:t>ublicznych</w:t>
      </w:r>
      <w:r w:rsidR="00711222" w:rsidRPr="00EE668C">
        <w:rPr>
          <w:rFonts w:ascii="Verdana" w:hAnsi="Verdana"/>
          <w:sz w:val="18"/>
          <w:szCs w:val="18"/>
        </w:rPr>
        <w:t xml:space="preserve"> </w:t>
      </w:r>
      <w:r w:rsidR="00864538" w:rsidRPr="00EE668C">
        <w:rPr>
          <w:rFonts w:ascii="Verdana" w:hAnsi="Verdana"/>
          <w:sz w:val="18"/>
          <w:szCs w:val="18"/>
        </w:rPr>
        <w:t>(Dz.U.202</w:t>
      </w:r>
      <w:r w:rsidR="006F1520" w:rsidRPr="00EE668C">
        <w:rPr>
          <w:rFonts w:ascii="Verdana" w:hAnsi="Verdana"/>
          <w:sz w:val="18"/>
          <w:szCs w:val="18"/>
        </w:rPr>
        <w:t>6 poz. 793</w:t>
      </w:r>
      <w:r w:rsidR="00864538" w:rsidRPr="00EE668C">
        <w:rPr>
          <w:rFonts w:ascii="Verdana" w:hAnsi="Verdana"/>
          <w:sz w:val="18"/>
          <w:szCs w:val="18"/>
        </w:rPr>
        <w:t xml:space="preserve"> ze zm.) </w:t>
      </w:r>
      <w:r w:rsidR="00E74BC3" w:rsidRPr="00EE668C">
        <w:rPr>
          <w:rFonts w:ascii="Verdana" w:hAnsi="Verdana"/>
          <w:sz w:val="18"/>
          <w:szCs w:val="18"/>
        </w:rPr>
        <w:t>udostępnia</w:t>
      </w:r>
      <w:r w:rsidR="00BE7BFD" w:rsidRPr="00EE668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E668C">
        <w:rPr>
          <w:rFonts w:ascii="Verdana" w:hAnsi="Verdana"/>
          <w:sz w:val="18"/>
          <w:szCs w:val="18"/>
        </w:rPr>
        <w:t>pecyfikacji Warunków Zamówienia (</w:t>
      </w:r>
      <w:r w:rsidR="0012774F" w:rsidRPr="00EE668C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E668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E668C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EE668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EE668C">
        <w:rPr>
          <w:rFonts w:ascii="Verdana" w:hAnsi="Verdana"/>
          <w:sz w:val="18"/>
          <w:szCs w:val="18"/>
        </w:rPr>
        <w:t>wraz z wyjaśnieniami</w:t>
      </w:r>
      <w:r w:rsidR="0012774F" w:rsidRPr="00EE668C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3AF5" w:rsidRPr="00EE668C" w14:paraId="245DCE1B" w14:textId="77777777" w:rsidTr="00BE3219">
        <w:tc>
          <w:tcPr>
            <w:tcW w:w="9356" w:type="dxa"/>
          </w:tcPr>
          <w:p w14:paraId="410C4ECD" w14:textId="64CB5F09" w:rsidR="00F43AF5" w:rsidRPr="00EE668C" w:rsidRDefault="00EE668C" w:rsidP="00BE321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>Pytanie 1:</w:t>
            </w:r>
          </w:p>
          <w:p w14:paraId="0A470739" w14:textId="77777777" w:rsidR="00F43AF5" w:rsidRPr="00EE668C" w:rsidRDefault="00F43AF5" w:rsidP="00BE32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E668C">
              <w:rPr>
                <w:rFonts w:ascii="Verdana" w:hAnsi="Verdana"/>
                <w:sz w:val="18"/>
                <w:szCs w:val="18"/>
              </w:rPr>
              <w:t xml:space="preserve">W najnowszej wersji monitora interaktywnego dostępnego w dystrybucji </w:t>
            </w:r>
            <w:proofErr w:type="spellStart"/>
            <w:r w:rsidRPr="00EE668C">
              <w:rPr>
                <w:rFonts w:ascii="Verdana" w:hAnsi="Verdana"/>
                <w:sz w:val="18"/>
                <w:szCs w:val="18"/>
              </w:rPr>
              <w:t>martyca</w:t>
            </w:r>
            <w:proofErr w:type="spellEnd"/>
            <w:r w:rsidRPr="00EE668C">
              <w:rPr>
                <w:rFonts w:ascii="Verdana" w:hAnsi="Verdana"/>
                <w:sz w:val="18"/>
                <w:szCs w:val="18"/>
              </w:rPr>
              <w:t xml:space="preserve"> monitora VA została zastąpiona matrycą IPS .</w:t>
            </w:r>
          </w:p>
          <w:p w14:paraId="1F945776" w14:textId="77777777" w:rsidR="00F43AF5" w:rsidRPr="00EE668C" w:rsidRDefault="00F43AF5" w:rsidP="00BE32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E668C">
              <w:rPr>
                <w:rFonts w:ascii="Verdana" w:hAnsi="Verdana"/>
                <w:sz w:val="18"/>
                <w:szCs w:val="18"/>
              </w:rPr>
              <w:t>Czy zamawiający dopuści monitor z matrycą IPS , który ma przewagę nad VA przede wszystkim w kątach widzenia i stabilności kolorów.</w:t>
            </w:r>
          </w:p>
          <w:p w14:paraId="31B05BA4" w14:textId="77777777" w:rsidR="00F43AF5" w:rsidRDefault="00F43AF5" w:rsidP="00BE32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E668C">
              <w:rPr>
                <w:rFonts w:ascii="Verdana" w:hAnsi="Verdana"/>
                <w:sz w:val="18"/>
                <w:szCs w:val="18"/>
              </w:rPr>
              <w:t>Przewaga IPS jest szczególnie przydatna w monitorze interaktywnym, sali konferencyjnej lub wykładowej - i jest lepszym rozwiązaniem niż VA .</w:t>
            </w:r>
          </w:p>
          <w:p w14:paraId="36130F2E" w14:textId="77777777" w:rsidR="00EE668C" w:rsidRPr="00EE668C" w:rsidRDefault="00EE668C" w:rsidP="00BE3219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D39A6D4" w14:textId="37D7FC99" w:rsidR="00F43AF5" w:rsidRPr="00EE668C" w:rsidRDefault="00F43AF5" w:rsidP="00BE3219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 xml:space="preserve">Odpowiedź </w:t>
            </w:r>
            <w:r w:rsidR="00EE668C" w:rsidRPr="00EE668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2FF989D4" w14:textId="6DD24AD3" w:rsidR="00EE668C" w:rsidRDefault="00EE668C" w:rsidP="00BE3219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E668C">
              <w:rPr>
                <w:rFonts w:ascii="Verdana" w:hAnsi="Verdana"/>
                <w:sz w:val="18"/>
                <w:szCs w:val="18"/>
              </w:rPr>
              <w:t>Zamawiający zmienia zapisy w pkt 4.1 SWZ:</w:t>
            </w:r>
          </w:p>
          <w:p w14:paraId="44BFB261" w14:textId="77777777" w:rsidR="00EE668C" w:rsidRPr="00EE668C" w:rsidRDefault="00EE668C" w:rsidP="00BE3219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0D624C82" w14:textId="77777777" w:rsidR="00EE668C" w:rsidRDefault="00EE668C" w:rsidP="00EE668C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E668C">
              <w:rPr>
                <w:rFonts w:ascii="Verdana" w:hAnsi="Verdana"/>
                <w:sz w:val="18"/>
                <w:szCs w:val="18"/>
              </w:rPr>
              <w:t>z zapisu:</w:t>
            </w:r>
          </w:p>
          <w:p w14:paraId="55567647" w14:textId="77777777" w:rsidR="00EE668C" w:rsidRDefault="00EE668C" w:rsidP="00EE668C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063AFE74" w14:textId="31451676" w:rsidR="00EE668C" w:rsidRPr="00EE668C" w:rsidRDefault="00EE668C" w:rsidP="00EE668C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 xml:space="preserve">Monitor </w:t>
            </w: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>interaktywny</w:t>
            </w: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 xml:space="preserve"> 75”:</w:t>
            </w:r>
          </w:p>
          <w:p w14:paraId="0D809290" w14:textId="0F1DD32C" w:rsidR="00EE668C" w:rsidRPr="00EE668C" w:rsidRDefault="00EE668C" w:rsidP="00EE668C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E668C">
              <w:rPr>
                <w:rFonts w:ascii="Verdana" w:hAnsi="Verdana"/>
                <w:sz w:val="18"/>
                <w:szCs w:val="18"/>
              </w:rPr>
              <w:t>Rodzaj matrycy: VA</w:t>
            </w:r>
          </w:p>
          <w:p w14:paraId="3E80259F" w14:textId="77777777" w:rsidR="00EE668C" w:rsidRPr="00EE668C" w:rsidRDefault="00EE668C" w:rsidP="00BE3219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15A7CDFA" w14:textId="1EC5547F" w:rsidR="00EE668C" w:rsidRDefault="00EE668C" w:rsidP="00BE3219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E668C">
              <w:rPr>
                <w:rFonts w:ascii="Verdana" w:hAnsi="Verdana"/>
                <w:sz w:val="18"/>
                <w:szCs w:val="18"/>
              </w:rPr>
              <w:t>na zapis:</w:t>
            </w:r>
          </w:p>
          <w:p w14:paraId="73917FC2" w14:textId="77777777" w:rsidR="00EE668C" w:rsidRDefault="00EE668C" w:rsidP="00BE3219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5307BBCF" w14:textId="1CEDD612" w:rsidR="00EE668C" w:rsidRPr="00EE668C" w:rsidRDefault="00EE668C" w:rsidP="00EE668C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 xml:space="preserve">Monitor </w:t>
            </w: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>interaktywny</w:t>
            </w: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 xml:space="preserve"> 75”:</w:t>
            </w:r>
          </w:p>
          <w:p w14:paraId="06A92863" w14:textId="556D6D08" w:rsidR="00EE668C" w:rsidRPr="00EE668C" w:rsidRDefault="00EE668C" w:rsidP="00EE668C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Dopuszczalne r</w:t>
            </w: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>odzaj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e</w:t>
            </w:r>
            <w:r w:rsidRPr="00EE668C">
              <w:rPr>
                <w:rFonts w:ascii="Verdana" w:hAnsi="Verdana"/>
                <w:b/>
                <w:bCs/>
                <w:sz w:val="18"/>
                <w:szCs w:val="18"/>
              </w:rPr>
              <w:t xml:space="preserve"> matrycy: VA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, IPS</w:t>
            </w:r>
          </w:p>
          <w:p w14:paraId="68E78F3F" w14:textId="77777777" w:rsidR="00EE668C" w:rsidRPr="00EE668C" w:rsidRDefault="00EE668C" w:rsidP="00BE3219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7C1E43D" w14:textId="7402555E" w:rsidR="00F43AF5" w:rsidRPr="00EE668C" w:rsidRDefault="00F43AF5" w:rsidP="00BE3219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1FC1E7D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61BE4" w14:textId="77777777" w:rsidR="00465030" w:rsidRDefault="00465030">
      <w:r>
        <w:separator/>
      </w:r>
    </w:p>
  </w:endnote>
  <w:endnote w:type="continuationSeparator" w:id="0">
    <w:p w14:paraId="04487D53" w14:textId="77777777" w:rsidR="00465030" w:rsidRDefault="00465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AF2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6FB6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3CB4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6E451E4">
        <v:line id="_x0000_s1025" style="position:absolute;left:0;text-align:left;z-index:251657728" from="-3.85pt,8.75pt" to="455.15pt,8.75pt"/>
      </w:pict>
    </w:r>
  </w:p>
  <w:p w14:paraId="4C6A2FF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3F1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3680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F7CC08" w14:textId="77777777" w:rsidR="006D4AB3" w:rsidRDefault="006D4AB3">
    <w:pPr>
      <w:pStyle w:val="Stopka"/>
      <w:tabs>
        <w:tab w:val="clear" w:pos="4536"/>
        <w:tab w:val="left" w:pos="6237"/>
      </w:tabs>
    </w:pPr>
  </w:p>
  <w:p w14:paraId="215B12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9CF3A" w14:textId="77777777" w:rsidR="00465030" w:rsidRDefault="00465030">
      <w:r>
        <w:separator/>
      </w:r>
    </w:p>
  </w:footnote>
  <w:footnote w:type="continuationSeparator" w:id="0">
    <w:p w14:paraId="4B769850" w14:textId="77777777" w:rsidR="00465030" w:rsidRDefault="00465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1470D" w14:textId="77777777" w:rsidR="00F43AF5" w:rsidRDefault="00F43A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F9F30" w14:textId="77777777" w:rsidR="00F43AF5" w:rsidRDefault="00F43A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0FFE2" w14:textId="77777777" w:rsidR="00F43AF5" w:rsidRDefault="00F43A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4192185">
    <w:abstractNumId w:val="3"/>
  </w:num>
  <w:num w:numId="2" w16cid:durableId="1692609346">
    <w:abstractNumId w:val="6"/>
  </w:num>
  <w:num w:numId="3" w16cid:durableId="1181119091">
    <w:abstractNumId w:val="2"/>
  </w:num>
  <w:num w:numId="4" w16cid:durableId="2130777909">
    <w:abstractNumId w:val="5"/>
  </w:num>
  <w:num w:numId="5" w16cid:durableId="251857198">
    <w:abstractNumId w:val="0"/>
  </w:num>
  <w:num w:numId="6" w16cid:durableId="1480999135">
    <w:abstractNumId w:val="1"/>
  </w:num>
  <w:num w:numId="7" w16cid:durableId="17154203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225"/>
    <w:rsid w:val="00031374"/>
    <w:rsid w:val="000A1097"/>
    <w:rsid w:val="000E2A8F"/>
    <w:rsid w:val="0012774F"/>
    <w:rsid w:val="00144B7A"/>
    <w:rsid w:val="00180C6E"/>
    <w:rsid w:val="0029606A"/>
    <w:rsid w:val="002C6A48"/>
    <w:rsid w:val="00465030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A7225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E668C"/>
    <w:rsid w:val="00F028B3"/>
    <w:rsid w:val="00F43A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C1A93"/>
  <w15:chartTrackingRefBased/>
  <w15:docId w15:val="{60C4A0F1-1D4E-42F2-AF9D-A71A12D85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3</cp:revision>
  <cp:lastPrinted>2001-02-10T14:28:00Z</cp:lastPrinted>
  <dcterms:created xsi:type="dcterms:W3CDTF">2026-10-16T07:56:00Z</dcterms:created>
  <dcterms:modified xsi:type="dcterms:W3CDTF">2026-10-16T08:02:00Z</dcterms:modified>
</cp:coreProperties>
</file>