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43B23" w14:textId="34FA8F9E" w:rsidR="00D665F5" w:rsidRDefault="005C4180" w:rsidP="00D665F5">
      <w:pPr>
        <w:spacing w:after="240"/>
        <w:jc w:val="right"/>
        <w:rPr>
          <w:sz w:val="22"/>
          <w:szCs w:val="22"/>
        </w:rPr>
      </w:pPr>
      <w:r w:rsidRPr="005C41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4180">
        <w:rPr>
          <w:sz w:val="22"/>
          <w:szCs w:val="22"/>
        </w:rPr>
        <w:t>2026-10-12</w:t>
      </w:r>
    </w:p>
    <w:p w14:paraId="12FD7B6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233AE5" w14:textId="77777777" w:rsidR="005C4180" w:rsidRPr="005C4180" w:rsidRDefault="005C4180" w:rsidP="00577BC6">
      <w:pPr>
        <w:spacing w:after="40"/>
        <w:rPr>
          <w:b/>
          <w:bCs/>
          <w:sz w:val="22"/>
          <w:szCs w:val="22"/>
        </w:rPr>
      </w:pPr>
      <w:r w:rsidRPr="005C4180">
        <w:rPr>
          <w:b/>
          <w:bCs/>
          <w:sz w:val="22"/>
          <w:szCs w:val="22"/>
        </w:rPr>
        <w:t>Akademia Górniczo - Hutnicza</w:t>
      </w:r>
    </w:p>
    <w:p w14:paraId="204BBCB2" w14:textId="77777777" w:rsidR="005C4180" w:rsidRPr="005C4180" w:rsidRDefault="005C4180" w:rsidP="00577BC6">
      <w:pPr>
        <w:spacing w:after="40"/>
        <w:rPr>
          <w:b/>
          <w:bCs/>
          <w:sz w:val="22"/>
          <w:szCs w:val="22"/>
        </w:rPr>
      </w:pPr>
      <w:r w:rsidRPr="005C4180">
        <w:rPr>
          <w:b/>
          <w:bCs/>
          <w:sz w:val="22"/>
          <w:szCs w:val="22"/>
        </w:rPr>
        <w:t>im. Stanisława Staszica w Krakowie</w:t>
      </w:r>
    </w:p>
    <w:p w14:paraId="21747936" w14:textId="1492BAD4" w:rsidR="00D665F5" w:rsidRPr="00D91931" w:rsidRDefault="005C4180" w:rsidP="00577BC6">
      <w:pPr>
        <w:spacing w:after="40"/>
        <w:rPr>
          <w:b/>
          <w:bCs/>
          <w:sz w:val="22"/>
          <w:szCs w:val="22"/>
        </w:rPr>
      </w:pPr>
      <w:r w:rsidRPr="005C4180">
        <w:rPr>
          <w:b/>
          <w:bCs/>
          <w:sz w:val="22"/>
          <w:szCs w:val="22"/>
        </w:rPr>
        <w:t>Dział Zamówień Publicznych</w:t>
      </w:r>
    </w:p>
    <w:p w14:paraId="0C5ACF15" w14:textId="3252FC12" w:rsidR="00D665F5" w:rsidRPr="00BD5546" w:rsidRDefault="005C4180" w:rsidP="00D665F5">
      <w:pPr>
        <w:rPr>
          <w:sz w:val="22"/>
          <w:szCs w:val="22"/>
        </w:rPr>
      </w:pPr>
      <w:r w:rsidRPr="005C41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C4180">
        <w:rPr>
          <w:sz w:val="22"/>
          <w:szCs w:val="22"/>
        </w:rPr>
        <w:t>30</w:t>
      </w:r>
    </w:p>
    <w:p w14:paraId="12C71087" w14:textId="52B37701" w:rsidR="00D665F5" w:rsidRPr="00BD5546" w:rsidRDefault="005C4180" w:rsidP="00D665F5">
      <w:pPr>
        <w:rPr>
          <w:sz w:val="22"/>
          <w:szCs w:val="22"/>
        </w:rPr>
      </w:pPr>
      <w:r w:rsidRPr="005C41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C4180">
        <w:rPr>
          <w:sz w:val="22"/>
          <w:szCs w:val="22"/>
        </w:rPr>
        <w:t>Kraków</w:t>
      </w:r>
    </w:p>
    <w:p w14:paraId="79D1D1D9" w14:textId="16D865C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4180" w:rsidRPr="005C4180">
        <w:rPr>
          <w:b/>
          <w:sz w:val="22"/>
          <w:szCs w:val="22"/>
        </w:rPr>
        <w:t>KC-DE-zp.25.476.2026</w:t>
      </w:r>
      <w:r w:rsidR="00A80738">
        <w:rPr>
          <w:sz w:val="24"/>
        </w:rPr>
        <w:tab/>
        <w:t xml:space="preserve"> </w:t>
      </w:r>
    </w:p>
    <w:p w14:paraId="016C64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5D0C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A5B0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7174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A03C3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32A45A" w14:textId="655E5BA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5C4180" w:rsidRPr="005C4180">
        <w:rPr>
          <w:sz w:val="22"/>
          <w:szCs w:val="22"/>
        </w:rPr>
        <w:t xml:space="preserve"> podstawowy</w:t>
      </w:r>
      <w:r w:rsidR="004E1644">
        <w:rPr>
          <w:sz w:val="22"/>
          <w:szCs w:val="22"/>
        </w:rPr>
        <w:t>m</w:t>
      </w:r>
      <w:r w:rsidR="005C4180" w:rsidRPr="005C4180">
        <w:rPr>
          <w:sz w:val="22"/>
          <w:szCs w:val="22"/>
        </w:rPr>
        <w:t xml:space="preserve"> bez negocjacji - art. 275 pkt. 1 ustawy </w:t>
      </w:r>
      <w:proofErr w:type="spellStart"/>
      <w:r w:rsidR="005C4180" w:rsidRPr="005C418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FD80E80" w14:textId="7CE37ED2" w:rsidR="00A80738" w:rsidRPr="00577BC6" w:rsidRDefault="005C41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4180">
        <w:rPr>
          <w:b/>
          <w:sz w:val="22"/>
          <w:szCs w:val="22"/>
        </w:rPr>
        <w:t>Dostawa części komputerowych i urządzeń peryferyjnych dla jednostek AGH</w:t>
      </w:r>
    </w:p>
    <w:p w14:paraId="5EB11D5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BC062F5" w14:textId="33BC0F2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4180" w:rsidRPr="005C4180">
        <w:rPr>
          <w:sz w:val="22"/>
          <w:szCs w:val="22"/>
        </w:rPr>
        <w:t>12/10/2026</w:t>
      </w:r>
      <w:r w:rsidR="00FF4AB1" w:rsidRPr="00577BC6">
        <w:rPr>
          <w:sz w:val="22"/>
          <w:szCs w:val="22"/>
        </w:rPr>
        <w:t xml:space="preserve"> o godz. </w:t>
      </w:r>
      <w:r w:rsidR="005C4180" w:rsidRPr="005C418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28D89EA" w14:textId="77777777" w:rsidTr="003F57CD">
        <w:tc>
          <w:tcPr>
            <w:tcW w:w="993" w:type="dxa"/>
            <w:vAlign w:val="center"/>
          </w:tcPr>
          <w:p w14:paraId="2EA139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A2BB8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A5824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C4180" w:rsidRPr="00493F8C" w14:paraId="2A438AC1" w14:textId="77777777" w:rsidTr="004855EF">
        <w:tc>
          <w:tcPr>
            <w:tcW w:w="993" w:type="dxa"/>
            <w:vAlign w:val="center"/>
          </w:tcPr>
          <w:p w14:paraId="70C46A3B" w14:textId="2D463BAB" w:rsidR="005C4180" w:rsidRPr="00490DC0" w:rsidRDefault="005C4180" w:rsidP="004855EF">
            <w:pPr>
              <w:spacing w:before="120" w:after="120"/>
              <w:jc w:val="center"/>
            </w:pPr>
            <w:r w:rsidRPr="005C4180">
              <w:t>1</w:t>
            </w:r>
          </w:p>
        </w:tc>
        <w:tc>
          <w:tcPr>
            <w:tcW w:w="5244" w:type="dxa"/>
          </w:tcPr>
          <w:p w14:paraId="3A2C4688" w14:textId="18567CBB" w:rsidR="005C4180" w:rsidRPr="00490DC0" w:rsidRDefault="005C4180" w:rsidP="004855EF">
            <w:pPr>
              <w:spacing w:before="40"/>
            </w:pPr>
            <w:r w:rsidRPr="005C4180">
              <w:t>NETKOM Przemysław Rafałowski</w:t>
            </w:r>
          </w:p>
          <w:p w14:paraId="4F9A94DD" w14:textId="54906945" w:rsidR="005C4180" w:rsidRPr="00490DC0" w:rsidRDefault="005C4180" w:rsidP="004855EF">
            <w:r w:rsidRPr="005C4180">
              <w:t>ul. Waryńskiego</w:t>
            </w:r>
            <w:r w:rsidRPr="00490DC0">
              <w:t xml:space="preserve"> </w:t>
            </w:r>
            <w:r w:rsidRPr="005C4180">
              <w:t>53a</w:t>
            </w:r>
            <w:r w:rsidRPr="00490DC0">
              <w:t xml:space="preserve"> </w:t>
            </w:r>
          </w:p>
          <w:p w14:paraId="784DCABB" w14:textId="690F87F8" w:rsidR="005C4180" w:rsidRPr="00490DC0" w:rsidRDefault="005C4180" w:rsidP="004855EF">
            <w:pPr>
              <w:spacing w:after="40"/>
              <w:jc w:val="both"/>
            </w:pPr>
            <w:r w:rsidRPr="005C4180">
              <w:t>27-400</w:t>
            </w:r>
            <w:r w:rsidRPr="00490DC0">
              <w:t xml:space="preserve"> </w:t>
            </w:r>
            <w:r w:rsidRPr="005C4180">
              <w:t>Ostrowiec Św.</w:t>
            </w:r>
          </w:p>
        </w:tc>
        <w:tc>
          <w:tcPr>
            <w:tcW w:w="2835" w:type="dxa"/>
            <w:vAlign w:val="center"/>
          </w:tcPr>
          <w:p w14:paraId="5B677014" w14:textId="181F3C2D" w:rsidR="005C4180" w:rsidRPr="00490DC0" w:rsidRDefault="005C4180" w:rsidP="004855EF">
            <w:pPr>
              <w:spacing w:before="120" w:after="120"/>
              <w:jc w:val="both"/>
            </w:pPr>
            <w:r w:rsidRPr="005C4180">
              <w:t>173 910.24 zł</w:t>
            </w:r>
          </w:p>
        </w:tc>
      </w:tr>
      <w:tr w:rsidR="005C4180" w:rsidRPr="00493F8C" w14:paraId="34100453" w14:textId="77777777" w:rsidTr="004855EF">
        <w:tc>
          <w:tcPr>
            <w:tcW w:w="993" w:type="dxa"/>
            <w:vAlign w:val="center"/>
          </w:tcPr>
          <w:p w14:paraId="01544F96" w14:textId="6207BEBB" w:rsidR="005C4180" w:rsidRPr="00490DC0" w:rsidRDefault="005C4180" w:rsidP="004855EF">
            <w:pPr>
              <w:spacing w:before="120" w:after="120"/>
              <w:jc w:val="center"/>
            </w:pPr>
            <w:r w:rsidRPr="005C4180">
              <w:t>2</w:t>
            </w:r>
          </w:p>
        </w:tc>
        <w:tc>
          <w:tcPr>
            <w:tcW w:w="5244" w:type="dxa"/>
          </w:tcPr>
          <w:p w14:paraId="1A7DDAAD" w14:textId="7DE77289" w:rsidR="005C4180" w:rsidRPr="00490DC0" w:rsidRDefault="005C4180" w:rsidP="004855EF">
            <w:pPr>
              <w:spacing w:before="40"/>
            </w:pPr>
            <w:r w:rsidRPr="005C4180">
              <w:t>PROGRESS Systemy Komputerowe Sp. z o.o.</w:t>
            </w:r>
          </w:p>
          <w:p w14:paraId="693AE6A1" w14:textId="33799FCA" w:rsidR="005C4180" w:rsidRPr="00490DC0" w:rsidRDefault="005C4180" w:rsidP="004855EF">
            <w:r w:rsidRPr="005C4180">
              <w:t>Al. Mickiewicza</w:t>
            </w:r>
            <w:r w:rsidRPr="00490DC0">
              <w:t xml:space="preserve"> </w:t>
            </w:r>
            <w:r w:rsidRPr="005C4180">
              <w:t>27</w:t>
            </w:r>
            <w:r w:rsidRPr="00490DC0">
              <w:t xml:space="preserve"> </w:t>
            </w:r>
          </w:p>
          <w:p w14:paraId="13AE9448" w14:textId="77F3E9D3" w:rsidR="005C4180" w:rsidRPr="00490DC0" w:rsidRDefault="005C4180" w:rsidP="004855EF">
            <w:pPr>
              <w:spacing w:after="40"/>
              <w:jc w:val="both"/>
            </w:pPr>
            <w:r w:rsidRPr="005C4180">
              <w:t>31-120</w:t>
            </w:r>
            <w:r w:rsidRPr="00490DC0">
              <w:t xml:space="preserve"> </w:t>
            </w:r>
            <w:r w:rsidRPr="005C4180">
              <w:t>Kraków</w:t>
            </w:r>
          </w:p>
        </w:tc>
        <w:tc>
          <w:tcPr>
            <w:tcW w:w="2835" w:type="dxa"/>
            <w:vAlign w:val="center"/>
          </w:tcPr>
          <w:p w14:paraId="2B7B4B99" w14:textId="32DF5469" w:rsidR="005C4180" w:rsidRPr="00490DC0" w:rsidRDefault="005C4180" w:rsidP="004855EF">
            <w:pPr>
              <w:spacing w:before="120" w:after="120"/>
              <w:jc w:val="both"/>
            </w:pPr>
            <w:r w:rsidRPr="005C4180">
              <w:t>187 921.00 zł</w:t>
            </w:r>
          </w:p>
        </w:tc>
      </w:tr>
      <w:tr w:rsidR="005C4180" w:rsidRPr="00493F8C" w14:paraId="49DDB8E9" w14:textId="77777777" w:rsidTr="004855EF">
        <w:tc>
          <w:tcPr>
            <w:tcW w:w="993" w:type="dxa"/>
            <w:vAlign w:val="center"/>
          </w:tcPr>
          <w:p w14:paraId="3CB61FE7" w14:textId="0ABB7002" w:rsidR="005C4180" w:rsidRPr="00490DC0" w:rsidRDefault="005C4180" w:rsidP="004855EF">
            <w:pPr>
              <w:spacing w:before="120" w:after="120"/>
              <w:jc w:val="center"/>
            </w:pPr>
            <w:r w:rsidRPr="005C4180">
              <w:t>3</w:t>
            </w:r>
          </w:p>
        </w:tc>
        <w:tc>
          <w:tcPr>
            <w:tcW w:w="5244" w:type="dxa"/>
          </w:tcPr>
          <w:p w14:paraId="31F2C001" w14:textId="3A1EBE48" w:rsidR="005C4180" w:rsidRPr="00490DC0" w:rsidRDefault="005C4180" w:rsidP="004855EF">
            <w:pPr>
              <w:spacing w:before="40"/>
            </w:pPr>
            <w:proofErr w:type="spellStart"/>
            <w:r w:rsidRPr="005C4180">
              <w:t>Framko</w:t>
            </w:r>
            <w:proofErr w:type="spellEnd"/>
            <w:r w:rsidRPr="005C4180">
              <w:t xml:space="preserve"> 2  spółka  jawna  J. Strykowski, S. Miazga</w:t>
            </w:r>
          </w:p>
          <w:p w14:paraId="48BCAD18" w14:textId="147776F7" w:rsidR="005C4180" w:rsidRPr="00490DC0" w:rsidRDefault="005C4180" w:rsidP="004855EF">
            <w:r w:rsidRPr="005C4180">
              <w:t>ul. Duża</w:t>
            </w:r>
            <w:r w:rsidRPr="00490DC0">
              <w:t xml:space="preserve"> </w:t>
            </w:r>
            <w:r w:rsidRPr="005C4180">
              <w:t>22</w:t>
            </w:r>
            <w:r w:rsidRPr="00490DC0">
              <w:t xml:space="preserve"> </w:t>
            </w:r>
          </w:p>
          <w:p w14:paraId="09495D8B" w14:textId="7A62D0EF" w:rsidR="005C4180" w:rsidRPr="00490DC0" w:rsidRDefault="005C4180" w:rsidP="004855EF">
            <w:pPr>
              <w:spacing w:after="40"/>
              <w:jc w:val="both"/>
            </w:pPr>
            <w:r w:rsidRPr="005C4180">
              <w:t>25-013</w:t>
            </w:r>
            <w:r w:rsidRPr="00490DC0">
              <w:t xml:space="preserve"> </w:t>
            </w:r>
            <w:r w:rsidRPr="005C4180">
              <w:t>Kielce</w:t>
            </w:r>
          </w:p>
        </w:tc>
        <w:tc>
          <w:tcPr>
            <w:tcW w:w="2835" w:type="dxa"/>
            <w:vAlign w:val="center"/>
          </w:tcPr>
          <w:p w14:paraId="5E965F95" w14:textId="728E2266" w:rsidR="005C4180" w:rsidRPr="00490DC0" w:rsidRDefault="005C4180" w:rsidP="004855EF">
            <w:pPr>
              <w:spacing w:before="120" w:after="120"/>
              <w:jc w:val="both"/>
            </w:pPr>
            <w:r w:rsidRPr="005C4180">
              <w:t>199 866.83 zł</w:t>
            </w:r>
          </w:p>
        </w:tc>
      </w:tr>
    </w:tbl>
    <w:p w14:paraId="0FACCDD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CFA09" w14:textId="77777777" w:rsidR="00871301" w:rsidRDefault="00871301">
      <w:r>
        <w:separator/>
      </w:r>
    </w:p>
  </w:endnote>
  <w:endnote w:type="continuationSeparator" w:id="0">
    <w:p w14:paraId="160A938E" w14:textId="77777777" w:rsidR="00871301" w:rsidRDefault="00871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352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50D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568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02A1D9">
        <v:line id="_x0000_s1025" style="position:absolute;left:0;text-align:left;z-index:251657728" from="-3.85pt,8.7pt" to="455.15pt,8.7pt"/>
      </w:pict>
    </w:r>
  </w:p>
  <w:p w14:paraId="4377E5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FA6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2BA974" w14:textId="77777777" w:rsidR="009F189D" w:rsidRDefault="009F189D">
    <w:pPr>
      <w:pStyle w:val="Stopka"/>
      <w:tabs>
        <w:tab w:val="clear" w:pos="4536"/>
      </w:tabs>
      <w:jc w:val="center"/>
    </w:pPr>
  </w:p>
  <w:p w14:paraId="0C107A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3433A" w14:textId="77777777" w:rsidR="00871301" w:rsidRDefault="00871301">
      <w:r>
        <w:separator/>
      </w:r>
    </w:p>
  </w:footnote>
  <w:footnote w:type="continuationSeparator" w:id="0">
    <w:p w14:paraId="069E0421" w14:textId="77777777" w:rsidR="00871301" w:rsidRDefault="00871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4CEDE" w14:textId="77777777" w:rsidR="005C4180" w:rsidRDefault="005C4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78710" w14:textId="77777777" w:rsidR="005C4180" w:rsidRDefault="005C4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D67A5" w14:textId="77777777" w:rsidR="005C4180" w:rsidRDefault="005C41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87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1644"/>
    <w:rsid w:val="005324A5"/>
    <w:rsid w:val="00577BC6"/>
    <w:rsid w:val="005C4180"/>
    <w:rsid w:val="00601802"/>
    <w:rsid w:val="0064087B"/>
    <w:rsid w:val="0069085C"/>
    <w:rsid w:val="006D03E2"/>
    <w:rsid w:val="006E3702"/>
    <w:rsid w:val="0073323E"/>
    <w:rsid w:val="007965DC"/>
    <w:rsid w:val="00843263"/>
    <w:rsid w:val="00861E75"/>
    <w:rsid w:val="0087130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DE180"/>
  <w15:chartTrackingRefBased/>
  <w15:docId w15:val="{DC58A2C2-8C11-4C81-9545-699F71EA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2026-10-12T09:39:00Z</cp:lastPrinted>
  <dcterms:created xsi:type="dcterms:W3CDTF">2026-10-12T09:39:00Z</dcterms:created>
  <dcterms:modified xsi:type="dcterms:W3CDTF">2026-10-12T09:40:00Z</dcterms:modified>
</cp:coreProperties>
</file>