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3CAD2" w14:textId="77777777" w:rsidR="00A20556" w:rsidRPr="008F7375" w:rsidRDefault="00A20556" w:rsidP="00111239">
      <w:pPr>
        <w:spacing w:after="0" w:line="276" w:lineRule="auto"/>
        <w:jc w:val="center"/>
        <w:rPr>
          <w:b/>
          <w:sz w:val="22"/>
          <w:szCs w:val="22"/>
        </w:rPr>
      </w:pPr>
      <w:r w:rsidRPr="008F7375">
        <w:rPr>
          <w:b/>
          <w:sz w:val="22"/>
          <w:szCs w:val="22"/>
        </w:rPr>
        <w:t xml:space="preserve">Umowa powierzenia przetwarzania danych osobowych </w:t>
      </w:r>
    </w:p>
    <w:p w14:paraId="78F8CB6D" w14:textId="77777777" w:rsidR="009D298C" w:rsidRPr="008F7375" w:rsidRDefault="009D298C" w:rsidP="00111239">
      <w:pPr>
        <w:spacing w:after="0" w:line="276" w:lineRule="auto"/>
        <w:jc w:val="center"/>
        <w:rPr>
          <w:b/>
          <w:sz w:val="22"/>
          <w:szCs w:val="22"/>
        </w:rPr>
      </w:pPr>
      <w:r w:rsidRPr="008F7375">
        <w:rPr>
          <w:b/>
          <w:sz w:val="22"/>
          <w:szCs w:val="22"/>
        </w:rPr>
        <w:t>powiązana z Umową główną nr ………………………..</w:t>
      </w:r>
    </w:p>
    <w:p w14:paraId="7BA11F70" w14:textId="77777777" w:rsidR="00A20556" w:rsidRPr="008F7375" w:rsidRDefault="00A20556" w:rsidP="00111239">
      <w:pPr>
        <w:spacing w:after="0" w:line="276" w:lineRule="auto"/>
        <w:jc w:val="center"/>
        <w:rPr>
          <w:b/>
          <w:sz w:val="22"/>
          <w:szCs w:val="22"/>
        </w:rPr>
      </w:pPr>
    </w:p>
    <w:p w14:paraId="6F3FFBDA" w14:textId="77777777" w:rsidR="00A20556" w:rsidRPr="008F7375" w:rsidRDefault="00A20556" w:rsidP="00111239">
      <w:pPr>
        <w:spacing w:after="0" w:line="276" w:lineRule="auto"/>
        <w:jc w:val="both"/>
        <w:rPr>
          <w:sz w:val="22"/>
          <w:szCs w:val="22"/>
        </w:rPr>
      </w:pPr>
      <w:r w:rsidRPr="008F7375">
        <w:rPr>
          <w:sz w:val="22"/>
          <w:szCs w:val="22"/>
        </w:rPr>
        <w:t>zawarta w ………….., dnia ................................. r. pomiędzy:</w:t>
      </w:r>
    </w:p>
    <w:p w14:paraId="04ADD741" w14:textId="77777777" w:rsidR="00F16B9D" w:rsidRPr="008F7375" w:rsidRDefault="00C22D13" w:rsidP="00111239">
      <w:pPr>
        <w:spacing w:after="0" w:line="276" w:lineRule="auto"/>
        <w:jc w:val="both"/>
        <w:rPr>
          <w:sz w:val="22"/>
          <w:szCs w:val="22"/>
        </w:rPr>
      </w:pPr>
      <w:r w:rsidRPr="008F7375">
        <w:rPr>
          <w:b/>
          <w:sz w:val="22"/>
          <w:szCs w:val="22"/>
        </w:rPr>
        <w:t xml:space="preserve">Szpitalem Miejskim Specjalistycznym im. Gabriela Narutowicza w Krakowie, </w:t>
      </w:r>
      <w:r w:rsidRPr="008F7375">
        <w:rPr>
          <w:sz w:val="22"/>
          <w:szCs w:val="22"/>
        </w:rPr>
        <w:t xml:space="preserve">ul. Prądnicka 35-37; 31-202 Kraków, wpisanym do Krajowego Rejestru Sądowego pod nr: 0000024083 w Sądzie Rejonowym dla Krakowa – Śródmieścia w Krakowie, Wydział XI Gospodarczy, NIP: 945-19-32-621, REGON: 357207664 </w:t>
      </w:r>
    </w:p>
    <w:p w14:paraId="1C27923C" w14:textId="77777777" w:rsidR="00600B24" w:rsidRPr="008F7375" w:rsidRDefault="00600B24" w:rsidP="00111239">
      <w:pPr>
        <w:spacing w:after="0" w:line="276" w:lineRule="auto"/>
        <w:jc w:val="both"/>
        <w:rPr>
          <w:sz w:val="22"/>
          <w:szCs w:val="22"/>
        </w:rPr>
      </w:pPr>
      <w:r w:rsidRPr="008F7375">
        <w:rPr>
          <w:sz w:val="22"/>
          <w:szCs w:val="22"/>
        </w:rPr>
        <w:t>reprezentowanym przez:</w:t>
      </w:r>
    </w:p>
    <w:p w14:paraId="3521D56C" w14:textId="77777777" w:rsidR="009D298C" w:rsidRPr="008F7375" w:rsidRDefault="009D298C" w:rsidP="00111239">
      <w:pPr>
        <w:spacing w:after="0" w:line="276" w:lineRule="auto"/>
        <w:jc w:val="both"/>
        <w:rPr>
          <w:sz w:val="22"/>
          <w:szCs w:val="22"/>
        </w:rPr>
      </w:pPr>
    </w:p>
    <w:p w14:paraId="6E0570F7" w14:textId="77777777" w:rsidR="009D298C" w:rsidRPr="008F7375" w:rsidRDefault="00600B24" w:rsidP="00BC21DA">
      <w:pPr>
        <w:spacing w:after="0"/>
        <w:jc w:val="both"/>
        <w:rPr>
          <w:sz w:val="22"/>
          <w:szCs w:val="22"/>
        </w:rPr>
      </w:pPr>
      <w:r w:rsidRPr="008F7375">
        <w:rPr>
          <w:sz w:val="22"/>
          <w:szCs w:val="22"/>
        </w:rPr>
        <w:t>……………………………………………………………</w:t>
      </w:r>
    </w:p>
    <w:p w14:paraId="61CBA0AD" w14:textId="77777777" w:rsidR="009D298C" w:rsidRPr="008F7375" w:rsidRDefault="009D298C" w:rsidP="00111239">
      <w:pPr>
        <w:pStyle w:val="Akapitzlist"/>
        <w:spacing w:after="0"/>
        <w:ind w:left="1065"/>
        <w:jc w:val="both"/>
        <w:rPr>
          <w:rFonts w:ascii="Times New Roman" w:hAnsi="Times New Roman" w:cs="Times New Roman"/>
        </w:rPr>
      </w:pPr>
    </w:p>
    <w:p w14:paraId="5BDFEAE2" w14:textId="77777777" w:rsidR="00A20556" w:rsidRPr="008F7375" w:rsidRDefault="00A20556" w:rsidP="00111239">
      <w:pPr>
        <w:spacing w:after="0" w:line="276" w:lineRule="auto"/>
        <w:jc w:val="both"/>
        <w:rPr>
          <w:sz w:val="22"/>
          <w:szCs w:val="22"/>
        </w:rPr>
      </w:pPr>
      <w:r w:rsidRPr="008F7375">
        <w:rPr>
          <w:sz w:val="22"/>
          <w:szCs w:val="22"/>
        </w:rPr>
        <w:t xml:space="preserve">zwaną dalej Administratorem  </w:t>
      </w:r>
    </w:p>
    <w:p w14:paraId="3842B85E" w14:textId="77777777" w:rsidR="00A20556" w:rsidRPr="008F7375" w:rsidRDefault="00A20556" w:rsidP="00111239">
      <w:pPr>
        <w:spacing w:after="0" w:line="276" w:lineRule="auto"/>
        <w:jc w:val="both"/>
        <w:rPr>
          <w:sz w:val="22"/>
          <w:szCs w:val="22"/>
        </w:rPr>
      </w:pPr>
      <w:r w:rsidRPr="008F7375">
        <w:rPr>
          <w:sz w:val="22"/>
          <w:szCs w:val="22"/>
        </w:rPr>
        <w:t>a</w:t>
      </w:r>
    </w:p>
    <w:p w14:paraId="72A7C6F0" w14:textId="77777777" w:rsidR="00D72D38" w:rsidRPr="008F7375" w:rsidRDefault="00D72D38" w:rsidP="00D72D38">
      <w:pPr>
        <w:spacing w:after="0" w:line="276" w:lineRule="auto"/>
        <w:jc w:val="both"/>
        <w:rPr>
          <w:rFonts w:eastAsia="Calibri"/>
          <w:sz w:val="22"/>
          <w:szCs w:val="22"/>
        </w:rPr>
      </w:pPr>
      <w:r w:rsidRPr="008F7375">
        <w:rPr>
          <w:rFonts w:eastAsia="Calibri"/>
          <w:sz w:val="22"/>
          <w:szCs w:val="22"/>
        </w:rPr>
        <w:t>………………………………………………………………….,</w:t>
      </w:r>
    </w:p>
    <w:p w14:paraId="2987C865" w14:textId="77777777" w:rsidR="0059201D" w:rsidRPr="008F7375" w:rsidRDefault="0059201D" w:rsidP="00F16B9D">
      <w:pPr>
        <w:spacing w:after="0" w:line="276" w:lineRule="auto"/>
        <w:jc w:val="both"/>
        <w:rPr>
          <w:rFonts w:eastAsia="Calibri"/>
          <w:sz w:val="22"/>
          <w:szCs w:val="22"/>
        </w:rPr>
      </w:pPr>
      <w:r w:rsidRPr="008F7375">
        <w:rPr>
          <w:rFonts w:eastAsia="Calibri"/>
          <w:sz w:val="22"/>
          <w:szCs w:val="22"/>
        </w:rPr>
        <w:t>………………………………………………………………….</w:t>
      </w:r>
    </w:p>
    <w:p w14:paraId="591F910C" w14:textId="77777777" w:rsidR="00F16B9D" w:rsidRPr="008F7375" w:rsidRDefault="00F16B9D" w:rsidP="00F16B9D">
      <w:pPr>
        <w:spacing w:after="0" w:line="276" w:lineRule="auto"/>
        <w:jc w:val="both"/>
        <w:rPr>
          <w:sz w:val="22"/>
          <w:szCs w:val="22"/>
        </w:rPr>
      </w:pPr>
      <w:r w:rsidRPr="008F7375">
        <w:rPr>
          <w:sz w:val="22"/>
          <w:szCs w:val="22"/>
        </w:rPr>
        <w:t>reprezentowaną przez:</w:t>
      </w:r>
    </w:p>
    <w:p w14:paraId="2B0C68B4" w14:textId="77777777" w:rsidR="00F16B9D" w:rsidRPr="008F7375" w:rsidRDefault="00F16B9D" w:rsidP="00F16B9D">
      <w:pPr>
        <w:spacing w:after="0" w:line="276" w:lineRule="auto"/>
        <w:jc w:val="both"/>
        <w:rPr>
          <w:sz w:val="22"/>
          <w:szCs w:val="22"/>
        </w:rPr>
      </w:pPr>
    </w:p>
    <w:p w14:paraId="16199816" w14:textId="77777777" w:rsidR="00F16B9D" w:rsidRPr="008F7375" w:rsidRDefault="00F16B9D" w:rsidP="00F16B9D">
      <w:pPr>
        <w:spacing w:after="0" w:line="276" w:lineRule="auto"/>
        <w:jc w:val="both"/>
        <w:rPr>
          <w:sz w:val="22"/>
          <w:szCs w:val="22"/>
        </w:rPr>
      </w:pPr>
      <w:r w:rsidRPr="008F7375">
        <w:rPr>
          <w:sz w:val="22"/>
          <w:szCs w:val="22"/>
        </w:rPr>
        <w:t>1.</w:t>
      </w:r>
      <w:r w:rsidRPr="008F7375">
        <w:rPr>
          <w:sz w:val="22"/>
          <w:szCs w:val="22"/>
        </w:rPr>
        <w:tab/>
        <w:t>……………………………………………………………</w:t>
      </w:r>
    </w:p>
    <w:p w14:paraId="6EEC3D89" w14:textId="77777777" w:rsidR="00F16B9D" w:rsidRPr="008F7375" w:rsidRDefault="00F16B9D" w:rsidP="00F16B9D">
      <w:pPr>
        <w:spacing w:after="0" w:line="276" w:lineRule="auto"/>
        <w:jc w:val="both"/>
        <w:rPr>
          <w:sz w:val="22"/>
          <w:szCs w:val="22"/>
        </w:rPr>
      </w:pPr>
    </w:p>
    <w:p w14:paraId="78019DC9" w14:textId="77777777" w:rsidR="001224CA" w:rsidRPr="008F7375" w:rsidRDefault="00F16B9D" w:rsidP="00F16B9D">
      <w:pPr>
        <w:spacing w:after="0" w:line="276" w:lineRule="auto"/>
        <w:jc w:val="both"/>
        <w:rPr>
          <w:sz w:val="22"/>
          <w:szCs w:val="22"/>
        </w:rPr>
      </w:pPr>
      <w:r w:rsidRPr="008F7375">
        <w:rPr>
          <w:sz w:val="22"/>
          <w:szCs w:val="22"/>
        </w:rPr>
        <w:t>2.</w:t>
      </w:r>
      <w:r w:rsidRPr="008F7375">
        <w:rPr>
          <w:sz w:val="22"/>
          <w:szCs w:val="22"/>
        </w:rPr>
        <w:tab/>
        <w:t>……………………………………………………………</w:t>
      </w:r>
    </w:p>
    <w:p w14:paraId="710F334F" w14:textId="77777777" w:rsidR="009D298C" w:rsidRPr="008F7375" w:rsidRDefault="009D298C" w:rsidP="00111239">
      <w:pPr>
        <w:spacing w:after="0" w:line="276" w:lineRule="auto"/>
        <w:jc w:val="both"/>
        <w:rPr>
          <w:sz w:val="22"/>
          <w:szCs w:val="22"/>
        </w:rPr>
      </w:pPr>
    </w:p>
    <w:p w14:paraId="6F305150" w14:textId="77777777" w:rsidR="00A20556" w:rsidRPr="008F7375" w:rsidRDefault="00A20556" w:rsidP="00111239">
      <w:pPr>
        <w:spacing w:after="0" w:line="276" w:lineRule="auto"/>
        <w:jc w:val="both"/>
        <w:rPr>
          <w:sz w:val="22"/>
          <w:szCs w:val="22"/>
        </w:rPr>
      </w:pPr>
      <w:r w:rsidRPr="008F7375">
        <w:rPr>
          <w:sz w:val="22"/>
          <w:szCs w:val="22"/>
        </w:rPr>
        <w:t>zwanym dalej Podmiotem przetwarzającym lub Procesorem,</w:t>
      </w:r>
    </w:p>
    <w:p w14:paraId="2BAC4E65" w14:textId="77777777" w:rsidR="00A20556" w:rsidRPr="008F7375" w:rsidRDefault="00A20556" w:rsidP="00111239">
      <w:pPr>
        <w:spacing w:after="0" w:line="276" w:lineRule="auto"/>
        <w:jc w:val="both"/>
        <w:rPr>
          <w:sz w:val="22"/>
          <w:szCs w:val="22"/>
        </w:rPr>
      </w:pPr>
      <w:r w:rsidRPr="008F7375">
        <w:rPr>
          <w:sz w:val="22"/>
          <w:szCs w:val="22"/>
        </w:rPr>
        <w:t>zwanymi łącznie Stronami.</w:t>
      </w:r>
    </w:p>
    <w:p w14:paraId="0C483490" w14:textId="77777777" w:rsidR="00A20556" w:rsidRPr="008F7375" w:rsidRDefault="00A20556" w:rsidP="00111239">
      <w:pPr>
        <w:spacing w:after="0" w:line="276" w:lineRule="auto"/>
        <w:jc w:val="both"/>
        <w:rPr>
          <w:sz w:val="22"/>
          <w:szCs w:val="22"/>
        </w:rPr>
      </w:pPr>
    </w:p>
    <w:p w14:paraId="491530CF" w14:textId="77777777" w:rsidR="002632E0" w:rsidRPr="008F7375" w:rsidRDefault="00A20556" w:rsidP="002632E0">
      <w:pPr>
        <w:spacing w:after="0" w:line="276" w:lineRule="auto"/>
        <w:jc w:val="both"/>
        <w:rPr>
          <w:rFonts w:eastAsia="Calibri"/>
          <w:color w:val="000000" w:themeColor="text1"/>
          <w:sz w:val="22"/>
          <w:szCs w:val="22"/>
        </w:rPr>
      </w:pPr>
      <w:r w:rsidRPr="008F7375">
        <w:rPr>
          <w:sz w:val="22"/>
          <w:szCs w:val="22"/>
        </w:rPr>
        <w:t xml:space="preserve">Mając na uwadze, iż Strony łączy Umowa z dnia </w:t>
      </w:r>
      <w:r w:rsidRPr="008F7375">
        <w:rPr>
          <w:color w:val="000000" w:themeColor="text1"/>
          <w:sz w:val="22"/>
          <w:szCs w:val="22"/>
        </w:rPr>
        <w:t xml:space="preserve">....................., </w:t>
      </w:r>
      <w:r w:rsidRPr="008F7375">
        <w:rPr>
          <w:sz w:val="22"/>
          <w:szCs w:val="22"/>
        </w:rPr>
        <w:t xml:space="preserve">przedmiotem której jest </w:t>
      </w:r>
      <w:r w:rsidRPr="008F7375">
        <w:rPr>
          <w:rFonts w:eastAsia="Calibri"/>
          <w:sz w:val="22"/>
          <w:szCs w:val="22"/>
        </w:rPr>
        <w:t>„</w:t>
      </w:r>
      <w:r w:rsidRPr="008F7375">
        <w:rPr>
          <w:rFonts w:eastAsia="Calibri"/>
          <w:color w:val="000000" w:themeColor="text1"/>
          <w:sz w:val="22"/>
          <w:szCs w:val="22"/>
        </w:rPr>
        <w:t>Zakup specjalistycznego aparatu USG dla Poradni Ginekologiczno-Położniczej w ramach projektu grantowego „Dostępność Plus dla AOS” (postępowanie ZP/62/2026)</w:t>
      </w:r>
    </w:p>
    <w:p w14:paraId="4CFE4D64" w14:textId="77777777" w:rsidR="002632E0" w:rsidRPr="008F7375" w:rsidRDefault="002632E0" w:rsidP="002632E0">
      <w:pPr>
        <w:spacing w:after="0" w:line="276" w:lineRule="auto"/>
        <w:jc w:val="both"/>
        <w:rPr>
          <w:rFonts w:eastAsia="Calibri"/>
          <w:color w:val="000000" w:themeColor="text1"/>
          <w:sz w:val="22"/>
          <w:szCs w:val="22"/>
        </w:rPr>
      </w:pPr>
    </w:p>
    <w:p w14:paraId="52EBC726" w14:textId="77777777" w:rsidR="002632E0" w:rsidRPr="008F7375" w:rsidRDefault="002632E0" w:rsidP="002632E0">
      <w:pPr>
        <w:spacing w:after="0" w:line="276" w:lineRule="auto"/>
        <w:jc w:val="both"/>
        <w:rPr>
          <w:rFonts w:eastAsia="Calibri"/>
          <w:color w:val="000000" w:themeColor="text1"/>
          <w:sz w:val="22"/>
          <w:szCs w:val="22"/>
        </w:rPr>
      </w:pPr>
      <w:r w:rsidRPr="008F7375">
        <w:rPr>
          <w:rFonts w:eastAsia="Calibri"/>
          <w:color w:val="000000" w:themeColor="text1"/>
          <w:sz w:val="22"/>
          <w:szCs w:val="22"/>
        </w:rPr>
        <w:t xml:space="preserve">Nr …. – …………………………..   </w:t>
      </w:r>
    </w:p>
    <w:p w14:paraId="3A43E422" w14:textId="77777777" w:rsidR="00A20556" w:rsidRPr="008F7375" w:rsidRDefault="00A20556" w:rsidP="002632E0">
      <w:pPr>
        <w:spacing w:after="0" w:line="276" w:lineRule="auto"/>
        <w:jc w:val="both"/>
        <w:rPr>
          <w:sz w:val="22"/>
          <w:szCs w:val="22"/>
        </w:rPr>
      </w:pPr>
      <w:r w:rsidRPr="008F7375">
        <w:rPr>
          <w:sz w:val="22"/>
          <w:szCs w:val="22"/>
        </w:rPr>
        <w:t>zwana dalej Umową główną, w trakcie wykonywania której przetwarzane są dane osobowe, Strony zgodnie postanowiły, co następuje:</w:t>
      </w:r>
    </w:p>
    <w:p w14:paraId="5993B255" w14:textId="77777777" w:rsidR="00F9154A" w:rsidRPr="008F7375" w:rsidRDefault="00F9154A" w:rsidP="00111239">
      <w:pPr>
        <w:spacing w:after="0" w:line="276" w:lineRule="auto"/>
        <w:jc w:val="center"/>
        <w:rPr>
          <w:b/>
          <w:sz w:val="22"/>
          <w:szCs w:val="22"/>
        </w:rPr>
      </w:pPr>
    </w:p>
    <w:p w14:paraId="122D59BF" w14:textId="77777777" w:rsidR="00A20556" w:rsidRPr="008F7375" w:rsidRDefault="00A20556" w:rsidP="00111239">
      <w:pPr>
        <w:spacing w:after="0" w:line="276" w:lineRule="auto"/>
        <w:jc w:val="center"/>
        <w:rPr>
          <w:b/>
          <w:sz w:val="22"/>
          <w:szCs w:val="22"/>
        </w:rPr>
      </w:pPr>
      <w:r w:rsidRPr="008F7375">
        <w:rPr>
          <w:b/>
          <w:sz w:val="22"/>
          <w:szCs w:val="22"/>
        </w:rPr>
        <w:t>§ 1</w:t>
      </w:r>
    </w:p>
    <w:p w14:paraId="70D8B951" w14:textId="77777777" w:rsidR="00A20556" w:rsidRPr="008F7375" w:rsidRDefault="00A20556" w:rsidP="00111239">
      <w:pPr>
        <w:spacing w:after="0" w:line="276" w:lineRule="auto"/>
        <w:jc w:val="center"/>
        <w:rPr>
          <w:b/>
          <w:sz w:val="22"/>
          <w:szCs w:val="22"/>
        </w:rPr>
      </w:pPr>
      <w:r w:rsidRPr="008F7375">
        <w:rPr>
          <w:b/>
          <w:sz w:val="22"/>
          <w:szCs w:val="22"/>
        </w:rPr>
        <w:t>Przedmiot Umowy</w:t>
      </w:r>
    </w:p>
    <w:p w14:paraId="454A5CD3" w14:textId="77777777" w:rsidR="009E4941" w:rsidRPr="008F7375" w:rsidRDefault="00A20556" w:rsidP="00111239">
      <w:pPr>
        <w:numPr>
          <w:ilvl w:val="0"/>
          <w:numId w:val="9"/>
        </w:numPr>
        <w:spacing w:after="0" w:line="276" w:lineRule="auto"/>
        <w:contextualSpacing/>
        <w:jc w:val="both"/>
        <w:rPr>
          <w:sz w:val="22"/>
          <w:szCs w:val="22"/>
        </w:rPr>
      </w:pPr>
      <w:r w:rsidRPr="008F7375">
        <w:rPr>
          <w:sz w:val="22"/>
          <w:szCs w:val="22"/>
        </w:rPr>
        <w:t xml:space="preserve">Strony postanawiają, że w celu spełnienia obowiązków wynikających z art. 28 Rozporządzenia Parlamentu Europejskiego i Rady (UE) 2016/679 z dnia 27 kwietnia 2016 r. zwanego dalej RODO, Administrator powierza Procesorowi do przetwarzania dane osobowe w celu realizacji Umowy głównej. </w:t>
      </w:r>
    </w:p>
    <w:p w14:paraId="50D7E2FE" w14:textId="77777777" w:rsidR="009E4941" w:rsidRPr="008F7375" w:rsidRDefault="009E4941" w:rsidP="00111239">
      <w:pPr>
        <w:numPr>
          <w:ilvl w:val="0"/>
          <w:numId w:val="9"/>
        </w:numPr>
        <w:spacing w:after="0" w:line="276" w:lineRule="auto"/>
        <w:contextualSpacing/>
        <w:jc w:val="both"/>
        <w:rPr>
          <w:sz w:val="22"/>
          <w:szCs w:val="22"/>
        </w:rPr>
      </w:pPr>
      <w:r w:rsidRPr="008F7375">
        <w:rPr>
          <w:sz w:val="22"/>
          <w:szCs w:val="22"/>
        </w:rPr>
        <w:t>Administrator jest uprawniony do powierzenia przetwarzania danych Podmiotowi przetwarzającemu oraz powierza mu dane zgromadzone zgodnie z obowiązującymi przepisami prawa.</w:t>
      </w:r>
    </w:p>
    <w:p w14:paraId="522F54D2" w14:textId="77777777" w:rsidR="008F7375" w:rsidRPr="008F7375" w:rsidRDefault="008F7375" w:rsidP="008F7375">
      <w:pPr>
        <w:numPr>
          <w:ilvl w:val="0"/>
          <w:numId w:val="9"/>
        </w:numPr>
        <w:spacing w:after="0" w:line="276" w:lineRule="auto"/>
        <w:contextualSpacing/>
        <w:jc w:val="both"/>
        <w:rPr>
          <w:rFonts w:eastAsia="Calibri"/>
          <w:sz w:val="22"/>
          <w:szCs w:val="22"/>
        </w:rPr>
      </w:pPr>
      <w:r w:rsidRPr="008F7375">
        <w:rPr>
          <w:rFonts w:eastAsia="Times New Roman"/>
          <w:sz w:val="22"/>
          <w:szCs w:val="22"/>
          <w:lang w:eastAsia="pl-PL"/>
        </w:rPr>
        <w:lastRenderedPageBreak/>
        <w:t xml:space="preserve">Przedmiot przetwarzania: dane osobowe pacjentów ewentualnie zapisane na nośnikach informacji (pamięć wewnętrzna urządzenia, karty pamięci) stanowiących element sprzętu oraz dane pracowników i współpracowników Administratora niezbędne do celów szkoleniowych i odbioru sprzętu. Dane mogą mieć charakter </w:t>
      </w:r>
      <w:proofErr w:type="spellStart"/>
      <w:r w:rsidRPr="008F7375">
        <w:rPr>
          <w:rFonts w:eastAsia="Times New Roman"/>
          <w:sz w:val="22"/>
          <w:szCs w:val="22"/>
          <w:lang w:eastAsia="pl-PL"/>
        </w:rPr>
        <w:t>pseudonimizowany</w:t>
      </w:r>
      <w:proofErr w:type="spellEnd"/>
      <w:r w:rsidRPr="008F7375">
        <w:rPr>
          <w:rFonts w:eastAsia="Times New Roman"/>
          <w:sz w:val="22"/>
          <w:szCs w:val="22"/>
          <w:lang w:eastAsia="pl-PL"/>
        </w:rPr>
        <w:t>, które w myśl przepisów nadal są danymi osobowymi.</w:t>
      </w:r>
    </w:p>
    <w:p w14:paraId="0589B3FF" w14:textId="77777777" w:rsidR="0059201D" w:rsidRPr="008F7375" w:rsidRDefault="0059201D" w:rsidP="0059201D">
      <w:pPr>
        <w:numPr>
          <w:ilvl w:val="0"/>
          <w:numId w:val="9"/>
        </w:numPr>
        <w:spacing w:after="0" w:line="276" w:lineRule="auto"/>
        <w:contextualSpacing/>
        <w:jc w:val="both"/>
        <w:rPr>
          <w:sz w:val="22"/>
          <w:szCs w:val="22"/>
        </w:rPr>
      </w:pPr>
      <w:r w:rsidRPr="008F7375">
        <w:rPr>
          <w:sz w:val="22"/>
          <w:szCs w:val="22"/>
        </w:rPr>
        <w:t xml:space="preserve">Czas trwania </w:t>
      </w:r>
      <w:r w:rsidRPr="008F7375">
        <w:rPr>
          <w:rFonts w:eastAsia="Times New Roman"/>
          <w:sz w:val="22"/>
          <w:szCs w:val="22"/>
          <w:lang w:eastAsia="pl-PL"/>
        </w:rPr>
        <w:t xml:space="preserve">przetwarzania: przez </w:t>
      </w:r>
      <w:r w:rsidRPr="008F7375">
        <w:rPr>
          <w:sz w:val="22"/>
          <w:szCs w:val="22"/>
        </w:rPr>
        <w:t xml:space="preserve">czas </w:t>
      </w:r>
      <w:r w:rsidRPr="008F7375">
        <w:rPr>
          <w:rFonts w:eastAsia="Times New Roman"/>
          <w:sz w:val="22"/>
          <w:szCs w:val="22"/>
          <w:lang w:eastAsia="pl-PL"/>
        </w:rPr>
        <w:t>obowiązywania</w:t>
      </w:r>
      <w:r w:rsidRPr="008F7375">
        <w:rPr>
          <w:sz w:val="22"/>
          <w:szCs w:val="22"/>
        </w:rPr>
        <w:t xml:space="preserve"> Umowy Głównej, w tym w okresie świadczenia serwisu gwarancyjnego (gwarancja min. 24 miesiące zgodnie z pkt 98 OPZ)</w:t>
      </w:r>
      <w:r w:rsidRPr="008F7375">
        <w:rPr>
          <w:rFonts w:eastAsia="Times New Roman"/>
          <w:sz w:val="22"/>
          <w:szCs w:val="22"/>
          <w:lang w:eastAsia="pl-PL"/>
        </w:rPr>
        <w:t>.</w:t>
      </w:r>
    </w:p>
    <w:p w14:paraId="0ECADE02" w14:textId="77777777" w:rsidR="0059201D" w:rsidRPr="008F7375" w:rsidRDefault="0059201D" w:rsidP="0059201D">
      <w:pPr>
        <w:numPr>
          <w:ilvl w:val="0"/>
          <w:numId w:val="9"/>
        </w:numPr>
        <w:spacing w:after="0" w:line="276" w:lineRule="auto"/>
        <w:contextualSpacing/>
        <w:jc w:val="both"/>
        <w:rPr>
          <w:rFonts w:eastAsia="Calibri"/>
          <w:sz w:val="22"/>
          <w:szCs w:val="22"/>
        </w:rPr>
      </w:pPr>
      <w:r w:rsidRPr="008F7375">
        <w:rPr>
          <w:rFonts w:eastAsia="Times New Roman"/>
          <w:sz w:val="22"/>
          <w:szCs w:val="22"/>
          <w:lang w:eastAsia="pl-PL"/>
        </w:rPr>
        <w:t>Charakter przetwarzania: czynności niezbędne do zakresu realizacji dostawy, instalacji, uruchomienia, szkolenia użytkowników oraz świadczenia gwarancyjnych usług serwisowych</w:t>
      </w:r>
      <w:r w:rsidRPr="008F7375">
        <w:rPr>
          <w:rFonts w:eastAsia="Times New Roman"/>
          <w:sz w:val="22"/>
          <w:szCs w:val="22"/>
          <w:lang w:eastAsia="pl-PL"/>
        </w:rPr>
        <w:br/>
        <w:t>w związku z realizacją Umowy Głównej.</w:t>
      </w:r>
    </w:p>
    <w:p w14:paraId="17B3B830" w14:textId="77777777" w:rsidR="0059201D" w:rsidRPr="008F7375" w:rsidRDefault="0059201D" w:rsidP="0059201D">
      <w:pPr>
        <w:numPr>
          <w:ilvl w:val="0"/>
          <w:numId w:val="9"/>
        </w:numPr>
        <w:spacing w:after="0" w:line="276" w:lineRule="auto"/>
        <w:contextualSpacing/>
        <w:jc w:val="both"/>
        <w:rPr>
          <w:rFonts w:eastAsia="Calibri"/>
          <w:sz w:val="22"/>
          <w:szCs w:val="22"/>
        </w:rPr>
      </w:pPr>
      <w:r w:rsidRPr="008F7375">
        <w:rPr>
          <w:rFonts w:eastAsia="Times New Roman"/>
          <w:sz w:val="22"/>
          <w:szCs w:val="22"/>
          <w:lang w:eastAsia="pl-PL"/>
        </w:rPr>
        <w:t>Miejsce przetwarzania: pomieszczenie w siedzibie Administratora (ul. Prądnicka 35–37, Kraków) wyznaczone przez Pracownika Działu Aparatury Medycznej Szpitala, w którym nie będzie zgromadzonych danych osobowych innych niż na urządzeniu. Wyjątkowo, gdy charakter czynności związanych z serwisowaniem  tego wymaga, dane mogą być przetwarzane w siedzibie Procesora — wyłącznie na podstawie pisemnego protokołu przekazania podpisanego przez co najmniej dwóch pracowników Administratora i pracownika Procesora.</w:t>
      </w:r>
    </w:p>
    <w:p w14:paraId="64ADCB86" w14:textId="77777777" w:rsidR="0059201D" w:rsidRPr="008F7375" w:rsidRDefault="0059201D" w:rsidP="00BC21DA">
      <w:pPr>
        <w:numPr>
          <w:ilvl w:val="0"/>
          <w:numId w:val="9"/>
        </w:numPr>
        <w:spacing w:line="276" w:lineRule="auto"/>
        <w:contextualSpacing/>
        <w:jc w:val="both"/>
        <w:rPr>
          <w:sz w:val="22"/>
          <w:szCs w:val="22"/>
        </w:rPr>
      </w:pPr>
      <w:r w:rsidRPr="008F7375">
        <w:rPr>
          <w:sz w:val="22"/>
          <w:szCs w:val="22"/>
        </w:rPr>
        <w:t>Cel przetwarzania:</w:t>
      </w:r>
    </w:p>
    <w:p w14:paraId="7A65B575" w14:textId="77777777" w:rsidR="0059201D" w:rsidRPr="008F7375" w:rsidRDefault="0059201D" w:rsidP="00FE05C5">
      <w:pPr>
        <w:numPr>
          <w:ilvl w:val="0"/>
          <w:numId w:val="21"/>
        </w:numPr>
        <w:spacing w:before="80" w:line="240" w:lineRule="auto"/>
        <w:ind w:left="993" w:hanging="567"/>
        <w:jc w:val="both"/>
        <w:rPr>
          <w:rFonts w:eastAsia="Times New Roman"/>
          <w:sz w:val="22"/>
          <w:szCs w:val="22"/>
          <w:lang w:eastAsia="pl-PL"/>
        </w:rPr>
      </w:pPr>
      <w:r w:rsidRPr="008F7375">
        <w:rPr>
          <w:rFonts w:eastAsia="Times New Roman"/>
          <w:sz w:val="22"/>
          <w:szCs w:val="22"/>
          <w:lang w:eastAsia="pl-PL"/>
        </w:rPr>
        <w:t>dostawa, instalacja i uruchomienie sprzętu w siedzibie Administratora;</w:t>
      </w:r>
    </w:p>
    <w:p w14:paraId="2AEF4B48" w14:textId="77777777" w:rsidR="0059201D" w:rsidRPr="008F7375" w:rsidRDefault="0059201D" w:rsidP="00FE05C5">
      <w:pPr>
        <w:numPr>
          <w:ilvl w:val="0"/>
          <w:numId w:val="21"/>
        </w:numPr>
        <w:spacing w:before="80" w:line="240" w:lineRule="auto"/>
        <w:ind w:left="993" w:hanging="567"/>
        <w:jc w:val="both"/>
        <w:rPr>
          <w:rFonts w:eastAsia="Times New Roman"/>
          <w:sz w:val="22"/>
          <w:szCs w:val="22"/>
          <w:lang w:eastAsia="pl-PL"/>
        </w:rPr>
      </w:pPr>
      <w:r w:rsidRPr="008F7375">
        <w:rPr>
          <w:rFonts w:eastAsia="Times New Roman"/>
          <w:sz w:val="22"/>
          <w:szCs w:val="22"/>
          <w:lang w:eastAsia="pl-PL"/>
        </w:rPr>
        <w:t>przeprowadzenie szkolenia użytkowników w zakresie obsługi technicznej i medycznej sprzętu;</w:t>
      </w:r>
    </w:p>
    <w:p w14:paraId="3927D3B6" w14:textId="77777777" w:rsidR="0059201D" w:rsidRPr="008F7375" w:rsidRDefault="0059201D" w:rsidP="00FE05C5">
      <w:pPr>
        <w:numPr>
          <w:ilvl w:val="0"/>
          <w:numId w:val="21"/>
        </w:numPr>
        <w:spacing w:before="80" w:line="240" w:lineRule="auto"/>
        <w:ind w:left="993" w:hanging="567"/>
        <w:jc w:val="both"/>
        <w:rPr>
          <w:rFonts w:eastAsia="Times New Roman"/>
          <w:sz w:val="22"/>
          <w:szCs w:val="22"/>
          <w:lang w:eastAsia="pl-PL"/>
        </w:rPr>
      </w:pPr>
      <w:r w:rsidRPr="008F7375">
        <w:rPr>
          <w:rFonts w:eastAsia="Times New Roman"/>
          <w:sz w:val="22"/>
          <w:szCs w:val="22"/>
          <w:lang w:eastAsia="pl-PL"/>
        </w:rPr>
        <w:t>sporządzanie dokumentacji technicznej (protokoły zdawczo-odbiorcze, paszporty techniczne, listy szkoleniowe);</w:t>
      </w:r>
    </w:p>
    <w:p w14:paraId="47F1BCB1" w14:textId="77777777" w:rsidR="0059201D" w:rsidRPr="008F7375" w:rsidRDefault="0059201D" w:rsidP="00FE05C5">
      <w:pPr>
        <w:numPr>
          <w:ilvl w:val="0"/>
          <w:numId w:val="21"/>
        </w:numPr>
        <w:spacing w:before="80" w:line="240" w:lineRule="auto"/>
        <w:ind w:left="993" w:hanging="567"/>
        <w:jc w:val="both"/>
        <w:rPr>
          <w:rFonts w:eastAsia="Times New Roman"/>
          <w:sz w:val="22"/>
          <w:szCs w:val="22"/>
          <w:lang w:eastAsia="pl-PL"/>
        </w:rPr>
      </w:pPr>
      <w:r w:rsidRPr="008F7375">
        <w:rPr>
          <w:rFonts w:eastAsia="Times New Roman"/>
          <w:sz w:val="22"/>
          <w:szCs w:val="22"/>
          <w:lang w:eastAsia="pl-PL"/>
        </w:rPr>
        <w:t>zapewnienie gwarancji i obsługi gwarancyjnej sprzętu w zakresie wynikającym z Umowy Głównej.</w:t>
      </w:r>
    </w:p>
    <w:p w14:paraId="1FE0A865" w14:textId="77777777" w:rsidR="0059201D" w:rsidRPr="008F7375" w:rsidRDefault="0059201D" w:rsidP="0059201D">
      <w:pPr>
        <w:spacing w:before="80" w:after="100" w:line="240" w:lineRule="auto"/>
        <w:jc w:val="both"/>
        <w:rPr>
          <w:rFonts w:eastAsia="Times New Roman"/>
          <w:sz w:val="22"/>
          <w:szCs w:val="22"/>
          <w:lang w:eastAsia="pl-PL"/>
        </w:rPr>
      </w:pPr>
      <w:r w:rsidRPr="008F7375">
        <w:rPr>
          <w:rFonts w:eastAsia="Times New Roman"/>
          <w:b/>
          <w:bCs/>
          <w:sz w:val="22"/>
          <w:szCs w:val="22"/>
          <w:lang w:eastAsia="pl-PL"/>
        </w:rPr>
        <w:t>Procesor nie jest uprawniony do</w:t>
      </w:r>
      <w:r w:rsidRPr="008F7375">
        <w:rPr>
          <w:rFonts w:eastAsia="Times New Roman"/>
          <w:sz w:val="22"/>
          <w:szCs w:val="22"/>
          <w:lang w:eastAsia="pl-PL"/>
        </w:rPr>
        <w:t xml:space="preserve"> wykorzystywania danych w jakimkolwiek innym celu.</w:t>
      </w:r>
    </w:p>
    <w:p w14:paraId="08A8F938" w14:textId="77777777" w:rsidR="0059201D" w:rsidRPr="008F7375" w:rsidRDefault="0059201D" w:rsidP="00BC21DA">
      <w:pPr>
        <w:pStyle w:val="Akapitzlist"/>
        <w:numPr>
          <w:ilvl w:val="0"/>
          <w:numId w:val="9"/>
        </w:numPr>
        <w:spacing w:before="80" w:after="100" w:line="240" w:lineRule="auto"/>
        <w:jc w:val="both"/>
        <w:rPr>
          <w:rFonts w:ascii="Times New Roman" w:hAnsi="Times New Roman" w:cs="Times New Roman"/>
        </w:rPr>
      </w:pPr>
      <w:r w:rsidRPr="008F7375">
        <w:rPr>
          <w:rFonts w:ascii="Times New Roman" w:hAnsi="Times New Roman" w:cs="Times New Roman"/>
        </w:rPr>
        <w:t>Rodzaj danych</w:t>
      </w:r>
      <w:r w:rsidRPr="008F7375">
        <w:rPr>
          <w:rFonts w:ascii="Times New Roman" w:eastAsia="Times New Roman" w:hAnsi="Times New Roman" w:cs="Times New Roman"/>
          <w:lang w:eastAsia="pl-PL"/>
        </w:rPr>
        <w:t xml:space="preserve"> osobowych oraz kategorie</w:t>
      </w:r>
      <w:r w:rsidRPr="008F7375">
        <w:rPr>
          <w:rFonts w:ascii="Times New Roman" w:hAnsi="Times New Roman" w:cs="Times New Roman"/>
        </w:rPr>
        <w:t xml:space="preserve"> osób</w:t>
      </w:r>
      <w:r w:rsidRPr="008F7375">
        <w:rPr>
          <w:rFonts w:ascii="Times New Roman" w:eastAsia="Times New Roman" w:hAnsi="Times New Roman" w:cs="Times New Roman"/>
          <w:lang w:eastAsia="pl-PL"/>
        </w:rPr>
        <w:t>:</w:t>
      </w:r>
    </w:p>
    <w:p w14:paraId="27EA24BF" w14:textId="77777777" w:rsidR="008F7375" w:rsidRPr="008F7375" w:rsidRDefault="008F7375" w:rsidP="008F7375">
      <w:pPr>
        <w:pStyle w:val="Akapitzlist"/>
        <w:numPr>
          <w:ilvl w:val="0"/>
          <w:numId w:val="40"/>
        </w:numPr>
        <w:spacing w:before="80" w:after="100" w:line="240" w:lineRule="auto"/>
        <w:jc w:val="both"/>
        <w:rPr>
          <w:rFonts w:ascii="Times New Roman" w:eastAsia="Times New Roman" w:hAnsi="Times New Roman" w:cs="Times New Roman"/>
          <w:lang w:eastAsia="pl-PL"/>
        </w:rPr>
      </w:pPr>
      <w:r w:rsidRPr="008F7375">
        <w:rPr>
          <w:rFonts w:ascii="Times New Roman" w:eastAsia="Times New Roman" w:hAnsi="Times New Roman" w:cs="Times New Roman"/>
          <w:lang w:eastAsia="pl-PL"/>
        </w:rPr>
        <w:t>dane pacjentów (potencjalnie: dane medyczne – szczególne kategorie): imię i nazwisko, numer identyfikacyjny (PESEL lub ID systemu), wiek, płeć, dane obrazowe (zdjęcia, filmy), pomiary anatomiczne oraz inne dane medyczne zapisane w pamięci sprzętu;</w:t>
      </w:r>
    </w:p>
    <w:p w14:paraId="5C90734D" w14:textId="77777777" w:rsidR="008F7375" w:rsidRPr="008F7375" w:rsidRDefault="008F7375" w:rsidP="008F7375">
      <w:pPr>
        <w:pStyle w:val="Akapitzlist"/>
        <w:numPr>
          <w:ilvl w:val="0"/>
          <w:numId w:val="40"/>
        </w:numPr>
        <w:spacing w:before="80" w:after="100" w:line="240" w:lineRule="auto"/>
        <w:jc w:val="both"/>
        <w:rPr>
          <w:rFonts w:ascii="Times New Roman" w:eastAsia="Times New Roman" w:hAnsi="Times New Roman" w:cs="Times New Roman"/>
          <w:lang w:eastAsia="pl-PL"/>
        </w:rPr>
      </w:pPr>
      <w:r w:rsidRPr="008F7375">
        <w:rPr>
          <w:rFonts w:ascii="Times New Roman" w:eastAsia="Times New Roman" w:hAnsi="Times New Roman" w:cs="Times New Roman"/>
          <w:lang w:eastAsia="pl-PL"/>
        </w:rPr>
        <w:t>dane pracowników i współpracowników Administratora (imię i nazwisko, stanowisko, dane kontaktowe) niezbędne do celów odbioru sprzętu i szkoleń;</w:t>
      </w:r>
    </w:p>
    <w:p w14:paraId="371943A4" w14:textId="77777777" w:rsidR="0059201D" w:rsidRPr="008F7375" w:rsidRDefault="0059201D" w:rsidP="0059201D">
      <w:pPr>
        <w:spacing w:before="80" w:after="100" w:line="240" w:lineRule="auto"/>
        <w:jc w:val="both"/>
        <w:rPr>
          <w:rFonts w:eastAsia="Times New Roman"/>
          <w:sz w:val="22"/>
          <w:szCs w:val="22"/>
          <w:lang w:eastAsia="pl-PL"/>
        </w:rPr>
      </w:pPr>
      <w:r w:rsidRPr="008F7375">
        <w:rPr>
          <w:rFonts w:eastAsia="Times New Roman"/>
          <w:sz w:val="22"/>
          <w:szCs w:val="22"/>
          <w:lang w:eastAsia="pl-PL"/>
        </w:rPr>
        <w:t>9. Środki bezpieczeństwa:</w:t>
      </w:r>
    </w:p>
    <w:p w14:paraId="5F44B102" w14:textId="77777777" w:rsidR="0059201D" w:rsidRPr="008F7375" w:rsidRDefault="0059201D" w:rsidP="0059201D">
      <w:pPr>
        <w:spacing w:after="100" w:line="240" w:lineRule="auto"/>
        <w:ind w:left="1080"/>
        <w:jc w:val="both"/>
        <w:rPr>
          <w:rFonts w:eastAsia="Times New Roman"/>
          <w:sz w:val="22"/>
          <w:szCs w:val="22"/>
          <w:lang w:eastAsia="pl-PL"/>
        </w:rPr>
      </w:pPr>
      <w:r w:rsidRPr="008F7375">
        <w:rPr>
          <w:rFonts w:eastAsia="Times New Roman"/>
          <w:sz w:val="22"/>
          <w:szCs w:val="22"/>
          <w:lang w:eastAsia="pl-PL"/>
        </w:rPr>
        <w:t xml:space="preserve">Procesor wdraża środki zapewniające poziom bezpieczeństwa zgodny z ryzykiem, </w:t>
      </w:r>
      <w:r w:rsidRPr="008F7375">
        <w:rPr>
          <w:rFonts w:eastAsia="Times New Roman"/>
          <w:sz w:val="22"/>
          <w:szCs w:val="22"/>
          <w:lang w:eastAsia="pl-PL"/>
        </w:rPr>
        <w:br/>
        <w:t>w szczególności:</w:t>
      </w:r>
    </w:p>
    <w:p w14:paraId="69479009" w14:textId="77777777" w:rsidR="0059201D" w:rsidRPr="008F7375" w:rsidRDefault="0059201D" w:rsidP="0059201D">
      <w:pPr>
        <w:numPr>
          <w:ilvl w:val="0"/>
          <w:numId w:val="23"/>
        </w:numPr>
        <w:spacing w:before="80" w:after="100" w:line="240" w:lineRule="auto"/>
        <w:jc w:val="both"/>
        <w:rPr>
          <w:rFonts w:eastAsia="Times New Roman"/>
          <w:sz w:val="22"/>
          <w:szCs w:val="22"/>
          <w:lang w:eastAsia="pl-PL"/>
        </w:rPr>
      </w:pPr>
      <w:r w:rsidRPr="008F7375">
        <w:rPr>
          <w:rFonts w:eastAsia="Times New Roman"/>
          <w:sz w:val="22"/>
          <w:szCs w:val="22"/>
          <w:lang w:eastAsia="pl-PL"/>
        </w:rPr>
        <w:t>kontrolę dostępu do danych;</w:t>
      </w:r>
    </w:p>
    <w:p w14:paraId="796DA233" w14:textId="77777777" w:rsidR="0059201D" w:rsidRPr="008F7375" w:rsidRDefault="0059201D" w:rsidP="0059201D">
      <w:pPr>
        <w:numPr>
          <w:ilvl w:val="0"/>
          <w:numId w:val="23"/>
        </w:numPr>
        <w:spacing w:after="100" w:line="240" w:lineRule="auto"/>
        <w:jc w:val="both"/>
        <w:rPr>
          <w:rFonts w:eastAsia="Times New Roman"/>
          <w:sz w:val="22"/>
          <w:szCs w:val="22"/>
          <w:lang w:eastAsia="pl-PL"/>
        </w:rPr>
      </w:pPr>
      <w:r w:rsidRPr="008F7375">
        <w:rPr>
          <w:rFonts w:eastAsia="Times New Roman"/>
          <w:sz w:val="22"/>
          <w:szCs w:val="22"/>
          <w:lang w:eastAsia="pl-PL"/>
        </w:rPr>
        <w:t>szyfrowanie (jeśli możliwe technologicznie);</w:t>
      </w:r>
    </w:p>
    <w:p w14:paraId="7DF4852C" w14:textId="77777777" w:rsidR="0059201D" w:rsidRPr="008F7375" w:rsidRDefault="0059201D" w:rsidP="0059201D">
      <w:pPr>
        <w:numPr>
          <w:ilvl w:val="0"/>
          <w:numId w:val="23"/>
        </w:numPr>
        <w:spacing w:after="100" w:line="240" w:lineRule="auto"/>
        <w:jc w:val="both"/>
        <w:rPr>
          <w:rFonts w:eastAsia="Times New Roman"/>
          <w:sz w:val="22"/>
          <w:szCs w:val="22"/>
          <w:lang w:eastAsia="pl-PL"/>
        </w:rPr>
      </w:pPr>
      <w:r w:rsidRPr="008F7375">
        <w:rPr>
          <w:rFonts w:eastAsia="Times New Roman"/>
          <w:sz w:val="22"/>
          <w:szCs w:val="22"/>
          <w:lang w:eastAsia="pl-PL"/>
        </w:rPr>
        <w:t>rejestrowanie operacji na danych;</w:t>
      </w:r>
    </w:p>
    <w:p w14:paraId="28A5D28F" w14:textId="77777777" w:rsidR="0059201D" w:rsidRPr="008F7375" w:rsidRDefault="0059201D" w:rsidP="0059201D">
      <w:pPr>
        <w:numPr>
          <w:ilvl w:val="0"/>
          <w:numId w:val="23"/>
        </w:numPr>
        <w:spacing w:after="100" w:line="240" w:lineRule="auto"/>
        <w:jc w:val="both"/>
        <w:rPr>
          <w:rFonts w:eastAsia="Times New Roman"/>
          <w:sz w:val="22"/>
          <w:szCs w:val="22"/>
          <w:lang w:eastAsia="pl-PL"/>
        </w:rPr>
      </w:pPr>
      <w:r w:rsidRPr="008F7375">
        <w:rPr>
          <w:rFonts w:eastAsia="Times New Roman"/>
          <w:sz w:val="22"/>
          <w:szCs w:val="22"/>
          <w:lang w:eastAsia="pl-PL"/>
        </w:rPr>
        <w:t>zabezpieczenie sprzętu podczas transportu, instalacji i serwisu.</w:t>
      </w:r>
    </w:p>
    <w:p w14:paraId="7C8B8F3D" w14:textId="77777777" w:rsidR="0059201D" w:rsidRPr="008F7375" w:rsidRDefault="0059201D" w:rsidP="0059201D">
      <w:pPr>
        <w:numPr>
          <w:ilvl w:val="0"/>
          <w:numId w:val="23"/>
        </w:numPr>
        <w:spacing w:after="100" w:line="240" w:lineRule="auto"/>
        <w:jc w:val="both"/>
        <w:rPr>
          <w:rFonts w:eastAsia="Times New Roman"/>
          <w:sz w:val="22"/>
          <w:szCs w:val="22"/>
          <w:lang w:eastAsia="pl-PL"/>
        </w:rPr>
      </w:pPr>
      <w:r w:rsidRPr="008F7375">
        <w:rPr>
          <w:rFonts w:eastAsia="Times New Roman"/>
          <w:sz w:val="22"/>
          <w:szCs w:val="22"/>
          <w:lang w:eastAsia="pl-PL"/>
        </w:rPr>
        <w:t>logowanie użytkowników i nadawanie indywidualnych uprawnień dostępu zgodnie z pkt 61 OPZ (w tym współpraca z usługą katalogową Active Directory Zamawiającego);</w:t>
      </w:r>
    </w:p>
    <w:p w14:paraId="11030874" w14:textId="77777777" w:rsidR="0059201D" w:rsidRPr="008F7375" w:rsidRDefault="0059201D" w:rsidP="0059201D">
      <w:pPr>
        <w:numPr>
          <w:ilvl w:val="0"/>
          <w:numId w:val="23"/>
        </w:numPr>
        <w:spacing w:after="100" w:line="240" w:lineRule="auto"/>
        <w:jc w:val="both"/>
        <w:rPr>
          <w:rFonts w:eastAsia="Times New Roman"/>
          <w:sz w:val="22"/>
          <w:szCs w:val="22"/>
          <w:lang w:eastAsia="pl-PL"/>
        </w:rPr>
      </w:pPr>
      <w:r w:rsidRPr="008F7375">
        <w:rPr>
          <w:rFonts w:eastAsia="Times New Roman"/>
          <w:sz w:val="22"/>
          <w:szCs w:val="22"/>
          <w:lang w:eastAsia="pl-PL"/>
        </w:rPr>
        <w:lastRenderedPageBreak/>
        <w:t>anonimizacja danych pacjentów przy eksporcie badań, zgodnie z pkt 56 OPZ;</w:t>
      </w:r>
    </w:p>
    <w:p w14:paraId="3C681632" w14:textId="77777777" w:rsidR="0059201D" w:rsidRPr="008F7375" w:rsidRDefault="0059201D" w:rsidP="0059201D">
      <w:pPr>
        <w:numPr>
          <w:ilvl w:val="0"/>
          <w:numId w:val="23"/>
        </w:numPr>
        <w:spacing w:after="100" w:line="240" w:lineRule="auto"/>
        <w:jc w:val="both"/>
        <w:rPr>
          <w:rFonts w:eastAsia="Times New Roman"/>
          <w:sz w:val="22"/>
          <w:szCs w:val="22"/>
          <w:lang w:eastAsia="pl-PL"/>
        </w:rPr>
      </w:pPr>
      <w:r w:rsidRPr="008F7375">
        <w:rPr>
          <w:rFonts w:eastAsia="Times New Roman"/>
          <w:sz w:val="22"/>
          <w:szCs w:val="22"/>
          <w:lang w:eastAsia="pl-PL"/>
        </w:rPr>
        <w:t>zabezpieczenie zdalnego dostępu Procesora do systemu (w tym portalu serwisowego, o którym mowa w pkt 81 OPZ, jeśli jest udostępniany) poprzez szyfrowaną komunikację oraz silne uwierzytelnianie użytkowników serwisowych;</w:t>
      </w:r>
    </w:p>
    <w:p w14:paraId="00283DA8" w14:textId="77777777" w:rsidR="0059201D" w:rsidRPr="008F7375" w:rsidRDefault="0059201D" w:rsidP="0059201D">
      <w:pPr>
        <w:numPr>
          <w:ilvl w:val="0"/>
          <w:numId w:val="23"/>
        </w:numPr>
        <w:spacing w:after="100" w:line="240" w:lineRule="auto"/>
        <w:jc w:val="both"/>
        <w:rPr>
          <w:rFonts w:eastAsia="Times New Roman"/>
          <w:sz w:val="22"/>
          <w:szCs w:val="22"/>
          <w:lang w:eastAsia="pl-PL"/>
        </w:rPr>
      </w:pPr>
      <w:r w:rsidRPr="008F7375">
        <w:rPr>
          <w:rFonts w:eastAsia="Times New Roman"/>
          <w:sz w:val="22"/>
          <w:szCs w:val="22"/>
          <w:lang w:eastAsia="pl-PL"/>
        </w:rPr>
        <w:t>stosowanie wyłącznie imiennych upoważnień dla pracowników i współpracowników Procesora wykonujących czynności serwisowe u Administratora, okazywanych na każde żądanie.</w:t>
      </w:r>
    </w:p>
    <w:p w14:paraId="22D20011" w14:textId="77777777" w:rsidR="0059201D" w:rsidRPr="008F7375" w:rsidRDefault="0059201D" w:rsidP="0059201D">
      <w:pPr>
        <w:pStyle w:val="Akapitzlist"/>
        <w:numPr>
          <w:ilvl w:val="0"/>
          <w:numId w:val="31"/>
        </w:numPr>
        <w:spacing w:before="80" w:after="100" w:line="240" w:lineRule="auto"/>
        <w:ind w:left="567" w:hanging="567"/>
        <w:jc w:val="both"/>
        <w:rPr>
          <w:rFonts w:ascii="Times New Roman" w:eastAsia="Times New Roman" w:hAnsi="Times New Roman" w:cs="Times New Roman"/>
          <w:lang w:eastAsia="pl-PL"/>
        </w:rPr>
      </w:pPr>
      <w:r w:rsidRPr="008F7375">
        <w:rPr>
          <w:rFonts w:ascii="Times New Roman" w:eastAsia="Times New Roman" w:hAnsi="Times New Roman" w:cs="Times New Roman"/>
          <w:lang w:eastAsia="pl-PL"/>
        </w:rPr>
        <w:t xml:space="preserve">Zakaz nieuprawnionego dostępu: </w:t>
      </w:r>
    </w:p>
    <w:p w14:paraId="6D596231" w14:textId="77777777" w:rsidR="0059201D" w:rsidRPr="008F7375" w:rsidRDefault="0059201D" w:rsidP="0059201D">
      <w:pPr>
        <w:numPr>
          <w:ilvl w:val="0"/>
          <w:numId w:val="25"/>
        </w:numPr>
        <w:spacing w:before="80" w:after="100" w:line="240" w:lineRule="auto"/>
        <w:ind w:left="993" w:hanging="567"/>
        <w:jc w:val="both"/>
        <w:rPr>
          <w:rFonts w:eastAsia="Times New Roman"/>
          <w:sz w:val="22"/>
          <w:szCs w:val="22"/>
          <w:lang w:eastAsia="pl-PL"/>
        </w:rPr>
      </w:pPr>
      <w:r w:rsidRPr="008F7375">
        <w:rPr>
          <w:rFonts w:eastAsia="Times New Roman"/>
          <w:sz w:val="22"/>
          <w:szCs w:val="22"/>
          <w:lang w:eastAsia="pl-PL"/>
        </w:rPr>
        <w:t>Procesor zobowiązuje się, że jego pracownicy oraz współpracownicy:</w:t>
      </w:r>
    </w:p>
    <w:p w14:paraId="1918EE1C" w14:textId="77777777" w:rsidR="0059201D" w:rsidRPr="008F7375"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8F7375">
        <w:rPr>
          <w:rFonts w:eastAsia="Times New Roman"/>
          <w:sz w:val="22"/>
          <w:szCs w:val="22"/>
          <w:lang w:eastAsia="pl-PL"/>
        </w:rPr>
        <w:t xml:space="preserve">nie będą uzyskiwać dostępu do danych osobowych bez podstawy prawnej, </w:t>
      </w:r>
    </w:p>
    <w:p w14:paraId="6C7368D5" w14:textId="77777777" w:rsidR="0059201D" w:rsidRPr="008F7375"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8F7375">
        <w:rPr>
          <w:rFonts w:eastAsia="Times New Roman"/>
          <w:sz w:val="22"/>
          <w:szCs w:val="22"/>
          <w:lang w:eastAsia="pl-PL"/>
        </w:rPr>
        <w:t xml:space="preserve">zostaną odpowiednio przeszkoleni w zakresie ochrony danych oraz </w:t>
      </w:r>
    </w:p>
    <w:p w14:paraId="2289AA38" w14:textId="77777777" w:rsidR="0059201D" w:rsidRPr="008F7375"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8F7375">
        <w:rPr>
          <w:rFonts w:eastAsia="Times New Roman"/>
          <w:sz w:val="22"/>
          <w:szCs w:val="22"/>
          <w:lang w:eastAsia="pl-PL"/>
        </w:rPr>
        <w:t xml:space="preserve">otrzymają stosowne upoważnienia, które będą je nosić podczas wizyt </w:t>
      </w:r>
      <w:r w:rsidRPr="008F7375">
        <w:rPr>
          <w:rFonts w:eastAsia="Times New Roman"/>
          <w:sz w:val="22"/>
          <w:szCs w:val="22"/>
          <w:lang w:eastAsia="pl-PL"/>
        </w:rPr>
        <w:br/>
        <w:t>u Administratora i okazać na wezwanie.</w:t>
      </w:r>
    </w:p>
    <w:p w14:paraId="1653DD1F" w14:textId="77777777" w:rsidR="0059201D" w:rsidRPr="008F7375" w:rsidRDefault="0059201D" w:rsidP="0059201D">
      <w:pPr>
        <w:numPr>
          <w:ilvl w:val="0"/>
          <w:numId w:val="27"/>
        </w:numPr>
        <w:spacing w:before="80" w:after="100" w:line="240" w:lineRule="auto"/>
        <w:ind w:left="993" w:hanging="567"/>
        <w:jc w:val="both"/>
        <w:rPr>
          <w:rFonts w:eastAsia="Times New Roman"/>
          <w:sz w:val="22"/>
          <w:szCs w:val="22"/>
          <w:lang w:eastAsia="pl-PL"/>
        </w:rPr>
      </w:pPr>
      <w:r w:rsidRPr="008F7375">
        <w:rPr>
          <w:rFonts w:eastAsia="Times New Roman"/>
          <w:sz w:val="22"/>
          <w:szCs w:val="22"/>
          <w:lang w:eastAsia="pl-PL"/>
        </w:rPr>
        <w:t>Każdy przypadek naruszenia ochrony danych osobowych musi zostać niezwłocznie zgłoszony Administratorowi.</w:t>
      </w:r>
    </w:p>
    <w:p w14:paraId="2A569946" w14:textId="77777777" w:rsidR="0059201D" w:rsidRPr="008F7375" w:rsidRDefault="0059201D" w:rsidP="0059201D">
      <w:pPr>
        <w:pStyle w:val="Akapitzlist"/>
        <w:numPr>
          <w:ilvl w:val="0"/>
          <w:numId w:val="31"/>
        </w:numPr>
        <w:spacing w:before="80" w:after="100" w:line="240" w:lineRule="auto"/>
        <w:ind w:hanging="720"/>
        <w:jc w:val="both"/>
        <w:rPr>
          <w:rFonts w:ascii="Times New Roman" w:eastAsia="Times New Roman" w:hAnsi="Times New Roman" w:cs="Times New Roman"/>
          <w:lang w:eastAsia="pl-PL"/>
        </w:rPr>
      </w:pPr>
      <w:r w:rsidRPr="008F7375">
        <w:rPr>
          <w:rFonts w:ascii="Times New Roman" w:eastAsia="Times New Roman" w:hAnsi="Times New Roman" w:cs="Times New Roman"/>
          <w:lang w:eastAsia="pl-PL"/>
        </w:rPr>
        <w:t>Uszkodzenie nośnika danych: W przypadku uszkodzenia dysku lub innego nośnika, objętego gwarancją serwisową a zawierającego dane osobowe, uszkodzony nośnik danych pozostaje w posiadaniu Administratora.</w:t>
      </w:r>
    </w:p>
    <w:p w14:paraId="5742CFF2" w14:textId="77777777" w:rsidR="009E4941" w:rsidRPr="008F7375" w:rsidRDefault="009D298C" w:rsidP="00BC21DA">
      <w:pPr>
        <w:pStyle w:val="Akapitzlist"/>
        <w:numPr>
          <w:ilvl w:val="0"/>
          <w:numId w:val="31"/>
        </w:numPr>
        <w:spacing w:before="80" w:after="100" w:line="240" w:lineRule="auto"/>
        <w:ind w:hanging="720"/>
        <w:jc w:val="both"/>
        <w:rPr>
          <w:rFonts w:ascii="Times New Roman" w:hAnsi="Times New Roman" w:cs="Times New Roman"/>
        </w:rPr>
      </w:pPr>
      <w:r w:rsidRPr="008F7375">
        <w:rPr>
          <w:rFonts w:ascii="Times New Roman" w:hAnsi="Times New Roman" w:cs="Times New Roman"/>
        </w:rPr>
        <w:t xml:space="preserve">Administrator spełnia obowiązek informacyjny wynikający z art. 13 ust.1 oraz ust. 2 RODO na stronie internetowej </w:t>
      </w:r>
      <w:hyperlink r:id="rId8" w:history="1">
        <w:r w:rsidRPr="008F7375">
          <w:rPr>
            <w:rStyle w:val="Hipercze"/>
            <w:rFonts w:ascii="Times New Roman" w:hAnsi="Times New Roman" w:cs="Times New Roman"/>
          </w:rPr>
          <w:t>https://www.bip.krakow.pl/?bip_id=41&amp;mmi=14292</w:t>
        </w:r>
      </w:hyperlink>
      <w:r w:rsidRPr="008F7375">
        <w:rPr>
          <w:rFonts w:ascii="Times New Roman" w:hAnsi="Times New Roman" w:cs="Times New Roman"/>
        </w:rPr>
        <w:t xml:space="preserve"> w zakładce Przetwarzanie danych osobowych.</w:t>
      </w:r>
    </w:p>
    <w:p w14:paraId="393055A0" w14:textId="77777777" w:rsidR="0059201D" w:rsidRPr="008F7375" w:rsidRDefault="009E4941" w:rsidP="00BC21DA">
      <w:pPr>
        <w:pStyle w:val="Akapitzlist"/>
        <w:numPr>
          <w:ilvl w:val="0"/>
          <w:numId w:val="31"/>
        </w:numPr>
        <w:spacing w:before="80" w:after="100" w:line="240" w:lineRule="auto"/>
        <w:ind w:hanging="720"/>
        <w:jc w:val="both"/>
        <w:rPr>
          <w:rFonts w:ascii="Times New Roman" w:hAnsi="Times New Roman" w:cs="Times New Roman"/>
        </w:rPr>
      </w:pPr>
      <w:r w:rsidRPr="008F7375">
        <w:rPr>
          <w:rFonts w:ascii="Times New Roman" w:hAnsi="Times New Roman" w:cs="Times New Roman"/>
        </w:rPr>
        <w:t>Podmiot przetwarzający oświadcza, że spełnił obowiązek informacyjny wynikający z art. 13 ust.1  oraz ust. 2 RODO</w:t>
      </w:r>
      <w:r w:rsidRPr="008F7375">
        <w:rPr>
          <w:rFonts w:ascii="Times New Roman" w:hAnsi="Times New Roman" w:cs="Times New Roman"/>
          <w:iCs/>
        </w:rPr>
        <w:t>.</w:t>
      </w:r>
    </w:p>
    <w:p w14:paraId="0E51A562" w14:textId="77777777" w:rsidR="00F46108" w:rsidRPr="008F7375" w:rsidRDefault="009E4941" w:rsidP="0059201D">
      <w:pPr>
        <w:pStyle w:val="Akapitzlist"/>
        <w:numPr>
          <w:ilvl w:val="0"/>
          <w:numId w:val="31"/>
        </w:numPr>
        <w:spacing w:before="80" w:after="100" w:line="240" w:lineRule="auto"/>
        <w:ind w:hanging="720"/>
        <w:jc w:val="both"/>
        <w:rPr>
          <w:rFonts w:ascii="Times New Roman" w:eastAsia="Times New Roman" w:hAnsi="Times New Roman" w:cs="Times New Roman"/>
          <w:lang w:eastAsia="pl-PL"/>
        </w:rPr>
      </w:pPr>
      <w:r w:rsidRPr="008F7375">
        <w:rPr>
          <w:rFonts w:ascii="Times New Roman" w:hAnsi="Times New Roman" w:cs="Times New Roman"/>
          <w:iCs/>
        </w:rPr>
        <w:t xml:space="preserve"> </w:t>
      </w:r>
      <w:r w:rsidRPr="008F7375">
        <w:rPr>
          <w:rFonts w:ascii="Times New Roman" w:hAnsi="Times New Roman" w:cs="Times New Roman"/>
        </w:rPr>
        <w:t>Podmiot przetwarzający jest zobowiązany przy wykonywaniu czynności zleconych w Umowie stosować się do wskazówek i wytycznych Administratora, natomiast Administrator jest zobowiązany dostarczyć wszelkie materiały i informacje niezbędne do wykonania zleconych czynności.</w:t>
      </w:r>
    </w:p>
    <w:p w14:paraId="6D42544D" w14:textId="77777777" w:rsidR="0048219B" w:rsidRPr="008F7375" w:rsidRDefault="0048219B" w:rsidP="00BC21DA">
      <w:pPr>
        <w:pStyle w:val="Akapitzlist"/>
        <w:spacing w:before="80" w:after="100" w:line="240" w:lineRule="auto"/>
        <w:jc w:val="both"/>
        <w:rPr>
          <w:rFonts w:ascii="Times New Roman" w:hAnsi="Times New Roman" w:cs="Times New Roman"/>
        </w:rPr>
      </w:pPr>
    </w:p>
    <w:p w14:paraId="24A8F48D" w14:textId="77777777" w:rsidR="00A20556" w:rsidRPr="008F7375" w:rsidRDefault="00A20556" w:rsidP="00111239">
      <w:pPr>
        <w:spacing w:after="0" w:line="276" w:lineRule="auto"/>
        <w:jc w:val="center"/>
        <w:rPr>
          <w:b/>
          <w:sz w:val="22"/>
          <w:szCs w:val="22"/>
        </w:rPr>
      </w:pPr>
      <w:r w:rsidRPr="008F7375">
        <w:rPr>
          <w:b/>
          <w:sz w:val="22"/>
          <w:szCs w:val="22"/>
        </w:rPr>
        <w:t>§ 2</w:t>
      </w:r>
    </w:p>
    <w:p w14:paraId="00BA9254" w14:textId="77777777" w:rsidR="00F9154A" w:rsidRPr="008F7375" w:rsidRDefault="009E4941" w:rsidP="00111239">
      <w:pPr>
        <w:spacing w:after="0" w:line="276" w:lineRule="auto"/>
        <w:jc w:val="center"/>
        <w:rPr>
          <w:b/>
          <w:sz w:val="22"/>
          <w:szCs w:val="22"/>
        </w:rPr>
      </w:pPr>
      <w:r w:rsidRPr="008F7375">
        <w:rPr>
          <w:b/>
          <w:sz w:val="22"/>
          <w:szCs w:val="22"/>
        </w:rPr>
        <w:t>Czas trwania</w:t>
      </w:r>
    </w:p>
    <w:p w14:paraId="108C5079" w14:textId="77777777" w:rsidR="00F9154A" w:rsidRPr="008F7375" w:rsidRDefault="009E4941" w:rsidP="00111239">
      <w:pPr>
        <w:numPr>
          <w:ilvl w:val="0"/>
          <w:numId w:val="6"/>
        </w:numPr>
        <w:spacing w:after="0" w:line="276" w:lineRule="auto"/>
        <w:contextualSpacing/>
        <w:jc w:val="both"/>
        <w:rPr>
          <w:sz w:val="22"/>
          <w:szCs w:val="22"/>
        </w:rPr>
      </w:pPr>
      <w:r w:rsidRPr="008F7375">
        <w:rPr>
          <w:sz w:val="22"/>
          <w:szCs w:val="22"/>
        </w:rPr>
        <w:t>Umowa zostaje zawarta na czas obowiązywania zgodnie z §1 ust 4.</w:t>
      </w:r>
    </w:p>
    <w:p w14:paraId="71F7EF06" w14:textId="77777777" w:rsidR="009E4941" w:rsidRPr="008F7375" w:rsidRDefault="009E4941" w:rsidP="00111239">
      <w:pPr>
        <w:numPr>
          <w:ilvl w:val="0"/>
          <w:numId w:val="6"/>
        </w:numPr>
        <w:spacing w:after="0" w:line="276" w:lineRule="auto"/>
        <w:contextualSpacing/>
        <w:jc w:val="both"/>
        <w:rPr>
          <w:sz w:val="22"/>
          <w:szCs w:val="22"/>
        </w:rPr>
      </w:pPr>
      <w:r w:rsidRPr="008F7375">
        <w:rPr>
          <w:sz w:val="22"/>
          <w:szCs w:val="22"/>
        </w:rPr>
        <w:t>Ewentualne wcześniejsze rozwiązanie Umowy głównej skutkuje rozwiązaniem niniejszej Umowy.</w:t>
      </w:r>
    </w:p>
    <w:p w14:paraId="4F999FF1" w14:textId="77777777" w:rsidR="00A20556" w:rsidRPr="008F7375" w:rsidRDefault="00A20556" w:rsidP="00111239">
      <w:pPr>
        <w:spacing w:line="276" w:lineRule="auto"/>
        <w:rPr>
          <w:b/>
          <w:sz w:val="22"/>
          <w:szCs w:val="22"/>
        </w:rPr>
      </w:pPr>
    </w:p>
    <w:p w14:paraId="5399D237" w14:textId="77777777" w:rsidR="00A20556" w:rsidRPr="008F7375" w:rsidRDefault="00A20556" w:rsidP="00111239">
      <w:pPr>
        <w:spacing w:after="0" w:line="276" w:lineRule="auto"/>
        <w:jc w:val="center"/>
        <w:rPr>
          <w:b/>
          <w:sz w:val="22"/>
          <w:szCs w:val="22"/>
        </w:rPr>
      </w:pPr>
      <w:r w:rsidRPr="008F7375">
        <w:rPr>
          <w:b/>
          <w:sz w:val="22"/>
          <w:szCs w:val="22"/>
        </w:rPr>
        <w:t>§ 3</w:t>
      </w:r>
    </w:p>
    <w:p w14:paraId="4F2276E0" w14:textId="77777777" w:rsidR="00A20556" w:rsidRPr="008F7375" w:rsidRDefault="00A20556" w:rsidP="00111239">
      <w:pPr>
        <w:spacing w:after="0" w:line="276" w:lineRule="auto"/>
        <w:jc w:val="center"/>
        <w:rPr>
          <w:b/>
          <w:sz w:val="22"/>
          <w:szCs w:val="22"/>
        </w:rPr>
      </w:pPr>
      <w:r w:rsidRPr="008F7375">
        <w:rPr>
          <w:b/>
          <w:sz w:val="22"/>
          <w:szCs w:val="22"/>
        </w:rPr>
        <w:t>Obowiązki Podmiotu przetwarzającego</w:t>
      </w:r>
    </w:p>
    <w:p w14:paraId="7837429E"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Podmiot przetwarzający zobowiązany jest do wykorzystania powierzonych danych osobowych wyłącznie w zakresie i celu niezbędnym do realizacji obowiązków wynikających z Umowy głównej zgodnie z postanowieniami niniejszej Umowy.</w:t>
      </w:r>
    </w:p>
    <w:p w14:paraId="7B03A008"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Procesor przy przetwarzaniu powierzonych mu danych osobowych zobowiązany jest stosować przepisy RODO, w tym:</w:t>
      </w:r>
    </w:p>
    <w:p w14:paraId="551F3DD4" w14:textId="77777777" w:rsidR="00FE05C5" w:rsidRPr="008F7375" w:rsidRDefault="00FE05C5" w:rsidP="00BC21DA">
      <w:pPr>
        <w:numPr>
          <w:ilvl w:val="0"/>
          <w:numId w:val="8"/>
        </w:numPr>
        <w:spacing w:after="0" w:line="276" w:lineRule="auto"/>
        <w:contextualSpacing/>
        <w:jc w:val="both"/>
        <w:rPr>
          <w:sz w:val="22"/>
          <w:szCs w:val="22"/>
        </w:rPr>
      </w:pPr>
      <w:r w:rsidRPr="008F7375">
        <w:rPr>
          <w:sz w:val="22"/>
          <w:szCs w:val="22"/>
        </w:rPr>
        <w:lastRenderedPageBreak/>
        <w:t>stosować środki techniczne i organizacyjne zapewniające bezpieczeństwo powierzonym danym, w stopniu adekwatnym do ryzyka występujących zagrożeń,</w:t>
      </w:r>
    </w:p>
    <w:p w14:paraId="2A93CFA6" w14:textId="77777777" w:rsidR="00FE05C5" w:rsidRPr="008F7375" w:rsidRDefault="00FE05C5" w:rsidP="00BC21DA">
      <w:pPr>
        <w:numPr>
          <w:ilvl w:val="0"/>
          <w:numId w:val="8"/>
        </w:numPr>
        <w:spacing w:after="0" w:line="276" w:lineRule="auto"/>
        <w:contextualSpacing/>
        <w:jc w:val="both"/>
        <w:rPr>
          <w:sz w:val="22"/>
          <w:szCs w:val="22"/>
        </w:rPr>
      </w:pPr>
      <w:r w:rsidRPr="008F7375">
        <w:rPr>
          <w:sz w:val="22"/>
          <w:szCs w:val="22"/>
        </w:rPr>
        <w:t>zabezpieczyć dane przed ich udostępnieniem osobom nieupoważnionym, utratą, uszkodzeniem lub zniszczeniem,</w:t>
      </w:r>
    </w:p>
    <w:p w14:paraId="0391E0C9" w14:textId="77777777" w:rsidR="00FE05C5" w:rsidRPr="008F7375" w:rsidRDefault="00FE05C5" w:rsidP="00BC21DA">
      <w:pPr>
        <w:numPr>
          <w:ilvl w:val="0"/>
          <w:numId w:val="8"/>
        </w:numPr>
        <w:spacing w:after="0" w:line="276" w:lineRule="auto"/>
        <w:contextualSpacing/>
        <w:jc w:val="both"/>
        <w:rPr>
          <w:sz w:val="22"/>
          <w:szCs w:val="22"/>
        </w:rPr>
      </w:pPr>
      <w:r w:rsidRPr="008F7375">
        <w:rPr>
          <w:sz w:val="22"/>
          <w:szCs w:val="22"/>
        </w:rPr>
        <w:t>dopuszczać do przetwarzana danych osobowych wyłącznie osoby upoważnione do przetwarzania danych osobowych, które zobowiązały się do zachowania tajemnicy danych osobowych oraz informacji dotyczących sposobów ich zabezpieczeń, zarówno w czasie trwania umowy powierzenia, jak i po jej zakończeniu lub podlegają odpowiedniemu ustawowemu obowiązkowi zachowania tajemnicy.</w:t>
      </w:r>
    </w:p>
    <w:p w14:paraId="0E692B75"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Podmiot przetwarzający zobowiązuje się do niezwłocznego poinformowania Administratora o prowadzonym w stosunku do niego postępowaniu, w szczególności administracyjnym lub sądowym, dotyczącym przetwarzania przez niego powierzonych mu danych osobowych.</w:t>
      </w:r>
    </w:p>
    <w:p w14:paraId="73B4CFF6"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Podmiot przetwarzający zobowiązuje się do niezwłocznego poinformowania Administratora - poprzez kontakt z osobą wskazaną w §7 ust 1 oraz Inspektorem Ochrony Danych Administratora – o każdym:</w:t>
      </w:r>
    </w:p>
    <w:p w14:paraId="7A9B13DD" w14:textId="77777777" w:rsidR="00FE05C5" w:rsidRPr="008F7375" w:rsidRDefault="00FE05C5" w:rsidP="00FE05C5">
      <w:pPr>
        <w:numPr>
          <w:ilvl w:val="1"/>
          <w:numId w:val="4"/>
        </w:numPr>
        <w:spacing w:after="0" w:line="276" w:lineRule="auto"/>
        <w:contextualSpacing/>
        <w:jc w:val="both"/>
        <w:rPr>
          <w:sz w:val="22"/>
          <w:szCs w:val="22"/>
        </w:rPr>
      </w:pPr>
      <w:r w:rsidRPr="008F7375">
        <w:rPr>
          <w:sz w:val="22"/>
          <w:szCs w:val="22"/>
        </w:rPr>
        <w:t>prawnie umocowanym żądaniu udostępnienia danych osobowych właściwemu organowi państwa,</w:t>
      </w:r>
    </w:p>
    <w:p w14:paraId="2A55FD19" w14:textId="77777777" w:rsidR="00FE05C5" w:rsidRPr="008F7375" w:rsidRDefault="00FE05C5" w:rsidP="00FE05C5">
      <w:pPr>
        <w:numPr>
          <w:ilvl w:val="1"/>
          <w:numId w:val="4"/>
        </w:numPr>
        <w:spacing w:after="0" w:line="276" w:lineRule="auto"/>
        <w:contextualSpacing/>
        <w:jc w:val="both"/>
        <w:rPr>
          <w:sz w:val="22"/>
          <w:szCs w:val="22"/>
        </w:rPr>
      </w:pPr>
      <w:r w:rsidRPr="008F7375">
        <w:rPr>
          <w:sz w:val="22"/>
          <w:szCs w:val="22"/>
        </w:rPr>
        <w:t>żądaniu otrzymanym od osoby, której dane przetwarza, powstrzymując się jednocześnie od odpowiedzi na to żądanie,</w:t>
      </w:r>
    </w:p>
    <w:p w14:paraId="3FDB6CA4" w14:textId="77777777" w:rsidR="00FE05C5" w:rsidRPr="008F7375" w:rsidRDefault="00FE05C5" w:rsidP="00FE05C5">
      <w:pPr>
        <w:numPr>
          <w:ilvl w:val="1"/>
          <w:numId w:val="4"/>
        </w:numPr>
        <w:spacing w:after="0" w:line="276" w:lineRule="auto"/>
        <w:contextualSpacing/>
        <w:jc w:val="both"/>
        <w:rPr>
          <w:sz w:val="22"/>
          <w:szCs w:val="22"/>
        </w:rPr>
      </w:pPr>
      <w:r w:rsidRPr="008F7375">
        <w:rPr>
          <w:sz w:val="22"/>
          <w:szCs w:val="22"/>
        </w:rPr>
        <w:t>stwierdzonym incydencie naruszenia ochrony powierzonych danych osobowych, nie później niż w ciągu 24 godzin od momentu stwierdzenia incydentu naruszenia.</w:t>
      </w:r>
    </w:p>
    <w:p w14:paraId="5FE3B122"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Podmiot przetwarzający zobowiązuje się do współpracy i wsparcia Administratora w realizacji obowiązków wynikających z art. 32 – 36 RODO odnoszących się do bezpieczeństwa przetwarzania, zgłaszania naruszeń organowi nadzorczemu, zawiadamiania osoby, której dane dotyczą o naruszeniach w zakresie ochrony danych osobowych.</w:t>
      </w:r>
    </w:p>
    <w:p w14:paraId="3D0F5239"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Podmiot przetwarzający zobowiązuje się pomagać Administratorowi, w miarę możliwości, wywiązać się obowiązku odpowiadania na żądania osoby, której dane dotyczą, w zakresie wykonywania jej praw określonych w mających zastosowanie regulacjach prawnych w obszarze ochrony danych osobowych.</w:t>
      </w:r>
    </w:p>
    <w:p w14:paraId="0FD22BA1"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Przed rozpoczęciem świadczenia usługi Procesor wypełnia i przesyła Administratorowi podpisaną przez właściciela „Ankietę dla Podmiotu Przetwarzającego” zgodnie z wzorem stanowiącym nr 1 do niniejszej Umowy.</w:t>
      </w:r>
    </w:p>
    <w:p w14:paraId="0CE06794"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Strony postanawiają, iż po rozwiązaniu lub wygaśnięciu Umowy głównej, czyli po zakończeniu przetwarzania danych osobowych, Podmiot przetwarzający zobowiązuje się niezwłocznie zwrócić Administratorowi wszystkie nośniki, na których znajdują się powierzone dane osobowe, oraz usunąć wszelkie kopie tych danych ze wszystkich innych nośników, o ile nie następuje konieczność dalszego przetwarzania danych osobowych wynikająca z przepisów odrębnych.</w:t>
      </w:r>
    </w:p>
    <w:p w14:paraId="17F25310" w14:textId="77777777" w:rsidR="00FE05C5" w:rsidRPr="008F7375" w:rsidRDefault="00FE05C5" w:rsidP="00FE05C5">
      <w:pPr>
        <w:numPr>
          <w:ilvl w:val="0"/>
          <w:numId w:val="4"/>
        </w:numPr>
        <w:spacing w:after="0" w:line="276" w:lineRule="auto"/>
        <w:contextualSpacing/>
        <w:jc w:val="both"/>
        <w:rPr>
          <w:sz w:val="22"/>
          <w:szCs w:val="22"/>
        </w:rPr>
      </w:pPr>
      <w:r w:rsidRPr="008F7375">
        <w:rPr>
          <w:sz w:val="22"/>
          <w:szCs w:val="22"/>
        </w:rPr>
        <w:t>Podmiot przetwarzający zobowiązuje się niezwłocznie przesłać Administratorowi protokół z dokonania powyższych czynności, nie później jednak niż w terminie 7 dni od dnia rozwiązania lub wygaśnięcia Umowy.</w:t>
      </w:r>
    </w:p>
    <w:p w14:paraId="46694C6D" w14:textId="77777777" w:rsidR="009B46BA" w:rsidRPr="008F7375" w:rsidRDefault="009B46BA" w:rsidP="00111239">
      <w:pPr>
        <w:spacing w:after="0" w:line="276" w:lineRule="auto"/>
        <w:ind w:left="360"/>
        <w:contextualSpacing/>
        <w:jc w:val="both"/>
        <w:rPr>
          <w:sz w:val="22"/>
          <w:szCs w:val="22"/>
        </w:rPr>
      </w:pPr>
    </w:p>
    <w:p w14:paraId="48A2368A" w14:textId="77777777" w:rsidR="008F7375" w:rsidRDefault="008F7375" w:rsidP="00111239">
      <w:pPr>
        <w:spacing w:after="0" w:line="276" w:lineRule="auto"/>
        <w:jc w:val="center"/>
        <w:rPr>
          <w:b/>
          <w:sz w:val="22"/>
          <w:szCs w:val="22"/>
        </w:rPr>
      </w:pPr>
    </w:p>
    <w:p w14:paraId="04316CCC" w14:textId="77777777" w:rsidR="008F7375" w:rsidRDefault="008F7375" w:rsidP="00111239">
      <w:pPr>
        <w:spacing w:after="0" w:line="276" w:lineRule="auto"/>
        <w:jc w:val="center"/>
        <w:rPr>
          <w:b/>
          <w:sz w:val="22"/>
          <w:szCs w:val="22"/>
        </w:rPr>
      </w:pPr>
    </w:p>
    <w:p w14:paraId="50A5D39A" w14:textId="121329A5" w:rsidR="009B46BA" w:rsidRPr="008F7375" w:rsidRDefault="009B46BA" w:rsidP="00111239">
      <w:pPr>
        <w:spacing w:after="0" w:line="276" w:lineRule="auto"/>
        <w:jc w:val="center"/>
        <w:rPr>
          <w:b/>
          <w:sz w:val="22"/>
          <w:szCs w:val="22"/>
        </w:rPr>
      </w:pPr>
      <w:r w:rsidRPr="008F7375">
        <w:rPr>
          <w:b/>
          <w:sz w:val="22"/>
          <w:szCs w:val="22"/>
        </w:rPr>
        <w:lastRenderedPageBreak/>
        <w:t>§ 4</w:t>
      </w:r>
    </w:p>
    <w:p w14:paraId="04B3AB44" w14:textId="77777777" w:rsidR="009B46BA" w:rsidRPr="008F7375" w:rsidRDefault="009B46BA" w:rsidP="00111239">
      <w:pPr>
        <w:spacing w:after="0" w:line="276" w:lineRule="auto"/>
        <w:jc w:val="center"/>
        <w:rPr>
          <w:b/>
          <w:sz w:val="22"/>
          <w:szCs w:val="22"/>
        </w:rPr>
      </w:pPr>
      <w:r w:rsidRPr="008F7375">
        <w:rPr>
          <w:b/>
          <w:sz w:val="22"/>
          <w:szCs w:val="22"/>
        </w:rPr>
        <w:t>Podpowierzenie danych</w:t>
      </w:r>
    </w:p>
    <w:p w14:paraId="7BBE0DE4" w14:textId="77777777" w:rsidR="009B46BA" w:rsidRPr="008F7375" w:rsidRDefault="009B46BA" w:rsidP="00111239">
      <w:pPr>
        <w:numPr>
          <w:ilvl w:val="0"/>
          <w:numId w:val="12"/>
        </w:numPr>
        <w:spacing w:after="0" w:line="276" w:lineRule="auto"/>
        <w:contextualSpacing/>
        <w:jc w:val="both"/>
        <w:rPr>
          <w:sz w:val="22"/>
          <w:szCs w:val="22"/>
        </w:rPr>
      </w:pPr>
      <w:r w:rsidRPr="008F7375">
        <w:rPr>
          <w:sz w:val="22"/>
          <w:szCs w:val="22"/>
        </w:rPr>
        <w:t>Podmiot przetwarzający może dokonać dalszego powierzenia tylko i wyłącznie po uzyskaniu uprzedniej, pisemnej zgody Administratora.</w:t>
      </w:r>
    </w:p>
    <w:p w14:paraId="4527DAE4" w14:textId="77777777" w:rsidR="009B46BA" w:rsidRPr="008F7375" w:rsidRDefault="009B46BA" w:rsidP="00111239">
      <w:pPr>
        <w:numPr>
          <w:ilvl w:val="0"/>
          <w:numId w:val="12"/>
        </w:numPr>
        <w:spacing w:after="0" w:line="276" w:lineRule="auto"/>
        <w:contextualSpacing/>
        <w:jc w:val="both"/>
        <w:rPr>
          <w:sz w:val="22"/>
          <w:szCs w:val="22"/>
        </w:rPr>
      </w:pPr>
      <w:r w:rsidRPr="008F7375">
        <w:rPr>
          <w:sz w:val="22"/>
          <w:szCs w:val="22"/>
        </w:rPr>
        <w:t>Procesor zobowiązuje się, że dalsze powierzenie danych osobowych podmiotom zewnętrznym realizować będzie zgodnie z wymaganiami regulacji prawnych w obszarze ochrony danych osobowych na warunkach co najmniej tak restrykcyjnych jak te, określone w niniejszej Umowie.</w:t>
      </w:r>
    </w:p>
    <w:p w14:paraId="2505286F" w14:textId="77777777" w:rsidR="00C762B0" w:rsidRPr="008F7375" w:rsidRDefault="00C762B0" w:rsidP="00C762B0">
      <w:pPr>
        <w:pStyle w:val="Akapitzlist"/>
        <w:numPr>
          <w:ilvl w:val="0"/>
          <w:numId w:val="12"/>
        </w:numPr>
        <w:rPr>
          <w:rFonts w:ascii="Times New Roman" w:hAnsi="Times New Roman" w:cs="Times New Roman"/>
        </w:rPr>
      </w:pPr>
      <w:r w:rsidRPr="008F7375">
        <w:rPr>
          <w:rFonts w:ascii="Times New Roman" w:hAnsi="Times New Roman" w:cs="Times New Roman"/>
        </w:rPr>
        <w:t>W przypadku, gdy Przetwarzający skorzysta z prawa do dalszego powierzenia przetwarzania danych osobowych innym podmiotom (Podprzetwarzającym), Przetwarzający zobowiązany jest do niezwłocznego przekazania Administratorowi wykazu takich podmiotów – zgodnie z załącznikiem nr 2 do niniejszej umowy.</w:t>
      </w:r>
    </w:p>
    <w:p w14:paraId="51ECE85D" w14:textId="77777777" w:rsidR="00A20556" w:rsidRPr="008F7375" w:rsidRDefault="00A20556" w:rsidP="00BC21DA">
      <w:pPr>
        <w:spacing w:after="0" w:line="276" w:lineRule="auto"/>
        <w:ind w:left="720"/>
        <w:contextualSpacing/>
        <w:jc w:val="both"/>
        <w:rPr>
          <w:sz w:val="22"/>
          <w:szCs w:val="22"/>
        </w:rPr>
      </w:pPr>
    </w:p>
    <w:p w14:paraId="089B20EA" w14:textId="77777777" w:rsidR="00A20556" w:rsidRPr="008F7375" w:rsidRDefault="00A20556" w:rsidP="00111239">
      <w:pPr>
        <w:spacing w:after="0" w:line="276" w:lineRule="auto"/>
        <w:jc w:val="center"/>
        <w:rPr>
          <w:b/>
          <w:sz w:val="22"/>
          <w:szCs w:val="22"/>
        </w:rPr>
      </w:pPr>
      <w:r w:rsidRPr="008F7375">
        <w:rPr>
          <w:b/>
          <w:sz w:val="22"/>
          <w:szCs w:val="22"/>
        </w:rPr>
        <w:t>§ 5</w:t>
      </w:r>
    </w:p>
    <w:p w14:paraId="424A5E6A" w14:textId="77777777" w:rsidR="00B57E9A" w:rsidRPr="008F7375" w:rsidRDefault="00B57E9A" w:rsidP="00DF2D59">
      <w:pPr>
        <w:suppressAutoHyphens/>
        <w:spacing w:beforeLines="30" w:before="72" w:afterLines="30" w:after="72" w:line="276" w:lineRule="auto"/>
        <w:contextualSpacing/>
        <w:jc w:val="center"/>
        <w:rPr>
          <w:b/>
          <w:sz w:val="22"/>
          <w:szCs w:val="22"/>
        </w:rPr>
      </w:pPr>
      <w:r w:rsidRPr="008F7375">
        <w:rPr>
          <w:b/>
          <w:sz w:val="22"/>
          <w:szCs w:val="22"/>
        </w:rPr>
        <w:t>Kontrola</w:t>
      </w:r>
    </w:p>
    <w:p w14:paraId="3A14E532" w14:textId="77777777" w:rsidR="00B57E9A" w:rsidRPr="008F7375"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8F7375">
        <w:rPr>
          <w:sz w:val="22"/>
          <w:szCs w:val="22"/>
        </w:rPr>
        <w:t>Administrator ma prawo do kontroli, czy przetwarzanie powierzonych danych osobowych jest zgodne z postanowieniami Umowy i mającymi zastosowanie regulacjami prawnymi w obszarze ochrony danych osobowych poprzez przeprowadzenie doraźnych kontroli dotyczących przetwarzania danych osobowych oraz żądania od Procesora składania pisemnych wyjaśnień. Administrator powiadomi Podmiot przetwarzający o planowanej kontroli nie później niż 2 dni przed jej terminem.</w:t>
      </w:r>
    </w:p>
    <w:p w14:paraId="4EA97D17" w14:textId="77777777" w:rsidR="00B57E9A" w:rsidRPr="008F7375"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8F7375">
        <w:rPr>
          <w:sz w:val="22"/>
          <w:szCs w:val="22"/>
        </w:rPr>
        <w:t xml:space="preserve">Na zakończenie kontroli, o której mowa w ust. 1, przedstawiciel Administratora sporządza protokół, który podpisują przedstawiciele obu Stron. Procesor może wnieść zastrzeżenia do protokołu w ciągu 3 dni od dnia jego podpisania przez Strony. </w:t>
      </w:r>
    </w:p>
    <w:p w14:paraId="5730B199" w14:textId="77777777" w:rsidR="00B57E9A" w:rsidRPr="008F7375"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8F7375">
        <w:rPr>
          <w:sz w:val="22"/>
          <w:szCs w:val="22"/>
        </w:rPr>
        <w:t>Podmiot przetwarzający zobowiązuje się w nieprzekraczalnym terminie 7 dni dostosować do zaleceń pokontrolnych. Brak realizacji zaleceń może skutkować rozwiązaniem Umowy głównej w trybie natychmiastowym z winy Podmiotu przetwarzającego.</w:t>
      </w:r>
    </w:p>
    <w:p w14:paraId="021A170C" w14:textId="77777777" w:rsidR="00B57E9A" w:rsidRPr="008F7375"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8F7375">
        <w:rPr>
          <w:sz w:val="22"/>
          <w:szCs w:val="22"/>
        </w:rPr>
        <w:t xml:space="preserve">Procesor zobowiązuje się odpowiedzieć na każde pytanie Administratora dotyczące przetwarzania powierzonych mu danych osobowych nie później niż w terminie 2 dni od dnia przekazania pytania. </w:t>
      </w:r>
    </w:p>
    <w:p w14:paraId="3DF2E061" w14:textId="77777777" w:rsidR="00B57E9A" w:rsidRPr="008F7375"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8F7375">
        <w:rPr>
          <w:sz w:val="22"/>
          <w:szCs w:val="22"/>
        </w:rPr>
        <w:t xml:space="preserve">Podmiot przetwarzający jest zobowiązany powiadomić Administratora o każdej kontroli organu nadzorczego w obszarze ochrony danych osobowych, która ma chociażby pośredni związek z przetwarzaniem powierzonych danych osobowych oraz o każdym piśmie tego organu dotyczącym składania wyjaśnień. Obowiązek ten istnieje nawet po wygaśnięciu lub rozwiązaniu Umowy. </w:t>
      </w:r>
    </w:p>
    <w:p w14:paraId="2996CBD9" w14:textId="77777777" w:rsidR="0014081E" w:rsidRPr="008F7375" w:rsidRDefault="0014081E" w:rsidP="00111239">
      <w:pPr>
        <w:spacing w:after="0" w:line="276" w:lineRule="auto"/>
        <w:jc w:val="center"/>
        <w:rPr>
          <w:b/>
          <w:sz w:val="22"/>
          <w:szCs w:val="22"/>
        </w:rPr>
      </w:pPr>
    </w:p>
    <w:p w14:paraId="19170FD0" w14:textId="77777777" w:rsidR="009B46BA" w:rsidRPr="008F7375" w:rsidRDefault="009B46BA" w:rsidP="00111239">
      <w:pPr>
        <w:suppressAutoHyphens/>
        <w:spacing w:beforeLines="30" w:before="72" w:afterLines="30" w:after="72" w:line="276" w:lineRule="auto"/>
        <w:ind w:left="357"/>
        <w:contextualSpacing/>
        <w:jc w:val="center"/>
        <w:rPr>
          <w:b/>
          <w:sz w:val="22"/>
          <w:szCs w:val="22"/>
        </w:rPr>
      </w:pPr>
      <w:r w:rsidRPr="008F7375">
        <w:rPr>
          <w:b/>
          <w:sz w:val="22"/>
          <w:szCs w:val="22"/>
        </w:rPr>
        <w:t>§ 6</w:t>
      </w:r>
    </w:p>
    <w:p w14:paraId="24C65915" w14:textId="77777777" w:rsidR="00B57E9A" w:rsidRPr="008F7375" w:rsidRDefault="00B57E9A" w:rsidP="00111239">
      <w:pPr>
        <w:suppressAutoHyphens/>
        <w:spacing w:beforeLines="30" w:before="72" w:afterLines="30" w:after="72" w:line="276" w:lineRule="auto"/>
        <w:ind w:left="357"/>
        <w:contextualSpacing/>
        <w:jc w:val="center"/>
        <w:rPr>
          <w:b/>
          <w:sz w:val="22"/>
          <w:szCs w:val="22"/>
        </w:rPr>
      </w:pPr>
      <w:r w:rsidRPr="008F7375">
        <w:rPr>
          <w:b/>
          <w:sz w:val="22"/>
          <w:szCs w:val="22"/>
        </w:rPr>
        <w:t>Odpowiedzialność Podmiotu przetwarzającego</w:t>
      </w:r>
    </w:p>
    <w:p w14:paraId="68544F25" w14:textId="77777777" w:rsidR="00B57E9A" w:rsidRPr="008F7375" w:rsidRDefault="00B57E9A" w:rsidP="00BC21DA">
      <w:pPr>
        <w:spacing w:after="0" w:line="276" w:lineRule="auto"/>
        <w:contextualSpacing/>
        <w:jc w:val="both"/>
        <w:rPr>
          <w:sz w:val="22"/>
          <w:szCs w:val="22"/>
        </w:rPr>
      </w:pPr>
      <w:r w:rsidRPr="008F7375">
        <w:rPr>
          <w:sz w:val="22"/>
          <w:szCs w:val="22"/>
        </w:rPr>
        <w:t>Podmiot przetwarzający ponosi odpowiedzialność za szkody, jakie powstaną wobec Administratora lub innych podmiotów w wyniku przetwarzania przez niego powierzonych danych osobowych w sposób niezgodny z niniejszą Umową lub RODO. W szczególności w przypadku naruszenia przepisów RODO lub Umowy z przyczyn leżących po stronie Podmiotu przetwarzającego, w następstwie czego Administrator danych osobowych zostanie zobowiązany do wypłaty odszkodowania lub zostanie ukarany karą administracyjną lub karą grzywny, Podmiot przetwarzający zobowiązuje się ponieść z tego tytułu koszty.</w:t>
      </w:r>
    </w:p>
    <w:p w14:paraId="056D3A74" w14:textId="77777777" w:rsidR="00A20556" w:rsidRPr="008F7375" w:rsidRDefault="00A20556" w:rsidP="00111239">
      <w:pPr>
        <w:spacing w:after="0" w:line="276" w:lineRule="auto"/>
        <w:ind w:left="720"/>
        <w:contextualSpacing/>
        <w:jc w:val="both"/>
        <w:rPr>
          <w:sz w:val="22"/>
          <w:szCs w:val="22"/>
        </w:rPr>
      </w:pPr>
    </w:p>
    <w:p w14:paraId="4A6818DB" w14:textId="77777777" w:rsidR="00A20556" w:rsidRPr="008F7375" w:rsidRDefault="00A20556" w:rsidP="00111239">
      <w:pPr>
        <w:spacing w:after="0" w:line="276" w:lineRule="auto"/>
        <w:jc w:val="center"/>
        <w:rPr>
          <w:b/>
          <w:sz w:val="22"/>
          <w:szCs w:val="22"/>
        </w:rPr>
      </w:pPr>
      <w:bookmarkStart w:id="0" w:name="_Hlk27729913"/>
      <w:r w:rsidRPr="008F7375">
        <w:rPr>
          <w:b/>
          <w:sz w:val="22"/>
          <w:szCs w:val="22"/>
        </w:rPr>
        <w:lastRenderedPageBreak/>
        <w:t>§ 7</w:t>
      </w:r>
    </w:p>
    <w:bookmarkEnd w:id="0"/>
    <w:p w14:paraId="168E638D" w14:textId="77777777" w:rsidR="00A20556" w:rsidRPr="008F7375" w:rsidRDefault="00A20556" w:rsidP="00111239">
      <w:pPr>
        <w:spacing w:after="0" w:line="276" w:lineRule="auto"/>
        <w:jc w:val="center"/>
        <w:rPr>
          <w:b/>
          <w:sz w:val="22"/>
          <w:szCs w:val="22"/>
        </w:rPr>
      </w:pPr>
      <w:r w:rsidRPr="008F7375">
        <w:rPr>
          <w:b/>
          <w:sz w:val="22"/>
          <w:szCs w:val="22"/>
        </w:rPr>
        <w:t>Postanowienia końcowe</w:t>
      </w:r>
    </w:p>
    <w:p w14:paraId="6F8DD177" w14:textId="77777777" w:rsidR="00C57814" w:rsidRPr="008F7375" w:rsidRDefault="00C57814" w:rsidP="000F2AD9">
      <w:pPr>
        <w:numPr>
          <w:ilvl w:val="0"/>
          <w:numId w:val="15"/>
        </w:numPr>
        <w:spacing w:after="0" w:line="276" w:lineRule="auto"/>
        <w:contextualSpacing/>
        <w:jc w:val="both"/>
        <w:rPr>
          <w:sz w:val="22"/>
          <w:szCs w:val="22"/>
        </w:rPr>
      </w:pPr>
      <w:r w:rsidRPr="008F7375">
        <w:rPr>
          <w:sz w:val="22"/>
          <w:szCs w:val="22"/>
        </w:rPr>
        <w:t>Strony wyznaczają następujące osoby do kontaktu w sprawie powierzonych danych osobowych:</w:t>
      </w:r>
    </w:p>
    <w:p w14:paraId="2EA9B9BE" w14:textId="77777777" w:rsidR="00C57814" w:rsidRPr="008F7375" w:rsidRDefault="00C57814" w:rsidP="00111239">
      <w:pPr>
        <w:spacing w:after="0" w:line="276" w:lineRule="auto"/>
        <w:ind w:left="360"/>
        <w:contextualSpacing/>
        <w:jc w:val="both"/>
        <w:rPr>
          <w:sz w:val="22"/>
          <w:szCs w:val="22"/>
        </w:rPr>
      </w:pPr>
      <w:r w:rsidRPr="008F7375">
        <w:rPr>
          <w:sz w:val="22"/>
          <w:szCs w:val="22"/>
        </w:rPr>
        <w:t>Po stronie Administratora: …………………………., email: ……………………….. tel…………………………</w:t>
      </w:r>
    </w:p>
    <w:p w14:paraId="40477D13" w14:textId="77777777" w:rsidR="00C57814" w:rsidRPr="008F7375" w:rsidRDefault="00C57814" w:rsidP="00111239">
      <w:pPr>
        <w:spacing w:after="0" w:line="276" w:lineRule="auto"/>
        <w:ind w:left="360"/>
        <w:contextualSpacing/>
        <w:jc w:val="both"/>
        <w:rPr>
          <w:sz w:val="22"/>
          <w:szCs w:val="22"/>
        </w:rPr>
      </w:pPr>
      <w:r w:rsidRPr="008F7375">
        <w:rPr>
          <w:sz w:val="22"/>
          <w:szCs w:val="22"/>
        </w:rPr>
        <w:t>Po stronie Wykonawcy: …………………………., email: ……………………….. tel…………………………</w:t>
      </w:r>
    </w:p>
    <w:p w14:paraId="11960D95" w14:textId="77777777" w:rsidR="00A20556" w:rsidRPr="008F7375" w:rsidRDefault="00A20556" w:rsidP="000F2AD9">
      <w:pPr>
        <w:numPr>
          <w:ilvl w:val="0"/>
          <w:numId w:val="15"/>
        </w:numPr>
        <w:spacing w:after="0" w:line="276" w:lineRule="auto"/>
        <w:contextualSpacing/>
        <w:jc w:val="both"/>
        <w:rPr>
          <w:sz w:val="22"/>
          <w:szCs w:val="22"/>
        </w:rPr>
      </w:pPr>
      <w:r w:rsidRPr="008F7375">
        <w:rPr>
          <w:sz w:val="22"/>
          <w:szCs w:val="22"/>
        </w:rPr>
        <w:t>Umowa wchodzi w życie z dniem jej podpisania przez Strony.</w:t>
      </w:r>
    </w:p>
    <w:p w14:paraId="4493D223" w14:textId="77777777" w:rsidR="00A20556" w:rsidRPr="008F7375" w:rsidRDefault="00A20556" w:rsidP="000F2AD9">
      <w:pPr>
        <w:numPr>
          <w:ilvl w:val="0"/>
          <w:numId w:val="15"/>
        </w:numPr>
        <w:spacing w:after="0" w:line="276" w:lineRule="auto"/>
        <w:contextualSpacing/>
        <w:jc w:val="both"/>
        <w:rPr>
          <w:sz w:val="22"/>
          <w:szCs w:val="22"/>
        </w:rPr>
      </w:pPr>
      <w:r w:rsidRPr="008F7375">
        <w:rPr>
          <w:sz w:val="22"/>
          <w:szCs w:val="22"/>
        </w:rPr>
        <w:t>W sprawach nieuregulowanych niniejszą Umową zastosowanie mają powszechnie obowiązujące przepisy prawa polskiego.</w:t>
      </w:r>
    </w:p>
    <w:p w14:paraId="75F16DB7" w14:textId="77777777" w:rsidR="00A20556" w:rsidRPr="008F7375" w:rsidRDefault="00A20556" w:rsidP="000F2AD9">
      <w:pPr>
        <w:numPr>
          <w:ilvl w:val="0"/>
          <w:numId w:val="15"/>
        </w:numPr>
        <w:spacing w:after="0" w:line="276" w:lineRule="auto"/>
        <w:contextualSpacing/>
        <w:jc w:val="both"/>
        <w:rPr>
          <w:sz w:val="22"/>
          <w:szCs w:val="22"/>
        </w:rPr>
      </w:pPr>
      <w:r w:rsidRPr="008F7375">
        <w:rPr>
          <w:sz w:val="22"/>
          <w:szCs w:val="22"/>
        </w:rPr>
        <w:t>Wszelkie zmiany lub uzupełnienia niniejszej Umowy wymagają zachowania formy pisemnej pod rygorem nieważności.</w:t>
      </w:r>
    </w:p>
    <w:p w14:paraId="4A0AFFFD" w14:textId="77777777" w:rsidR="00A20556" w:rsidRPr="008F7375" w:rsidRDefault="00A20556" w:rsidP="000F2AD9">
      <w:pPr>
        <w:numPr>
          <w:ilvl w:val="0"/>
          <w:numId w:val="15"/>
        </w:numPr>
        <w:spacing w:after="0" w:line="276" w:lineRule="auto"/>
        <w:contextualSpacing/>
        <w:jc w:val="both"/>
        <w:rPr>
          <w:sz w:val="22"/>
          <w:szCs w:val="22"/>
        </w:rPr>
      </w:pPr>
      <w:r w:rsidRPr="008F7375">
        <w:rPr>
          <w:sz w:val="22"/>
          <w:szCs w:val="22"/>
        </w:rPr>
        <w:t>Sądem właściwym dla rozstrzygania sporów powstałych w związku z realizacją niniejszej Umowy jest sąd właściwy dla siedziby Administratora.</w:t>
      </w:r>
    </w:p>
    <w:p w14:paraId="230B6627" w14:textId="77777777" w:rsidR="00A20556" w:rsidRPr="008F7375" w:rsidRDefault="00A20556" w:rsidP="000F2AD9">
      <w:pPr>
        <w:numPr>
          <w:ilvl w:val="0"/>
          <w:numId w:val="15"/>
        </w:numPr>
        <w:spacing w:after="0" w:line="276" w:lineRule="auto"/>
        <w:contextualSpacing/>
        <w:jc w:val="both"/>
        <w:rPr>
          <w:sz w:val="22"/>
          <w:szCs w:val="22"/>
        </w:rPr>
      </w:pPr>
      <w:r w:rsidRPr="008F7375">
        <w:rPr>
          <w:sz w:val="22"/>
          <w:szCs w:val="22"/>
        </w:rPr>
        <w:t>Umowę sporządzono w dwóch jednobrzmiących egzemplarzach, po jednym dla każdej ze Stron.</w:t>
      </w:r>
    </w:p>
    <w:p w14:paraId="075AA676" w14:textId="77777777" w:rsidR="00A20556" w:rsidRPr="008F7375" w:rsidRDefault="00A20556" w:rsidP="00111239">
      <w:pPr>
        <w:spacing w:after="0" w:line="276" w:lineRule="auto"/>
        <w:contextualSpacing/>
        <w:jc w:val="both"/>
        <w:rPr>
          <w:sz w:val="22"/>
          <w:szCs w:val="22"/>
        </w:rPr>
      </w:pPr>
    </w:p>
    <w:p w14:paraId="3BB0AA80" w14:textId="77777777" w:rsidR="00C57814" w:rsidRPr="008F7375" w:rsidRDefault="00C57814" w:rsidP="00111239">
      <w:pPr>
        <w:spacing w:line="276" w:lineRule="auto"/>
        <w:rPr>
          <w:sz w:val="22"/>
          <w:szCs w:val="22"/>
        </w:rPr>
      </w:pPr>
      <w:r w:rsidRPr="008F7375">
        <w:rPr>
          <w:sz w:val="22"/>
          <w:szCs w:val="22"/>
        </w:rPr>
        <w:t>Administrator:</w:t>
      </w:r>
      <w:r w:rsidRPr="008F7375">
        <w:rPr>
          <w:sz w:val="22"/>
          <w:szCs w:val="22"/>
        </w:rPr>
        <w:tab/>
      </w:r>
      <w:r w:rsidRPr="008F7375">
        <w:rPr>
          <w:sz w:val="22"/>
          <w:szCs w:val="22"/>
        </w:rPr>
        <w:tab/>
      </w:r>
      <w:r w:rsidRPr="008F7375">
        <w:rPr>
          <w:sz w:val="22"/>
          <w:szCs w:val="22"/>
        </w:rPr>
        <w:tab/>
      </w:r>
      <w:r w:rsidRPr="008F7375">
        <w:rPr>
          <w:sz w:val="22"/>
          <w:szCs w:val="22"/>
        </w:rPr>
        <w:tab/>
      </w:r>
      <w:r w:rsidRPr="008F7375">
        <w:rPr>
          <w:sz w:val="22"/>
          <w:szCs w:val="22"/>
        </w:rPr>
        <w:tab/>
      </w:r>
      <w:r w:rsidRPr="008F7375">
        <w:rPr>
          <w:sz w:val="22"/>
          <w:szCs w:val="22"/>
        </w:rPr>
        <w:tab/>
      </w:r>
      <w:r w:rsidRPr="008F7375">
        <w:rPr>
          <w:sz w:val="22"/>
          <w:szCs w:val="22"/>
        </w:rPr>
        <w:tab/>
        <w:t>Podmiot przetwarzający:</w:t>
      </w:r>
    </w:p>
    <w:p w14:paraId="0389BBBB" w14:textId="77777777" w:rsidR="00D03D61" w:rsidRPr="008F7375" w:rsidRDefault="00D03D61" w:rsidP="00111239">
      <w:pPr>
        <w:spacing w:line="276" w:lineRule="auto"/>
        <w:rPr>
          <w:sz w:val="22"/>
          <w:szCs w:val="22"/>
        </w:rPr>
      </w:pPr>
    </w:p>
    <w:p w14:paraId="55F3B67F" w14:textId="77777777" w:rsidR="00C57814" w:rsidRPr="008F7375" w:rsidRDefault="00C57814" w:rsidP="00111239">
      <w:pPr>
        <w:spacing w:line="276" w:lineRule="auto"/>
        <w:rPr>
          <w:sz w:val="22"/>
          <w:szCs w:val="22"/>
        </w:rPr>
      </w:pPr>
      <w:r w:rsidRPr="008F7375">
        <w:rPr>
          <w:sz w:val="22"/>
          <w:szCs w:val="22"/>
        </w:rPr>
        <w:t>1.</w:t>
      </w:r>
      <w:r w:rsidRPr="008F7375">
        <w:rPr>
          <w:sz w:val="22"/>
          <w:szCs w:val="22"/>
        </w:rPr>
        <w:tab/>
        <w:t>……………………………</w:t>
      </w:r>
      <w:r w:rsidRPr="008F7375">
        <w:rPr>
          <w:sz w:val="22"/>
          <w:szCs w:val="22"/>
        </w:rPr>
        <w:tab/>
      </w:r>
      <w:r w:rsidRPr="008F7375">
        <w:rPr>
          <w:sz w:val="22"/>
          <w:szCs w:val="22"/>
        </w:rPr>
        <w:tab/>
      </w:r>
      <w:r w:rsidRPr="008F7375">
        <w:rPr>
          <w:sz w:val="22"/>
          <w:szCs w:val="22"/>
        </w:rPr>
        <w:tab/>
      </w:r>
      <w:r w:rsidRPr="008F7375">
        <w:rPr>
          <w:sz w:val="22"/>
          <w:szCs w:val="22"/>
        </w:rPr>
        <w:tab/>
        <w:t>1.  ……………………………</w:t>
      </w:r>
    </w:p>
    <w:p w14:paraId="01ACFD82" w14:textId="77777777" w:rsidR="00C57814" w:rsidRPr="008F7375" w:rsidRDefault="00C57814" w:rsidP="00111239">
      <w:pPr>
        <w:spacing w:line="276" w:lineRule="auto"/>
        <w:rPr>
          <w:sz w:val="22"/>
          <w:szCs w:val="22"/>
        </w:rPr>
      </w:pPr>
    </w:p>
    <w:p w14:paraId="64860FC2" w14:textId="77777777" w:rsidR="00384D94" w:rsidRPr="008F7375" w:rsidRDefault="00C57814" w:rsidP="00D064E0">
      <w:pPr>
        <w:spacing w:line="276" w:lineRule="auto"/>
        <w:rPr>
          <w:rFonts w:eastAsia="Calibri"/>
          <w:sz w:val="22"/>
          <w:szCs w:val="22"/>
        </w:rPr>
      </w:pPr>
      <w:r w:rsidRPr="008F7375">
        <w:rPr>
          <w:sz w:val="22"/>
          <w:szCs w:val="22"/>
        </w:rPr>
        <w:t>2.</w:t>
      </w:r>
      <w:r w:rsidRPr="008F7375">
        <w:rPr>
          <w:sz w:val="22"/>
          <w:szCs w:val="22"/>
        </w:rPr>
        <w:tab/>
        <w:t>……………………………</w:t>
      </w:r>
      <w:r w:rsidRPr="008F7375">
        <w:rPr>
          <w:sz w:val="22"/>
          <w:szCs w:val="22"/>
        </w:rPr>
        <w:tab/>
      </w:r>
      <w:r w:rsidRPr="008F7375">
        <w:rPr>
          <w:sz w:val="22"/>
          <w:szCs w:val="22"/>
        </w:rPr>
        <w:tab/>
      </w:r>
      <w:r w:rsidRPr="008F7375">
        <w:rPr>
          <w:sz w:val="22"/>
          <w:szCs w:val="22"/>
        </w:rPr>
        <w:tab/>
      </w:r>
      <w:r w:rsidRPr="008F7375">
        <w:rPr>
          <w:sz w:val="22"/>
          <w:szCs w:val="22"/>
        </w:rPr>
        <w:tab/>
        <w:t>2.  ……………………………</w:t>
      </w:r>
    </w:p>
    <w:p w14:paraId="061773C7" w14:textId="77777777" w:rsidR="00CD6B56" w:rsidRPr="008F7375" w:rsidRDefault="00CD6B56" w:rsidP="00D064E0">
      <w:pPr>
        <w:spacing w:line="276" w:lineRule="auto"/>
        <w:rPr>
          <w:rFonts w:eastAsia="Calibri"/>
          <w:sz w:val="22"/>
          <w:szCs w:val="22"/>
        </w:rPr>
      </w:pPr>
    </w:p>
    <w:p w14:paraId="4CC14BCB" w14:textId="77777777" w:rsidR="00CD6B56" w:rsidRPr="008F7375" w:rsidRDefault="00CD6B56" w:rsidP="00D064E0">
      <w:pPr>
        <w:spacing w:line="276" w:lineRule="auto"/>
        <w:rPr>
          <w:rFonts w:eastAsia="Calibri"/>
          <w:sz w:val="22"/>
          <w:szCs w:val="22"/>
        </w:rPr>
      </w:pPr>
    </w:p>
    <w:p w14:paraId="2E8594EC" w14:textId="77777777" w:rsidR="00CD6B56" w:rsidRPr="008F7375" w:rsidRDefault="00CD6B56" w:rsidP="00D064E0">
      <w:pPr>
        <w:spacing w:line="276" w:lineRule="auto"/>
        <w:rPr>
          <w:rFonts w:eastAsia="Calibri"/>
          <w:sz w:val="22"/>
          <w:szCs w:val="22"/>
        </w:rPr>
      </w:pPr>
    </w:p>
    <w:p w14:paraId="55AEE3F8" w14:textId="77777777" w:rsidR="00CD6B56" w:rsidRPr="008F7375" w:rsidRDefault="00CD6B56" w:rsidP="00D064E0">
      <w:pPr>
        <w:spacing w:line="276" w:lineRule="auto"/>
        <w:rPr>
          <w:rFonts w:eastAsia="Calibri"/>
          <w:sz w:val="22"/>
          <w:szCs w:val="22"/>
        </w:rPr>
      </w:pPr>
    </w:p>
    <w:p w14:paraId="316C90D0" w14:textId="77777777" w:rsidR="00BC21DA" w:rsidRPr="008F7375" w:rsidRDefault="00BC21DA" w:rsidP="00BC21DA">
      <w:pPr>
        <w:tabs>
          <w:tab w:val="center" w:pos="4536"/>
          <w:tab w:val="right" w:pos="9072"/>
        </w:tabs>
        <w:rPr>
          <w:sz w:val="22"/>
          <w:szCs w:val="22"/>
        </w:rPr>
      </w:pPr>
    </w:p>
    <w:sectPr w:rsidR="00BC21DA" w:rsidRPr="008F7375" w:rsidSect="00686E4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366D6" w14:textId="77777777" w:rsidR="003567DA" w:rsidRDefault="003567DA" w:rsidP="001224CA">
      <w:pPr>
        <w:spacing w:after="0" w:line="240" w:lineRule="auto"/>
      </w:pPr>
      <w:r>
        <w:separator/>
      </w:r>
    </w:p>
  </w:endnote>
  <w:endnote w:type="continuationSeparator" w:id="0">
    <w:p w14:paraId="5F97AD7B" w14:textId="77777777" w:rsidR="003567DA" w:rsidRDefault="003567DA" w:rsidP="00122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70376"/>
      <w:docPartObj>
        <w:docPartGallery w:val="Page Numbers (Bottom of Page)"/>
        <w:docPartUnique/>
      </w:docPartObj>
    </w:sdtPr>
    <w:sdtEndPr/>
    <w:sdtContent>
      <w:p w14:paraId="2F7434B6" w14:textId="77777777" w:rsidR="008F7375" w:rsidRDefault="008F7375">
        <w:pPr>
          <w:pStyle w:val="Stopka"/>
          <w:jc w:val="right"/>
        </w:pPr>
        <w:r w:rsidRPr="00EE3EBA">
          <w:rPr>
            <w:rFonts w:ascii="Lato" w:hAnsi="Lato"/>
          </w:rPr>
          <w:fldChar w:fldCharType="begin"/>
        </w:r>
        <w:r w:rsidRPr="00EE3EBA">
          <w:rPr>
            <w:rFonts w:ascii="Lato" w:hAnsi="Lato"/>
          </w:rPr>
          <w:instrText>PAGE   \* MERGEFORMAT</w:instrText>
        </w:r>
        <w:r w:rsidRPr="00EE3EBA">
          <w:rPr>
            <w:rFonts w:ascii="Lato" w:hAnsi="Lato"/>
          </w:rPr>
          <w:fldChar w:fldCharType="separate"/>
        </w:r>
        <w:r w:rsidRPr="00EE3EBA">
          <w:rPr>
            <w:rFonts w:ascii="Lato" w:hAnsi="Lato"/>
          </w:rPr>
          <w:t>2</w:t>
        </w:r>
        <w:r w:rsidRPr="00EE3EBA">
          <w:rPr>
            <w:rFonts w:ascii="Lato" w:hAnsi="Lato"/>
          </w:rPr>
          <w:fldChar w:fldCharType="end"/>
        </w:r>
      </w:p>
    </w:sdtContent>
  </w:sdt>
  <w:p w14:paraId="1816E84F" w14:textId="77777777" w:rsidR="008F7375" w:rsidRDefault="008F73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54D99" w14:textId="77777777" w:rsidR="003567DA" w:rsidRDefault="003567DA" w:rsidP="001224CA">
      <w:pPr>
        <w:spacing w:after="0" w:line="240" w:lineRule="auto"/>
      </w:pPr>
      <w:r>
        <w:separator/>
      </w:r>
    </w:p>
  </w:footnote>
  <w:footnote w:type="continuationSeparator" w:id="0">
    <w:p w14:paraId="6C307C90" w14:textId="77777777" w:rsidR="003567DA" w:rsidRDefault="003567DA" w:rsidP="00122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DC865" w14:textId="77777777" w:rsidR="005D4166" w:rsidRDefault="008F7375">
    <w:pPr>
      <w:jc w:val="center"/>
    </w:pPr>
    <w:r>
      <w:rPr>
        <w:noProof/>
      </w:rPr>
      <w:drawing>
        <wp:inline distT="0" distB="0" distL="0" distR="0" wp14:anchorId="47A71C90" wp14:editId="70FFAD8E">
          <wp:extent cx="5760000" cy="795600"/>
          <wp:effectExtent l="0" t="0" r="0" b="0"/>
          <wp:docPr id="900000006" name="Papier firmowy 9000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000006" name="Papier firmowy 900000006"/>
                  <pic:cNvPicPr>
                    <a:picLocks noChangeAspect="1" noChangeArrowheads="1"/>
                  </pic:cNvPicPr>
                </pic:nvPicPr>
                <pic:blipFill>
                  <a:blip r:embed="rId1"/>
                  <a:srcRect/>
                  <a:stretch>
                    <a:fillRect/>
                  </a:stretch>
                </pic:blipFill>
                <pic:spPr bwMode="auto">
                  <a:xfrm>
                    <a:off x="0" y="0"/>
                    <a:ext cx="5760000" cy="795600"/>
                  </a:xfrm>
                  <a:prstGeom prst="rect">
                    <a:avLst/>
                  </a:prstGeom>
                  <a:noFill/>
                  <a:ln>
                    <a:noFill/>
                  </a:ln>
                </pic:spPr>
              </pic:pic>
            </a:graphicData>
          </a:graphic>
        </wp:inline>
      </w:drawing>
    </w:r>
  </w:p>
  <w:p w14:paraId="1B4DAB5A" w14:textId="77777777" w:rsidR="00654CBA" w:rsidRPr="00654CBA" w:rsidRDefault="00654CBA" w:rsidP="00654CBA">
    <w:pPr>
      <w:spacing w:after="0" w:line="276" w:lineRule="auto"/>
      <w:jc w:val="right"/>
      <w:rPr>
        <w:sz w:val="20"/>
        <w:szCs w:val="20"/>
      </w:rPr>
    </w:pPr>
    <w:r w:rsidRPr="00654CBA">
      <w:rPr>
        <w:sz w:val="20"/>
        <w:szCs w:val="20"/>
      </w:rPr>
      <w:t>Załącznik nr 4A do SWZ</w:t>
    </w:r>
  </w:p>
  <w:p w14:paraId="0DB35B50" w14:textId="77777777" w:rsidR="003567DA" w:rsidRDefault="003567DA" w:rsidP="00654CBA">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14B"/>
    <w:multiLevelType w:val="hybridMultilevel"/>
    <w:tmpl w:val="112058B6"/>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2C15CA9"/>
    <w:multiLevelType w:val="hybridMultilevel"/>
    <w:tmpl w:val="201E6204"/>
    <w:lvl w:ilvl="0" w:tplc="9BB01A46">
      <w:start w:val="8"/>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D72CEC"/>
    <w:multiLevelType w:val="hybridMultilevel"/>
    <w:tmpl w:val="14402CE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98970BB"/>
    <w:multiLevelType w:val="hybridMultilevel"/>
    <w:tmpl w:val="E982E6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B477A7"/>
    <w:multiLevelType w:val="hybridMultilevel"/>
    <w:tmpl w:val="3C4CA7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14D5D1B"/>
    <w:multiLevelType w:val="hybridMultilevel"/>
    <w:tmpl w:val="4358EAF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 w15:restartNumberingAfterBreak="0">
    <w:nsid w:val="196B42EE"/>
    <w:multiLevelType w:val="hybridMultilevel"/>
    <w:tmpl w:val="EA9E4A9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7" w15:restartNumberingAfterBreak="0">
    <w:nsid w:val="1E80492B"/>
    <w:multiLevelType w:val="multilevel"/>
    <w:tmpl w:val="983CD7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F5240DF"/>
    <w:multiLevelType w:val="hybridMultilevel"/>
    <w:tmpl w:val="E3421E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1D1B21"/>
    <w:multiLevelType w:val="hybridMultilevel"/>
    <w:tmpl w:val="CA22F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2D04A64"/>
    <w:multiLevelType w:val="hybridMultilevel"/>
    <w:tmpl w:val="EE14FF30"/>
    <w:lvl w:ilvl="0" w:tplc="994EB0F6">
      <w:start w:val="1"/>
      <w:numFmt w:val="decimal"/>
      <w:lvlText w:val="%1."/>
      <w:lvlJc w:val="right"/>
      <w:pPr>
        <w:ind w:left="643"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7740DB"/>
    <w:multiLevelType w:val="hybridMultilevel"/>
    <w:tmpl w:val="E1482DD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39B331D"/>
    <w:multiLevelType w:val="hybridMultilevel"/>
    <w:tmpl w:val="19B80960"/>
    <w:lvl w:ilvl="0" w:tplc="5D5AE354">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AE0A96"/>
    <w:multiLevelType w:val="hybridMultilevel"/>
    <w:tmpl w:val="19C06020"/>
    <w:lvl w:ilvl="0" w:tplc="2820A4F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1945BF"/>
    <w:multiLevelType w:val="hybridMultilevel"/>
    <w:tmpl w:val="DB42F9EE"/>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5" w15:restartNumberingAfterBreak="0">
    <w:nsid w:val="296A0D80"/>
    <w:multiLevelType w:val="hybridMultilevel"/>
    <w:tmpl w:val="EDD481F0"/>
    <w:lvl w:ilvl="0" w:tplc="CEC4C13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5951BC"/>
    <w:multiLevelType w:val="hybridMultilevel"/>
    <w:tmpl w:val="9AB23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6F57BA"/>
    <w:multiLevelType w:val="hybridMultilevel"/>
    <w:tmpl w:val="0B728E00"/>
    <w:lvl w:ilvl="0" w:tplc="2D883F08">
      <w:start w:val="1"/>
      <w:numFmt w:val="decimal"/>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9767BA"/>
    <w:multiLevelType w:val="hybridMultilevel"/>
    <w:tmpl w:val="185272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CC4B01"/>
    <w:multiLevelType w:val="hybridMultilevel"/>
    <w:tmpl w:val="10169A76"/>
    <w:lvl w:ilvl="0" w:tplc="4B5439B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A2B4113"/>
    <w:multiLevelType w:val="hybridMultilevel"/>
    <w:tmpl w:val="F0C65B94"/>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C456DC9"/>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DD12B9D"/>
    <w:multiLevelType w:val="multilevel"/>
    <w:tmpl w:val="DBC0EF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E2B4ADA"/>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B26B76"/>
    <w:multiLevelType w:val="hybridMultilevel"/>
    <w:tmpl w:val="15720926"/>
    <w:lvl w:ilvl="0" w:tplc="D15402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510DCB"/>
    <w:multiLevelType w:val="hybridMultilevel"/>
    <w:tmpl w:val="C0E6B0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9853088"/>
    <w:multiLevelType w:val="multilevel"/>
    <w:tmpl w:val="312A8D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B292405"/>
    <w:multiLevelType w:val="hybridMultilevel"/>
    <w:tmpl w:val="2F1CA088"/>
    <w:lvl w:ilvl="0" w:tplc="6D9C5A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CF6FE8"/>
    <w:multiLevelType w:val="hybridMultilevel"/>
    <w:tmpl w:val="D8908986"/>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EF26A0A"/>
    <w:multiLevelType w:val="hybridMultilevel"/>
    <w:tmpl w:val="ED9065B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30" w15:restartNumberingAfterBreak="0">
    <w:nsid w:val="52984557"/>
    <w:multiLevelType w:val="hybridMultilevel"/>
    <w:tmpl w:val="97E6BC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43000ED"/>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E933E3"/>
    <w:multiLevelType w:val="hybridMultilevel"/>
    <w:tmpl w:val="8A1CFE5E"/>
    <w:lvl w:ilvl="0" w:tplc="A198CEF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CBD1135"/>
    <w:multiLevelType w:val="hybridMultilevel"/>
    <w:tmpl w:val="47501FDC"/>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5CE80470"/>
    <w:multiLevelType w:val="hybridMultilevel"/>
    <w:tmpl w:val="97E6BC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AF92A18"/>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CC22C9"/>
    <w:multiLevelType w:val="hybridMultilevel"/>
    <w:tmpl w:val="0B9A6DE0"/>
    <w:lvl w:ilvl="0" w:tplc="C618434E">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FB1844"/>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A364832"/>
    <w:multiLevelType w:val="hybridMultilevel"/>
    <w:tmpl w:val="3C54BA8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9" w15:restartNumberingAfterBreak="0">
    <w:nsid w:val="7AF84453"/>
    <w:multiLevelType w:val="hybridMultilevel"/>
    <w:tmpl w:val="D0587B8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num w:numId="1" w16cid:durableId="1361512310">
    <w:abstractNumId w:val="20"/>
  </w:num>
  <w:num w:numId="2" w16cid:durableId="977691195">
    <w:abstractNumId w:val="30"/>
  </w:num>
  <w:num w:numId="3" w16cid:durableId="1547569790">
    <w:abstractNumId w:val="19"/>
  </w:num>
  <w:num w:numId="4" w16cid:durableId="1880777221">
    <w:abstractNumId w:val="37"/>
  </w:num>
  <w:num w:numId="5" w16cid:durableId="2025590908">
    <w:abstractNumId w:val="8"/>
  </w:num>
  <w:num w:numId="6" w16cid:durableId="364908636">
    <w:abstractNumId w:val="3"/>
  </w:num>
  <w:num w:numId="7" w16cid:durableId="1691950265">
    <w:abstractNumId w:val="25"/>
  </w:num>
  <w:num w:numId="8" w16cid:durableId="1915235222">
    <w:abstractNumId w:val="18"/>
  </w:num>
  <w:num w:numId="9" w16cid:durableId="992835304">
    <w:abstractNumId w:val="28"/>
  </w:num>
  <w:num w:numId="10" w16cid:durableId="88158504">
    <w:abstractNumId w:val="35"/>
  </w:num>
  <w:num w:numId="11" w16cid:durableId="866723839">
    <w:abstractNumId w:val="15"/>
  </w:num>
  <w:num w:numId="12" w16cid:durableId="1504663804">
    <w:abstractNumId w:val="21"/>
  </w:num>
  <w:num w:numId="13" w16cid:durableId="1104155865">
    <w:abstractNumId w:val="31"/>
  </w:num>
  <w:num w:numId="14" w16cid:durableId="1003315213">
    <w:abstractNumId w:val="23"/>
  </w:num>
  <w:num w:numId="15" w16cid:durableId="1495753721">
    <w:abstractNumId w:val="34"/>
  </w:num>
  <w:num w:numId="16" w16cid:durableId="71231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064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0380485">
    <w:abstractNumId w:val="29"/>
  </w:num>
  <w:num w:numId="19" w16cid:durableId="359745693">
    <w:abstractNumId w:val="39"/>
  </w:num>
  <w:num w:numId="20" w16cid:durableId="10083378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3899422">
    <w:abstractNumId w:val="14"/>
  </w:num>
  <w:num w:numId="22" w16cid:durableId="1275291297">
    <w:abstractNumId w:val="38"/>
  </w:num>
  <w:num w:numId="23" w16cid:durableId="278220205">
    <w:abstractNumId w:val="6"/>
  </w:num>
  <w:num w:numId="24" w16cid:durableId="2058317813">
    <w:abstractNumId w:val="32"/>
  </w:num>
  <w:num w:numId="25" w16cid:durableId="1616061087">
    <w:abstractNumId w:val="11"/>
  </w:num>
  <w:num w:numId="26" w16cid:durableId="1988322244">
    <w:abstractNumId w:val="5"/>
  </w:num>
  <w:num w:numId="27" w16cid:durableId="1121993057">
    <w:abstractNumId w:val="36"/>
  </w:num>
  <w:num w:numId="28" w16cid:durableId="229656625">
    <w:abstractNumId w:val="27"/>
  </w:num>
  <w:num w:numId="29" w16cid:durableId="2123261856">
    <w:abstractNumId w:val="16"/>
  </w:num>
  <w:num w:numId="30" w16cid:durableId="649555654">
    <w:abstractNumId w:val="1"/>
  </w:num>
  <w:num w:numId="31" w16cid:durableId="522208646">
    <w:abstractNumId w:val="24"/>
  </w:num>
  <w:num w:numId="32" w16cid:durableId="1150975679">
    <w:abstractNumId w:val="13"/>
  </w:num>
  <w:num w:numId="33" w16cid:durableId="1169759603">
    <w:abstractNumId w:val="12"/>
  </w:num>
  <w:num w:numId="34" w16cid:durableId="1657151774">
    <w:abstractNumId w:val="0"/>
  </w:num>
  <w:num w:numId="35" w16cid:durableId="1110932293">
    <w:abstractNumId w:val="33"/>
  </w:num>
  <w:num w:numId="36" w16cid:durableId="1716079207">
    <w:abstractNumId w:val="4"/>
  </w:num>
  <w:num w:numId="37" w16cid:durableId="374895034">
    <w:abstractNumId w:val="9"/>
  </w:num>
  <w:num w:numId="38" w16cid:durableId="1245409785">
    <w:abstractNumId w:val="10"/>
  </w:num>
  <w:num w:numId="39" w16cid:durableId="510726496">
    <w:abstractNumId w:val="17"/>
  </w:num>
  <w:num w:numId="40" w16cid:durableId="19105352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556"/>
    <w:rsid w:val="00016AA9"/>
    <w:rsid w:val="00030EE9"/>
    <w:rsid w:val="00055C22"/>
    <w:rsid w:val="000735F2"/>
    <w:rsid w:val="000B1535"/>
    <w:rsid w:val="000F2AD9"/>
    <w:rsid w:val="00111239"/>
    <w:rsid w:val="001224CA"/>
    <w:rsid w:val="0014081E"/>
    <w:rsid w:val="00140AC8"/>
    <w:rsid w:val="00170842"/>
    <w:rsid w:val="001E03A7"/>
    <w:rsid w:val="0022260C"/>
    <w:rsid w:val="002632E0"/>
    <w:rsid w:val="002A5721"/>
    <w:rsid w:val="002E25DB"/>
    <w:rsid w:val="002E7C94"/>
    <w:rsid w:val="003567DA"/>
    <w:rsid w:val="00384D94"/>
    <w:rsid w:val="003A3872"/>
    <w:rsid w:val="0042258D"/>
    <w:rsid w:val="00467636"/>
    <w:rsid w:val="004719C4"/>
    <w:rsid w:val="0048219B"/>
    <w:rsid w:val="0059201D"/>
    <w:rsid w:val="005D4166"/>
    <w:rsid w:val="005D7576"/>
    <w:rsid w:val="005E026C"/>
    <w:rsid w:val="00600B24"/>
    <w:rsid w:val="0060206D"/>
    <w:rsid w:val="00653F7E"/>
    <w:rsid w:val="00654CBA"/>
    <w:rsid w:val="00667932"/>
    <w:rsid w:val="00686E41"/>
    <w:rsid w:val="006902A9"/>
    <w:rsid w:val="006A18D6"/>
    <w:rsid w:val="006C022E"/>
    <w:rsid w:val="006C0919"/>
    <w:rsid w:val="006E3A78"/>
    <w:rsid w:val="007240F0"/>
    <w:rsid w:val="00763840"/>
    <w:rsid w:val="007722DC"/>
    <w:rsid w:val="00790468"/>
    <w:rsid w:val="007B2EF4"/>
    <w:rsid w:val="00874DC8"/>
    <w:rsid w:val="008875C7"/>
    <w:rsid w:val="008A1F9E"/>
    <w:rsid w:val="008F7375"/>
    <w:rsid w:val="009474A6"/>
    <w:rsid w:val="00950A92"/>
    <w:rsid w:val="00956185"/>
    <w:rsid w:val="009B46BA"/>
    <w:rsid w:val="009C61A5"/>
    <w:rsid w:val="009D298C"/>
    <w:rsid w:val="009E4941"/>
    <w:rsid w:val="00A032F0"/>
    <w:rsid w:val="00A20556"/>
    <w:rsid w:val="00A30364"/>
    <w:rsid w:val="00A615B5"/>
    <w:rsid w:val="00A96116"/>
    <w:rsid w:val="00AD20F3"/>
    <w:rsid w:val="00AE14B2"/>
    <w:rsid w:val="00AF6479"/>
    <w:rsid w:val="00B043DE"/>
    <w:rsid w:val="00B32391"/>
    <w:rsid w:val="00B35E76"/>
    <w:rsid w:val="00B57E9A"/>
    <w:rsid w:val="00B8109C"/>
    <w:rsid w:val="00B90570"/>
    <w:rsid w:val="00B9373E"/>
    <w:rsid w:val="00BB76C1"/>
    <w:rsid w:val="00BC21DA"/>
    <w:rsid w:val="00BE49F4"/>
    <w:rsid w:val="00BE606D"/>
    <w:rsid w:val="00C079ED"/>
    <w:rsid w:val="00C109C5"/>
    <w:rsid w:val="00C13B22"/>
    <w:rsid w:val="00C22D13"/>
    <w:rsid w:val="00C57814"/>
    <w:rsid w:val="00C762B0"/>
    <w:rsid w:val="00C87AD8"/>
    <w:rsid w:val="00CB0933"/>
    <w:rsid w:val="00CB2193"/>
    <w:rsid w:val="00CD6B56"/>
    <w:rsid w:val="00D03D61"/>
    <w:rsid w:val="00D064E0"/>
    <w:rsid w:val="00D52DA3"/>
    <w:rsid w:val="00D63FFA"/>
    <w:rsid w:val="00D72D38"/>
    <w:rsid w:val="00D72D8F"/>
    <w:rsid w:val="00DE69A2"/>
    <w:rsid w:val="00DF2D59"/>
    <w:rsid w:val="00E16710"/>
    <w:rsid w:val="00E26A1E"/>
    <w:rsid w:val="00E37F5A"/>
    <w:rsid w:val="00E453FA"/>
    <w:rsid w:val="00EC5FDC"/>
    <w:rsid w:val="00ED5A78"/>
    <w:rsid w:val="00F16B9D"/>
    <w:rsid w:val="00F46108"/>
    <w:rsid w:val="00F9154A"/>
    <w:rsid w:val="00FE05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8241"/>
  <w15:chartTrackingRefBased/>
  <w15:docId w15:val="{8EF35DF2-B2BF-4F33-AB71-0935AC12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0556"/>
    <w:rPr>
      <w:rFonts w:ascii="Times New Roman" w:hAnsi="Times New Roman" w:cs="Times New Roman"/>
      <w:sz w:val="24"/>
      <w:szCs w:val="24"/>
    </w:rPr>
  </w:style>
  <w:style w:type="paragraph" w:styleId="Nagwek1">
    <w:name w:val="heading 1"/>
    <w:basedOn w:val="Nagwek2"/>
    <w:next w:val="Normalny"/>
    <w:link w:val="Nagwek1Znak"/>
    <w:uiPriority w:val="9"/>
    <w:qFormat/>
    <w:rsid w:val="00A20556"/>
    <w:pPr>
      <w:keepLines w:val="0"/>
      <w:suppressAutoHyphens/>
      <w:spacing w:before="0" w:line="240" w:lineRule="auto"/>
      <w:outlineLvl w:val="0"/>
    </w:pPr>
    <w:rPr>
      <w:rFonts w:ascii="Times New Roman" w:eastAsia="Times New Roman" w:hAnsi="Times New Roman" w:cs="Verdana"/>
      <w:b/>
      <w:bCs/>
      <w:iCs/>
      <w:color w:val="auto"/>
      <w:sz w:val="28"/>
      <w:szCs w:val="20"/>
      <w:lang w:val="x-none" w:eastAsia="ar-SA"/>
    </w:rPr>
  </w:style>
  <w:style w:type="paragraph" w:styleId="Nagwek2">
    <w:name w:val="heading 2"/>
    <w:basedOn w:val="Normalny"/>
    <w:next w:val="Normalny"/>
    <w:link w:val="Nagwek2Znak"/>
    <w:uiPriority w:val="9"/>
    <w:semiHidden/>
    <w:unhideWhenUsed/>
    <w:qFormat/>
    <w:rsid w:val="00A205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0556"/>
    <w:rPr>
      <w:rFonts w:ascii="Times New Roman" w:eastAsia="Times New Roman" w:hAnsi="Times New Roman" w:cs="Verdana"/>
      <w:b/>
      <w:bCs/>
      <w:iCs/>
      <w:sz w:val="28"/>
      <w:szCs w:val="20"/>
      <w:lang w:val="x-none" w:eastAsia="ar-SA"/>
    </w:rPr>
  </w:style>
  <w:style w:type="paragraph" w:styleId="Akapitzlist">
    <w:name w:val="List Paragraph"/>
    <w:aliases w:val="BulletC,Akapit z nr,Akapit z listą BS,List Paragraph,Bulleted list,Odstavec,Podsis rysunku,sw tekst,Tytuły,Lista num,Spec. 4.,wypunktowanie,TRAKO Akapit z listą,Nagłowek 3"/>
    <w:basedOn w:val="Normalny"/>
    <w:uiPriority w:val="34"/>
    <w:qFormat/>
    <w:rsid w:val="00A20556"/>
    <w:pPr>
      <w:suppressAutoHyphens/>
      <w:spacing w:after="200" w:line="276" w:lineRule="auto"/>
      <w:ind w:left="720"/>
    </w:pPr>
    <w:rPr>
      <w:rFonts w:ascii="Calibri" w:eastAsia="Calibri" w:hAnsi="Calibri" w:cs="Calibri"/>
      <w:sz w:val="22"/>
      <w:szCs w:val="22"/>
      <w:lang w:eastAsia="ar-SA"/>
    </w:rPr>
  </w:style>
  <w:style w:type="character" w:customStyle="1" w:styleId="Nagwek2Znak">
    <w:name w:val="Nagłówek 2 Znak"/>
    <w:basedOn w:val="Domylnaczcionkaakapitu"/>
    <w:link w:val="Nagwek2"/>
    <w:uiPriority w:val="9"/>
    <w:semiHidden/>
    <w:rsid w:val="00A20556"/>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
    <w:unhideWhenUsed/>
    <w:rsid w:val="001224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24CA"/>
    <w:rPr>
      <w:rFonts w:ascii="Times New Roman" w:hAnsi="Times New Roman" w:cs="Times New Roman"/>
      <w:sz w:val="24"/>
      <w:szCs w:val="24"/>
    </w:rPr>
  </w:style>
  <w:style w:type="paragraph" w:styleId="Stopka">
    <w:name w:val="footer"/>
    <w:basedOn w:val="Normalny"/>
    <w:link w:val="StopkaZnak"/>
    <w:uiPriority w:val="99"/>
    <w:unhideWhenUsed/>
    <w:rsid w:val="001224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24CA"/>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6A18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18D6"/>
    <w:rPr>
      <w:rFonts w:ascii="Segoe UI" w:hAnsi="Segoe UI" w:cs="Segoe UI"/>
      <w:sz w:val="18"/>
      <w:szCs w:val="18"/>
    </w:rPr>
  </w:style>
  <w:style w:type="table" w:styleId="Tabela-Siatka">
    <w:name w:val="Table Grid"/>
    <w:basedOn w:val="Standardowy"/>
    <w:uiPriority w:val="59"/>
    <w:rsid w:val="00ED5A7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ED5A78"/>
    <w:pPr>
      <w:widowControl w:val="0"/>
      <w:suppressAutoHyphens/>
      <w:autoSpaceDE w:val="0"/>
      <w:spacing w:after="0" w:line="240" w:lineRule="auto"/>
    </w:pPr>
    <w:rPr>
      <w:rFonts w:ascii="Times New Roman" w:eastAsia="Times New Roman" w:hAnsi="Times New Roman" w:cs="Times New Roman"/>
      <w:sz w:val="48"/>
      <w:szCs w:val="48"/>
      <w:lang w:eastAsia="ar-SA"/>
    </w:rPr>
  </w:style>
  <w:style w:type="paragraph" w:customStyle="1" w:styleId="WzrdoPolityki">
    <w:name w:val="Wzór do Polityki"/>
    <w:basedOn w:val="Normalny"/>
    <w:link w:val="WzrdoPolitykiZnak"/>
    <w:qFormat/>
    <w:rsid w:val="00384D94"/>
    <w:pPr>
      <w:spacing w:line="360" w:lineRule="auto"/>
      <w:ind w:left="-426" w:right="-284"/>
      <w:jc w:val="right"/>
    </w:pPr>
    <w:rPr>
      <w:rFonts w:ascii="Calibri Light" w:hAnsi="Calibri Light" w:cs="Calibri Light"/>
      <w:i/>
      <w:sz w:val="16"/>
      <w:szCs w:val="16"/>
    </w:rPr>
  </w:style>
  <w:style w:type="character" w:customStyle="1" w:styleId="WzrdoPolitykiZnak">
    <w:name w:val="Wzór do Polityki Znak"/>
    <w:basedOn w:val="Domylnaczcionkaakapitu"/>
    <w:link w:val="WzrdoPolityki"/>
    <w:rsid w:val="00384D94"/>
    <w:rPr>
      <w:rFonts w:ascii="Calibri Light" w:hAnsi="Calibri Light" w:cs="Calibri Light"/>
      <w:i/>
      <w:sz w:val="16"/>
      <w:szCs w:val="16"/>
    </w:rPr>
  </w:style>
  <w:style w:type="character" w:styleId="Hipercze">
    <w:name w:val="Hyperlink"/>
    <w:basedOn w:val="Domylnaczcionkaakapitu"/>
    <w:uiPriority w:val="99"/>
    <w:unhideWhenUsed/>
    <w:rsid w:val="000F2AD9"/>
    <w:rPr>
      <w:color w:val="0563C1" w:themeColor="hyperlink"/>
      <w:u w:val="single"/>
    </w:rPr>
  </w:style>
  <w:style w:type="character" w:styleId="Nierozpoznanawzmianka">
    <w:name w:val="Unresolved Mention"/>
    <w:basedOn w:val="Domylnaczcionkaakapitu"/>
    <w:uiPriority w:val="99"/>
    <w:semiHidden/>
    <w:unhideWhenUsed/>
    <w:rsid w:val="000F2AD9"/>
    <w:rPr>
      <w:color w:val="605E5C"/>
      <w:shd w:val="clear" w:color="auto" w:fill="E1DFDD"/>
    </w:rPr>
  </w:style>
  <w:style w:type="character" w:styleId="UyteHipercze">
    <w:name w:val="FollowedHyperlink"/>
    <w:basedOn w:val="Domylnaczcionkaakapitu"/>
    <w:uiPriority w:val="99"/>
    <w:semiHidden/>
    <w:unhideWhenUsed/>
    <w:rsid w:val="000F2AD9"/>
    <w:rPr>
      <w:color w:val="954F72" w:themeColor="followedHyperlink"/>
      <w:u w:val="single"/>
    </w:rPr>
  </w:style>
  <w:style w:type="paragraph" w:styleId="Tekstprzypisudolnego">
    <w:name w:val="footnote text"/>
    <w:basedOn w:val="Normalny"/>
    <w:link w:val="TekstprzypisudolnegoZnak"/>
    <w:uiPriority w:val="99"/>
    <w:unhideWhenUsed/>
    <w:rsid w:val="002632E0"/>
    <w:pPr>
      <w:spacing w:after="0" w:line="240" w:lineRule="auto"/>
    </w:pPr>
    <w:rPr>
      <w:rFonts w:eastAsia="Times New Roman"/>
      <w:sz w:val="20"/>
      <w:szCs w:val="20"/>
      <w:lang w:eastAsia="pl-PL"/>
    </w:rPr>
  </w:style>
  <w:style w:type="character" w:customStyle="1" w:styleId="TekstprzypisudolnegoZnak">
    <w:name w:val="Tekst przypisu dolnego Znak"/>
    <w:basedOn w:val="Domylnaczcionkaakapitu"/>
    <w:link w:val="Tekstprzypisudolnego"/>
    <w:uiPriority w:val="99"/>
    <w:rsid w:val="002632E0"/>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2632E0"/>
    <w:rPr>
      <w:vertAlign w:val="superscript"/>
    </w:rPr>
  </w:style>
  <w:style w:type="character" w:styleId="Odwoaniedokomentarza">
    <w:name w:val="annotation reference"/>
    <w:basedOn w:val="Domylnaczcionkaakapitu"/>
    <w:uiPriority w:val="99"/>
    <w:semiHidden/>
    <w:unhideWhenUsed/>
    <w:rsid w:val="003567DA"/>
    <w:rPr>
      <w:sz w:val="16"/>
      <w:szCs w:val="16"/>
    </w:rPr>
  </w:style>
  <w:style w:type="paragraph" w:styleId="Tekstkomentarza">
    <w:name w:val="annotation text"/>
    <w:basedOn w:val="Normalny"/>
    <w:link w:val="TekstkomentarzaZnak"/>
    <w:uiPriority w:val="99"/>
    <w:semiHidden/>
    <w:unhideWhenUsed/>
    <w:rsid w:val="003567D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67DA"/>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567DA"/>
    <w:rPr>
      <w:b/>
      <w:bCs/>
    </w:rPr>
  </w:style>
  <w:style w:type="character" w:customStyle="1" w:styleId="TematkomentarzaZnak">
    <w:name w:val="Temat komentarza Znak"/>
    <w:basedOn w:val="TekstkomentarzaZnak"/>
    <w:link w:val="Tematkomentarza"/>
    <w:uiPriority w:val="99"/>
    <w:semiHidden/>
    <w:rsid w:val="003567D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p.krakow.pl/?bip_id=41&amp;mmi=142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576A9-7BA6-4234-BCB2-260DEF68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1876</Words>
  <Characters>11259</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Romowicz</dc:creator>
  <cp:keywords/>
  <dc:description/>
  <cp:lastModifiedBy>Karolina Kosek</cp:lastModifiedBy>
  <cp:revision>4</cp:revision>
  <cp:lastPrinted>2019-12-20T09:17:00Z</cp:lastPrinted>
  <dcterms:created xsi:type="dcterms:W3CDTF">2026-10-01T08:58:00Z</dcterms:created>
  <dcterms:modified xsi:type="dcterms:W3CDTF">2026-10-08T08:51:00Z</dcterms:modified>
</cp:coreProperties>
</file>