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68360" w14:textId="10DE39B0" w:rsidR="006A5DF1" w:rsidRPr="005F5177" w:rsidRDefault="00126BC5" w:rsidP="006A5DF1">
      <w:pPr>
        <w:spacing w:after="240"/>
        <w:jc w:val="right"/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>Kraków</w:t>
      </w:r>
      <w:r w:rsidR="006A5DF1" w:rsidRPr="005F5177">
        <w:rPr>
          <w:rFonts w:ascii="Verdana" w:hAnsi="Verdana"/>
          <w:color w:val="000000" w:themeColor="text1"/>
          <w:sz w:val="18"/>
          <w:szCs w:val="18"/>
        </w:rPr>
        <w:t xml:space="preserve"> dnia: </w:t>
      </w:r>
      <w:r w:rsidRPr="005F5177">
        <w:rPr>
          <w:rFonts w:ascii="Verdana" w:hAnsi="Verdana"/>
          <w:color w:val="000000" w:themeColor="text1"/>
          <w:sz w:val="18"/>
          <w:szCs w:val="18"/>
        </w:rPr>
        <w:t>2026-10-06</w:t>
      </w:r>
    </w:p>
    <w:p w14:paraId="285E5C2D" w14:textId="77777777" w:rsidR="00126BC5" w:rsidRPr="005F5177" w:rsidRDefault="00126BC5" w:rsidP="006A5DF1">
      <w:pPr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5F5177">
        <w:rPr>
          <w:rFonts w:ascii="Verdana" w:hAnsi="Verdana"/>
          <w:b/>
          <w:bCs/>
          <w:color w:val="000000" w:themeColor="text1"/>
          <w:sz w:val="18"/>
          <w:szCs w:val="18"/>
        </w:rPr>
        <w:t>Akademia Górniczo - Hutnicza</w:t>
      </w:r>
    </w:p>
    <w:p w14:paraId="5585E7FE" w14:textId="77777777" w:rsidR="00126BC5" w:rsidRPr="005F5177" w:rsidRDefault="00126BC5" w:rsidP="006A5DF1">
      <w:pPr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5F5177">
        <w:rPr>
          <w:rFonts w:ascii="Verdana" w:hAnsi="Verdana"/>
          <w:b/>
          <w:bCs/>
          <w:color w:val="000000" w:themeColor="text1"/>
          <w:sz w:val="18"/>
          <w:szCs w:val="18"/>
        </w:rPr>
        <w:t>im. Stanisława Staszica w Krakowie</w:t>
      </w:r>
    </w:p>
    <w:p w14:paraId="6B5ADFC6" w14:textId="0D21EBE5" w:rsidR="006A5DF1" w:rsidRPr="005F5177" w:rsidRDefault="00126BC5" w:rsidP="006A5DF1">
      <w:pPr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5F5177">
        <w:rPr>
          <w:rFonts w:ascii="Verdana" w:hAnsi="Verdana"/>
          <w:b/>
          <w:bCs/>
          <w:color w:val="000000" w:themeColor="text1"/>
          <w:sz w:val="18"/>
          <w:szCs w:val="18"/>
        </w:rPr>
        <w:t>Dział Zamówień Publicznych</w:t>
      </w:r>
    </w:p>
    <w:p w14:paraId="1847B055" w14:textId="0E55007D" w:rsidR="006A5DF1" w:rsidRPr="005F5177" w:rsidRDefault="00126BC5" w:rsidP="006A5DF1">
      <w:pPr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>Al. Mickiewicza</w:t>
      </w:r>
      <w:r w:rsidR="006A5DF1" w:rsidRPr="005F51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5F5177">
        <w:rPr>
          <w:rFonts w:ascii="Verdana" w:hAnsi="Verdana"/>
          <w:color w:val="000000" w:themeColor="text1"/>
          <w:sz w:val="18"/>
          <w:szCs w:val="18"/>
        </w:rPr>
        <w:t>30</w:t>
      </w:r>
    </w:p>
    <w:p w14:paraId="11447B08" w14:textId="3CD2239A" w:rsidR="006A5DF1" w:rsidRPr="005F5177" w:rsidRDefault="00126BC5" w:rsidP="006A5DF1">
      <w:pPr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>30-059</w:t>
      </w:r>
      <w:r w:rsidR="006A5DF1" w:rsidRPr="005F51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5F5177">
        <w:rPr>
          <w:rFonts w:ascii="Verdana" w:hAnsi="Verdana"/>
          <w:color w:val="000000" w:themeColor="text1"/>
          <w:sz w:val="18"/>
          <w:szCs w:val="18"/>
        </w:rPr>
        <w:t>Kraków</w:t>
      </w:r>
    </w:p>
    <w:p w14:paraId="4B5CFD22" w14:textId="77777777" w:rsidR="00A47257" w:rsidRPr="005F5177" w:rsidRDefault="00A47257" w:rsidP="006A5DF1">
      <w:pPr>
        <w:rPr>
          <w:rFonts w:ascii="Verdana" w:hAnsi="Verdana"/>
          <w:color w:val="000000" w:themeColor="text1"/>
          <w:sz w:val="18"/>
          <w:szCs w:val="18"/>
        </w:rPr>
      </w:pPr>
    </w:p>
    <w:p w14:paraId="0B30A6B2" w14:textId="53AD9513" w:rsidR="006A5DF1" w:rsidRPr="005F5177" w:rsidRDefault="006A5DF1" w:rsidP="006A5DF1">
      <w:pPr>
        <w:pStyle w:val="Nagwek"/>
        <w:tabs>
          <w:tab w:val="clear" w:pos="4536"/>
        </w:tabs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 xml:space="preserve">Pismo: </w:t>
      </w:r>
      <w:r w:rsidR="00A47257" w:rsidRPr="005F5177">
        <w:rPr>
          <w:rFonts w:ascii="Verdana" w:hAnsi="Verdana"/>
          <w:color w:val="000000" w:themeColor="text1"/>
          <w:sz w:val="18"/>
          <w:szCs w:val="18"/>
        </w:rPr>
        <w:t>KC-DE-zp.25.456.2026</w:t>
      </w:r>
      <w:r w:rsidRPr="005F5177">
        <w:rPr>
          <w:rFonts w:ascii="Verdana" w:hAnsi="Verdana"/>
          <w:color w:val="000000" w:themeColor="text1"/>
          <w:sz w:val="18"/>
          <w:szCs w:val="18"/>
        </w:rPr>
        <w:tab/>
        <w:t xml:space="preserve"> </w:t>
      </w:r>
    </w:p>
    <w:p w14:paraId="6477A466" w14:textId="77777777" w:rsidR="006A5DF1" w:rsidRPr="005F517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color w:val="000000" w:themeColor="text1"/>
          <w:sz w:val="18"/>
          <w:szCs w:val="18"/>
        </w:rPr>
      </w:pPr>
    </w:p>
    <w:p w14:paraId="5CEABD90" w14:textId="77777777" w:rsidR="006A5DF1" w:rsidRPr="005F517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color w:val="000000" w:themeColor="text1"/>
          <w:sz w:val="18"/>
          <w:szCs w:val="18"/>
        </w:rPr>
      </w:pPr>
      <w:r w:rsidRPr="005F5177">
        <w:rPr>
          <w:rFonts w:ascii="Verdana" w:hAnsi="Verdana"/>
          <w:b/>
          <w:color w:val="000000" w:themeColor="text1"/>
          <w:sz w:val="18"/>
          <w:szCs w:val="18"/>
        </w:rPr>
        <w:t>WYKONAWCY</w:t>
      </w:r>
    </w:p>
    <w:p w14:paraId="3477155B" w14:textId="77777777" w:rsidR="006A5DF1" w:rsidRPr="005F517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>ubiegający się o zamówienie publiczne</w:t>
      </w:r>
    </w:p>
    <w:p w14:paraId="577B07F1" w14:textId="77777777" w:rsidR="006D4AB3" w:rsidRPr="005F5177" w:rsidRDefault="006D4AB3">
      <w:pPr>
        <w:pStyle w:val="Nagwek"/>
        <w:tabs>
          <w:tab w:val="clear" w:pos="4536"/>
        </w:tabs>
        <w:rPr>
          <w:rFonts w:ascii="Verdana" w:hAnsi="Verdana"/>
          <w:color w:val="000000" w:themeColor="text1"/>
          <w:sz w:val="18"/>
          <w:szCs w:val="18"/>
        </w:rPr>
      </w:pPr>
    </w:p>
    <w:p w14:paraId="25EC981F" w14:textId="77777777" w:rsidR="00632C3C" w:rsidRPr="005F517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>WYJAŚNIENI</w:t>
      </w:r>
      <w:r w:rsidR="00520165" w:rsidRPr="005F5177">
        <w:rPr>
          <w:rFonts w:ascii="Verdana" w:hAnsi="Verdana"/>
          <w:color w:val="000000" w:themeColor="text1"/>
          <w:sz w:val="18"/>
          <w:szCs w:val="18"/>
        </w:rPr>
        <w:t>A</w:t>
      </w:r>
      <w:r w:rsidR="00632C3C" w:rsidRPr="005F5177">
        <w:rPr>
          <w:rFonts w:ascii="Verdana" w:hAnsi="Verdana"/>
          <w:color w:val="000000" w:themeColor="text1"/>
          <w:sz w:val="18"/>
          <w:szCs w:val="18"/>
        </w:rPr>
        <w:t xml:space="preserve"> TREŚCI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 xml:space="preserve"> SWZ</w:t>
      </w:r>
    </w:p>
    <w:p w14:paraId="0094A280" w14:textId="556B7679" w:rsidR="006D4AB3" w:rsidRPr="005F5177" w:rsidRDefault="00632C3C" w:rsidP="00520165">
      <w:pPr>
        <w:spacing w:after="360" w:line="276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 xml:space="preserve">Dotyczy: </w:t>
      </w:r>
      <w:r w:rsidR="006A5DF1" w:rsidRPr="005F5177">
        <w:rPr>
          <w:rFonts w:ascii="Verdana" w:hAnsi="Verdana"/>
          <w:color w:val="000000" w:themeColor="text1"/>
          <w:sz w:val="18"/>
          <w:szCs w:val="18"/>
        </w:rPr>
        <w:t>p</w:t>
      </w:r>
      <w:r w:rsidRPr="005F5177">
        <w:rPr>
          <w:rFonts w:ascii="Verdana" w:hAnsi="Verdana"/>
          <w:color w:val="000000" w:themeColor="text1"/>
          <w:sz w:val="18"/>
          <w:szCs w:val="18"/>
        </w:rPr>
        <w:t>ostępowani</w:t>
      </w:r>
      <w:r w:rsidR="006A5DF1" w:rsidRPr="005F5177">
        <w:rPr>
          <w:rFonts w:ascii="Verdana" w:hAnsi="Verdana"/>
          <w:color w:val="000000" w:themeColor="text1"/>
          <w:sz w:val="18"/>
          <w:szCs w:val="18"/>
        </w:rPr>
        <w:t>a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o udzielenie zamówienia publicznego, prowadzone</w:t>
      </w:r>
      <w:r w:rsidR="006A5DF1" w:rsidRPr="005F5177">
        <w:rPr>
          <w:rFonts w:ascii="Verdana" w:hAnsi="Verdana"/>
          <w:color w:val="000000" w:themeColor="text1"/>
          <w:sz w:val="18"/>
          <w:szCs w:val="18"/>
        </w:rPr>
        <w:t>go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w trybie</w:t>
      </w:r>
      <w:r w:rsidR="001D75AC" w:rsidRPr="005F5177">
        <w:rPr>
          <w:rFonts w:ascii="Verdana" w:hAnsi="Verdana"/>
          <w:color w:val="000000" w:themeColor="text1"/>
          <w:sz w:val="18"/>
          <w:szCs w:val="18"/>
        </w:rPr>
        <w:t>: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126BC5" w:rsidRPr="005F5177">
        <w:rPr>
          <w:rFonts w:ascii="Verdana" w:hAnsi="Verdana"/>
          <w:color w:val="000000" w:themeColor="text1"/>
          <w:sz w:val="18"/>
          <w:szCs w:val="18"/>
        </w:rPr>
        <w:t>przetarg nieograniczony</w:t>
      </w:r>
      <w:r w:rsidRPr="005F5177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893499" w:rsidRPr="005F5177">
        <w:rPr>
          <w:rFonts w:ascii="Verdana" w:hAnsi="Verdana"/>
          <w:bCs/>
          <w:color w:val="000000" w:themeColor="text1"/>
          <w:sz w:val="18"/>
          <w:szCs w:val="18"/>
        </w:rPr>
        <w:t>pn.</w:t>
      </w:r>
      <w:r w:rsidRPr="005F5177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E72428" w:rsidRPr="005F5177">
        <w:rPr>
          <w:rFonts w:ascii="Verdana" w:hAnsi="Verdana"/>
          <w:bCs/>
          <w:color w:val="000000" w:themeColor="text1"/>
          <w:sz w:val="18"/>
          <w:szCs w:val="18"/>
        </w:rPr>
        <w:t>”</w:t>
      </w:r>
      <w:r w:rsidR="00126BC5" w:rsidRPr="005F5177">
        <w:rPr>
          <w:rFonts w:ascii="Verdana" w:hAnsi="Verdana"/>
          <w:b/>
          <w:bCs/>
          <w:color w:val="000000" w:themeColor="text1"/>
          <w:sz w:val="18"/>
          <w:szCs w:val="18"/>
        </w:rPr>
        <w:t>dostawa 2 szt. tabletów multimedialnych - KC-DE-zp.25.456.2026</w:t>
      </w:r>
      <w:r w:rsidR="00E72428" w:rsidRPr="005F5177">
        <w:rPr>
          <w:rFonts w:ascii="Verdana" w:hAnsi="Verdana"/>
          <w:bCs/>
          <w:color w:val="000000" w:themeColor="text1"/>
          <w:sz w:val="18"/>
          <w:szCs w:val="18"/>
        </w:rPr>
        <w:t>”</w:t>
      </w:r>
      <w:r w:rsidRPr="005F5177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Pr="005F5177">
        <w:rPr>
          <w:rFonts w:ascii="Verdana" w:hAnsi="Verdana"/>
          <w:bCs/>
          <w:color w:val="000000" w:themeColor="text1"/>
          <w:sz w:val="18"/>
          <w:szCs w:val="18"/>
        </w:rPr>
        <w:t>– znak sprawy</w:t>
      </w:r>
      <w:r w:rsidRPr="005F5177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126BC5" w:rsidRPr="005F5177">
        <w:rPr>
          <w:rFonts w:ascii="Verdana" w:hAnsi="Verdana"/>
          <w:b/>
          <w:color w:val="000000" w:themeColor="text1"/>
          <w:sz w:val="18"/>
          <w:szCs w:val="18"/>
        </w:rPr>
        <w:t>KC-DE-zp.25.456.2026</w:t>
      </w:r>
      <w:r w:rsidRPr="005F5177">
        <w:rPr>
          <w:rFonts w:ascii="Verdana" w:hAnsi="Verdana"/>
          <w:b/>
          <w:color w:val="000000" w:themeColor="text1"/>
          <w:sz w:val="18"/>
          <w:szCs w:val="18"/>
        </w:rPr>
        <w:t>.</w:t>
      </w:r>
    </w:p>
    <w:p w14:paraId="612AB5AE" w14:textId="77777777" w:rsidR="0012774F" w:rsidRPr="005F5177" w:rsidRDefault="00520165" w:rsidP="00D8461B">
      <w:pPr>
        <w:spacing w:after="240" w:line="276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 xml:space="preserve">Zamawiający, </w:t>
      </w:r>
      <w:r w:rsidR="001D75AC" w:rsidRPr="005F5177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Akademia Górniczo-Hutnicza im. Stanisława Staszica w Krakowie, 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działając na podstawie art. 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1</w:t>
      </w:r>
      <w:r w:rsidRPr="005F5177">
        <w:rPr>
          <w:rFonts w:ascii="Verdana" w:hAnsi="Verdana"/>
          <w:color w:val="000000" w:themeColor="text1"/>
          <w:sz w:val="18"/>
          <w:szCs w:val="18"/>
        </w:rPr>
        <w:t>3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5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ust</w:t>
      </w:r>
      <w:r w:rsidR="00D9049C" w:rsidRPr="005F5177">
        <w:rPr>
          <w:rFonts w:ascii="Verdana" w:hAnsi="Verdana"/>
          <w:color w:val="000000" w:themeColor="text1"/>
          <w:sz w:val="18"/>
          <w:szCs w:val="18"/>
        </w:rPr>
        <w:t xml:space="preserve">. 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6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ustawy z dnia 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11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 xml:space="preserve">września </w:t>
      </w:r>
      <w:r w:rsidRPr="005F5177">
        <w:rPr>
          <w:rFonts w:ascii="Verdana" w:hAnsi="Verdana"/>
          <w:color w:val="000000" w:themeColor="text1"/>
          <w:sz w:val="18"/>
          <w:szCs w:val="18"/>
        </w:rPr>
        <w:t>20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19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r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.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 Prawo 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z</w:t>
      </w:r>
      <w:r w:rsidRPr="005F5177">
        <w:rPr>
          <w:rFonts w:ascii="Verdana" w:hAnsi="Verdana"/>
          <w:color w:val="000000" w:themeColor="text1"/>
          <w:sz w:val="18"/>
          <w:szCs w:val="18"/>
        </w:rPr>
        <w:t xml:space="preserve">amówień </w:t>
      </w:r>
      <w:r w:rsidR="0029606A" w:rsidRPr="005F5177">
        <w:rPr>
          <w:rFonts w:ascii="Verdana" w:hAnsi="Verdana"/>
          <w:color w:val="000000" w:themeColor="text1"/>
          <w:sz w:val="18"/>
          <w:szCs w:val="18"/>
        </w:rPr>
        <w:t>p</w:t>
      </w:r>
      <w:r w:rsidRPr="005F5177">
        <w:rPr>
          <w:rFonts w:ascii="Verdana" w:hAnsi="Verdana"/>
          <w:color w:val="000000" w:themeColor="text1"/>
          <w:sz w:val="18"/>
          <w:szCs w:val="18"/>
        </w:rPr>
        <w:t>ublicznych</w:t>
      </w:r>
      <w:r w:rsidR="00CF0649" w:rsidRPr="005F517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53062D" w:rsidRPr="005F5177">
        <w:rPr>
          <w:rFonts w:ascii="Verdana" w:hAnsi="Verdana"/>
          <w:color w:val="000000" w:themeColor="text1"/>
          <w:sz w:val="18"/>
          <w:szCs w:val="18"/>
        </w:rPr>
        <w:t>(Dz.U.202</w:t>
      </w:r>
      <w:r w:rsidR="009C31AF" w:rsidRPr="005F5177">
        <w:rPr>
          <w:rFonts w:ascii="Verdana" w:hAnsi="Verdana"/>
          <w:color w:val="000000" w:themeColor="text1"/>
          <w:sz w:val="18"/>
          <w:szCs w:val="18"/>
        </w:rPr>
        <w:t>6 poz. 793</w:t>
      </w:r>
      <w:r w:rsidR="0053062D" w:rsidRPr="005F5177">
        <w:rPr>
          <w:rFonts w:ascii="Verdana" w:hAnsi="Verdana"/>
          <w:color w:val="000000" w:themeColor="text1"/>
          <w:sz w:val="18"/>
          <w:szCs w:val="18"/>
        </w:rPr>
        <w:t xml:space="preserve"> ze zm.) </w:t>
      </w:r>
      <w:r w:rsidR="00D9049C" w:rsidRPr="005F5177">
        <w:rPr>
          <w:rFonts w:ascii="Verdana" w:hAnsi="Verdana"/>
          <w:color w:val="000000" w:themeColor="text1"/>
          <w:sz w:val="18"/>
          <w:szCs w:val="18"/>
        </w:rPr>
        <w:t>udostępnia</w:t>
      </w:r>
      <w:r w:rsidR="00BE7BFD" w:rsidRPr="005F5177">
        <w:rPr>
          <w:rFonts w:ascii="Verdana" w:hAnsi="Verdana"/>
          <w:color w:val="000000" w:themeColor="text1"/>
          <w:sz w:val="18"/>
          <w:szCs w:val="18"/>
        </w:rPr>
        <w:t xml:space="preserve"> poniżej treść zapytań do S</w:t>
      </w:r>
      <w:r w:rsidR="0012774F" w:rsidRPr="005F5177">
        <w:rPr>
          <w:rFonts w:ascii="Verdana" w:hAnsi="Verdana"/>
          <w:color w:val="000000" w:themeColor="text1"/>
          <w:sz w:val="18"/>
          <w:szCs w:val="18"/>
        </w:rPr>
        <w:t>pecyfikacji Warunków Zamówienia (</w:t>
      </w:r>
      <w:r w:rsidR="0012774F" w:rsidRPr="005F5177">
        <w:rPr>
          <w:rFonts w:ascii="Verdana" w:hAnsi="Verdana"/>
          <w:color w:val="000000" w:themeColor="text1"/>
          <w:sz w:val="18"/>
          <w:szCs w:val="18"/>
          <w:lang w:eastAsia="ar-SA"/>
        </w:rPr>
        <w:t>zwanej dalej</w:t>
      </w:r>
      <w:r w:rsidR="0012774F" w:rsidRPr="005F5177">
        <w:rPr>
          <w:rFonts w:ascii="Verdana" w:hAnsi="Verdana"/>
          <w:b/>
          <w:color w:val="000000" w:themeColor="text1"/>
          <w:sz w:val="18"/>
          <w:szCs w:val="18"/>
          <w:lang w:eastAsia="ar-SA"/>
        </w:rPr>
        <w:t xml:space="preserve"> </w:t>
      </w:r>
      <w:r w:rsidR="0012774F" w:rsidRPr="005F5177">
        <w:rPr>
          <w:rFonts w:ascii="Verdana" w:hAnsi="Verdana"/>
          <w:bCs/>
          <w:color w:val="000000" w:themeColor="text1"/>
          <w:sz w:val="18"/>
          <w:szCs w:val="18"/>
          <w:lang w:eastAsia="ar-SA"/>
        </w:rPr>
        <w:t>”SWZ”)</w:t>
      </w:r>
      <w:r w:rsidR="00D9049C" w:rsidRPr="005F5177">
        <w:rPr>
          <w:rFonts w:ascii="Verdana" w:hAnsi="Verdana"/>
          <w:bCs/>
          <w:color w:val="000000" w:themeColor="text1"/>
          <w:sz w:val="18"/>
          <w:szCs w:val="18"/>
          <w:lang w:eastAsia="ar-SA"/>
        </w:rPr>
        <w:t xml:space="preserve"> </w:t>
      </w:r>
      <w:r w:rsidR="00D9049C" w:rsidRPr="005F5177">
        <w:rPr>
          <w:rFonts w:ascii="Verdana" w:hAnsi="Verdana"/>
          <w:color w:val="000000" w:themeColor="text1"/>
          <w:sz w:val="18"/>
          <w:szCs w:val="18"/>
        </w:rPr>
        <w:t>wraz z wyjaśnieniami</w:t>
      </w:r>
      <w:r w:rsidR="0012774F" w:rsidRPr="005F5177">
        <w:rPr>
          <w:rFonts w:ascii="Verdana" w:hAnsi="Verdana"/>
          <w:bCs/>
          <w:color w:val="000000" w:themeColor="text1"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6BC5" w:rsidRPr="005F5177" w14:paraId="2D832852" w14:textId="77777777" w:rsidTr="003C1981">
        <w:tc>
          <w:tcPr>
            <w:tcW w:w="9356" w:type="dxa"/>
          </w:tcPr>
          <w:p w14:paraId="4F0A67CA" w14:textId="59A052BE" w:rsidR="00126BC5" w:rsidRPr="005F5177" w:rsidRDefault="00126BC5" w:rsidP="003C198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5F5177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 xml:space="preserve">Treść zapytań brzmi następująco: </w:t>
            </w:r>
          </w:p>
          <w:p w14:paraId="083B9B21" w14:textId="4DA9B49D" w:rsidR="00B00A36" w:rsidRPr="005F5177" w:rsidRDefault="00B00A36" w:rsidP="00C04C0C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5F5177">
              <w:rPr>
                <w:rFonts w:ascii="Verdana" w:hAnsi="Verdana"/>
                <w:color w:val="000000" w:themeColor="text1"/>
                <w:sz w:val="18"/>
                <w:szCs w:val="18"/>
              </w:rPr>
              <w:t>Czy</w:t>
            </w:r>
            <w:r w:rsidR="00C04C0C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</w:t>
            </w:r>
            <w:r w:rsidRPr="005F5177">
              <w:rPr>
                <w:rFonts w:ascii="Verdana" w:hAnsi="Verdana"/>
                <w:color w:val="000000" w:themeColor="text1"/>
                <w:sz w:val="18"/>
                <w:szCs w:val="18"/>
              </w:rPr>
              <w:t>Zamawiający wymaga żeby dostarczone z urządzeniami głównymi w komplecie etui</w:t>
            </w:r>
            <w:r w:rsidR="00C04C0C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</w:t>
            </w:r>
            <w:r w:rsidRPr="005F5177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magnetyczne z klawiaturą było wyprodukowane przez tego samego producenta co urządzenia główne (tablety)? </w:t>
            </w:r>
          </w:p>
          <w:p w14:paraId="5D3C9695" w14:textId="528313E1" w:rsidR="00126BC5" w:rsidRPr="005F5177" w:rsidRDefault="00126BC5" w:rsidP="00D2151B">
            <w:pPr>
              <w:spacing w:after="120"/>
              <w:ind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highlight w:val="darkGray"/>
              </w:rPr>
            </w:pPr>
          </w:p>
          <w:p w14:paraId="7869C909" w14:textId="77777777" w:rsidR="00126BC5" w:rsidRPr="005F5177" w:rsidRDefault="00126BC5" w:rsidP="003C1981">
            <w:pPr>
              <w:spacing w:after="40"/>
              <w:ind w:left="30" w:right="-72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5F5177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Odpowiedź Zamawiającego:</w:t>
            </w:r>
          </w:p>
          <w:p w14:paraId="0D526897" w14:textId="7480B071" w:rsidR="00126BC5" w:rsidRPr="005F5177" w:rsidRDefault="00C04C0C" w:rsidP="003C1981">
            <w:pPr>
              <w:spacing w:after="60"/>
              <w:ind w:left="30"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>E</w:t>
            </w:r>
            <w:r w:rsidR="005F5177" w:rsidRPr="005F5177">
              <w:rPr>
                <w:rFonts w:ascii="Verdana" w:hAnsi="Verdana"/>
                <w:color w:val="000000" w:themeColor="text1"/>
                <w:sz w:val="18"/>
                <w:szCs w:val="18"/>
              </w:rPr>
              <w:t>tui magnetyczne z klawiaturą nie musi być wyprodukowane przez tego samego producenta</w:t>
            </w:r>
            <w:r w:rsidR="005F5177" w:rsidRPr="005F5177">
              <w:rPr>
                <w:rFonts w:ascii="Verdana" w:hAnsi="Verdana"/>
                <w:color w:val="000000" w:themeColor="text1"/>
                <w:sz w:val="18"/>
                <w:szCs w:val="18"/>
              </w:rPr>
              <w:t>.</w:t>
            </w:r>
          </w:p>
        </w:tc>
      </w:tr>
    </w:tbl>
    <w:p w14:paraId="55EE2E24" w14:textId="77777777" w:rsidR="00BE7BFD" w:rsidRPr="005F5177" w:rsidRDefault="00BE7BFD" w:rsidP="00520165">
      <w:pPr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18CB6A03" w14:textId="77777777" w:rsidR="005F5177" w:rsidRPr="005F5177" w:rsidRDefault="005F5177" w:rsidP="005F5177">
      <w:pPr>
        <w:rPr>
          <w:rFonts w:ascii="Verdana" w:hAnsi="Verdana"/>
          <w:color w:val="000000" w:themeColor="text1"/>
          <w:sz w:val="18"/>
          <w:szCs w:val="18"/>
        </w:rPr>
      </w:pPr>
    </w:p>
    <w:p w14:paraId="2142C949" w14:textId="77777777" w:rsidR="005F5177" w:rsidRPr="005F5177" w:rsidRDefault="005F5177" w:rsidP="005F5177">
      <w:pPr>
        <w:rPr>
          <w:rFonts w:ascii="Verdana" w:hAnsi="Verdana"/>
          <w:color w:val="000000" w:themeColor="text1"/>
          <w:sz w:val="18"/>
          <w:szCs w:val="18"/>
        </w:rPr>
      </w:pPr>
    </w:p>
    <w:p w14:paraId="590F21F4" w14:textId="77777777" w:rsidR="005F5177" w:rsidRPr="005F5177" w:rsidRDefault="005F5177" w:rsidP="005F5177">
      <w:pPr>
        <w:rPr>
          <w:rFonts w:ascii="Verdana" w:hAnsi="Verdana"/>
          <w:color w:val="000000" w:themeColor="text1"/>
          <w:sz w:val="18"/>
          <w:szCs w:val="18"/>
        </w:rPr>
      </w:pPr>
    </w:p>
    <w:p w14:paraId="096B8717" w14:textId="1948B6A5" w:rsidR="005F5177" w:rsidRPr="005F5177" w:rsidRDefault="005F5177" w:rsidP="005F5177">
      <w:pPr>
        <w:tabs>
          <w:tab w:val="left" w:pos="6525"/>
        </w:tabs>
        <w:rPr>
          <w:rFonts w:ascii="Verdana" w:hAnsi="Verdana"/>
          <w:color w:val="000000" w:themeColor="text1"/>
          <w:sz w:val="18"/>
          <w:szCs w:val="18"/>
        </w:rPr>
      </w:pPr>
      <w:r w:rsidRPr="005F5177">
        <w:rPr>
          <w:rFonts w:ascii="Verdana" w:hAnsi="Verdana"/>
          <w:color w:val="000000" w:themeColor="text1"/>
          <w:sz w:val="18"/>
          <w:szCs w:val="18"/>
        </w:rPr>
        <w:tab/>
        <w:t>KANCLERZ</w:t>
      </w:r>
    </w:p>
    <w:p w14:paraId="2D8DBED9" w14:textId="77777777" w:rsidR="00C04C0C" w:rsidRDefault="00C04C0C" w:rsidP="005F5177">
      <w:pPr>
        <w:tabs>
          <w:tab w:val="left" w:pos="6525"/>
        </w:tabs>
        <w:rPr>
          <w:rFonts w:ascii="Verdana" w:hAnsi="Verdana"/>
          <w:color w:val="000000" w:themeColor="text1"/>
          <w:sz w:val="18"/>
          <w:szCs w:val="18"/>
        </w:rPr>
      </w:pPr>
    </w:p>
    <w:p w14:paraId="212D2AB9" w14:textId="77777777" w:rsidR="00C04C0C" w:rsidRDefault="00C04C0C" w:rsidP="005F5177">
      <w:pPr>
        <w:tabs>
          <w:tab w:val="left" w:pos="6525"/>
        </w:tabs>
        <w:rPr>
          <w:rFonts w:ascii="Verdana" w:hAnsi="Verdana"/>
          <w:color w:val="000000" w:themeColor="text1"/>
          <w:sz w:val="18"/>
          <w:szCs w:val="18"/>
        </w:rPr>
      </w:pPr>
    </w:p>
    <w:p w14:paraId="62DB0402" w14:textId="77777777" w:rsidR="00C04C0C" w:rsidRDefault="00C04C0C" w:rsidP="005F5177">
      <w:pPr>
        <w:tabs>
          <w:tab w:val="left" w:pos="6525"/>
        </w:tabs>
        <w:rPr>
          <w:rFonts w:ascii="Verdana" w:hAnsi="Verdana"/>
          <w:color w:val="000000" w:themeColor="text1"/>
          <w:sz w:val="18"/>
          <w:szCs w:val="18"/>
        </w:rPr>
      </w:pPr>
    </w:p>
    <w:p w14:paraId="33E6E6C6" w14:textId="77777777" w:rsidR="00C04C0C" w:rsidRDefault="00C04C0C" w:rsidP="005F5177">
      <w:pPr>
        <w:tabs>
          <w:tab w:val="left" w:pos="6525"/>
        </w:tabs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ab/>
      </w:r>
    </w:p>
    <w:p w14:paraId="5BA86A65" w14:textId="3C3011AC" w:rsidR="005F5177" w:rsidRPr="005F5177" w:rsidRDefault="00C04C0C" w:rsidP="005F5177">
      <w:pPr>
        <w:tabs>
          <w:tab w:val="left" w:pos="6525"/>
        </w:tabs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ab/>
      </w:r>
      <w:r w:rsidR="005F5177" w:rsidRPr="005F5177">
        <w:rPr>
          <w:rFonts w:ascii="Verdana" w:hAnsi="Verdana"/>
          <w:color w:val="000000" w:themeColor="text1"/>
          <w:sz w:val="18"/>
          <w:szCs w:val="18"/>
        </w:rPr>
        <w:t>mgr inż. Henryk Zioło</w:t>
      </w:r>
    </w:p>
    <w:sectPr w:rsidR="005F5177" w:rsidRPr="005F517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BA8F9" w14:textId="77777777" w:rsidR="002D2701" w:rsidRDefault="002D2701">
      <w:r>
        <w:separator/>
      </w:r>
    </w:p>
  </w:endnote>
  <w:endnote w:type="continuationSeparator" w:id="0">
    <w:p w14:paraId="0A1663A1" w14:textId="77777777" w:rsidR="002D2701" w:rsidRDefault="002D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5E5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F3A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3237C" w14:textId="77777777" w:rsidR="006D4AB3" w:rsidRDefault="002D2701">
    <w:pPr>
      <w:pStyle w:val="Stopka"/>
      <w:tabs>
        <w:tab w:val="clear" w:pos="4536"/>
      </w:tabs>
      <w:jc w:val="center"/>
    </w:pPr>
    <w:r>
      <w:rPr>
        <w:noProof/>
      </w:rPr>
      <w:pict w14:anchorId="58D2C65E">
        <v:line id="_x0000_s1025" style="position:absolute;left:0;text-align:left;z-index:251657728" from="-3.85pt,8.75pt" to="455.15pt,8.75pt"/>
      </w:pict>
    </w:r>
  </w:p>
  <w:p w14:paraId="2DD50F6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85A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FA97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8E2E7D" w14:textId="77777777" w:rsidR="006D4AB3" w:rsidRDefault="006D4AB3">
    <w:pPr>
      <w:pStyle w:val="Stopka"/>
      <w:tabs>
        <w:tab w:val="clear" w:pos="4536"/>
        <w:tab w:val="left" w:pos="6237"/>
      </w:tabs>
    </w:pPr>
  </w:p>
  <w:p w14:paraId="5F9A71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504D5" w14:textId="77777777" w:rsidR="002D2701" w:rsidRDefault="002D2701">
      <w:r>
        <w:separator/>
      </w:r>
    </w:p>
  </w:footnote>
  <w:footnote w:type="continuationSeparator" w:id="0">
    <w:p w14:paraId="454FC8B4" w14:textId="77777777" w:rsidR="002D2701" w:rsidRDefault="002D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771CD" w14:textId="77777777" w:rsidR="00126BC5" w:rsidRDefault="00126B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1C78A" w14:textId="77777777" w:rsidR="00126BC5" w:rsidRDefault="00126B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82FE5" w14:textId="77777777" w:rsidR="00126BC5" w:rsidRDefault="00126B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4316143">
    <w:abstractNumId w:val="3"/>
  </w:num>
  <w:num w:numId="2" w16cid:durableId="1220287735">
    <w:abstractNumId w:val="6"/>
  </w:num>
  <w:num w:numId="3" w16cid:durableId="1473792095">
    <w:abstractNumId w:val="2"/>
  </w:num>
  <w:num w:numId="4" w16cid:durableId="428087288">
    <w:abstractNumId w:val="5"/>
  </w:num>
  <w:num w:numId="5" w16cid:durableId="884755608">
    <w:abstractNumId w:val="0"/>
  </w:num>
  <w:num w:numId="6" w16cid:durableId="627856490">
    <w:abstractNumId w:val="1"/>
  </w:num>
  <w:num w:numId="7" w16cid:durableId="8023837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7DF"/>
    <w:rsid w:val="00031374"/>
    <w:rsid w:val="000A1097"/>
    <w:rsid w:val="000E2A8F"/>
    <w:rsid w:val="00126BC5"/>
    <w:rsid w:val="0012774F"/>
    <w:rsid w:val="00144B7A"/>
    <w:rsid w:val="00165811"/>
    <w:rsid w:val="00180C6E"/>
    <w:rsid w:val="001D75AC"/>
    <w:rsid w:val="0029606A"/>
    <w:rsid w:val="002D2701"/>
    <w:rsid w:val="00446E44"/>
    <w:rsid w:val="004848F3"/>
    <w:rsid w:val="004A75F2"/>
    <w:rsid w:val="005144A9"/>
    <w:rsid w:val="00520165"/>
    <w:rsid w:val="0053062D"/>
    <w:rsid w:val="005B1B08"/>
    <w:rsid w:val="005F5177"/>
    <w:rsid w:val="00632C3C"/>
    <w:rsid w:val="00662BDB"/>
    <w:rsid w:val="006A5DF1"/>
    <w:rsid w:val="006B7198"/>
    <w:rsid w:val="006D47DF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1537E"/>
    <w:rsid w:val="00A47257"/>
    <w:rsid w:val="00A905AC"/>
    <w:rsid w:val="00B00A36"/>
    <w:rsid w:val="00B66043"/>
    <w:rsid w:val="00BA6584"/>
    <w:rsid w:val="00BB55D0"/>
    <w:rsid w:val="00BE7BFD"/>
    <w:rsid w:val="00C04C0C"/>
    <w:rsid w:val="00C370F2"/>
    <w:rsid w:val="00C44EEC"/>
    <w:rsid w:val="00CF0649"/>
    <w:rsid w:val="00D05EFF"/>
    <w:rsid w:val="00D2151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54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AB655"/>
  <w15:chartTrackingRefBased/>
  <w15:docId w15:val="{875CEEF6-89A4-42CF-B6F2-9C7913FB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2026-10-06T06:19:00Z</dcterms:created>
  <dcterms:modified xsi:type="dcterms:W3CDTF">2026-10-06T06:20:00Z</dcterms:modified>
</cp:coreProperties>
</file>