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33C1B" w14:textId="14B21942" w:rsidR="00890B92" w:rsidRDefault="005305BE" w:rsidP="00890B92">
      <w:pPr>
        <w:spacing w:after="240"/>
        <w:jc w:val="right"/>
        <w:rPr>
          <w:sz w:val="22"/>
          <w:szCs w:val="22"/>
        </w:rPr>
      </w:pPr>
      <w:r w:rsidRPr="005305B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305BE">
        <w:rPr>
          <w:sz w:val="22"/>
          <w:szCs w:val="22"/>
        </w:rPr>
        <w:t>2026-10-05</w:t>
      </w:r>
    </w:p>
    <w:p w14:paraId="21825460" w14:textId="77777777" w:rsidR="005305BE" w:rsidRPr="005305BE" w:rsidRDefault="005305BE" w:rsidP="00890B92">
      <w:pPr>
        <w:rPr>
          <w:b/>
          <w:bCs/>
          <w:sz w:val="22"/>
          <w:szCs w:val="22"/>
        </w:rPr>
      </w:pPr>
      <w:r w:rsidRPr="005305BE">
        <w:rPr>
          <w:b/>
          <w:bCs/>
          <w:sz w:val="22"/>
          <w:szCs w:val="22"/>
        </w:rPr>
        <w:t>Akademia Górniczo - Hutnicza</w:t>
      </w:r>
    </w:p>
    <w:p w14:paraId="2DE350FB" w14:textId="77777777" w:rsidR="005305BE" w:rsidRPr="005305BE" w:rsidRDefault="005305BE" w:rsidP="00890B92">
      <w:pPr>
        <w:rPr>
          <w:b/>
          <w:bCs/>
          <w:sz w:val="22"/>
          <w:szCs w:val="22"/>
        </w:rPr>
      </w:pPr>
      <w:r w:rsidRPr="005305BE">
        <w:rPr>
          <w:b/>
          <w:bCs/>
          <w:sz w:val="22"/>
          <w:szCs w:val="22"/>
        </w:rPr>
        <w:t>im. Stanisława Staszica w Krakowie</w:t>
      </w:r>
    </w:p>
    <w:p w14:paraId="31B5B04D" w14:textId="04A66888" w:rsidR="00890B92" w:rsidRPr="00D91931" w:rsidRDefault="005305BE" w:rsidP="00890B92">
      <w:pPr>
        <w:rPr>
          <w:b/>
          <w:bCs/>
          <w:sz w:val="22"/>
          <w:szCs w:val="22"/>
        </w:rPr>
      </w:pPr>
      <w:r w:rsidRPr="005305BE">
        <w:rPr>
          <w:b/>
          <w:bCs/>
          <w:sz w:val="22"/>
          <w:szCs w:val="22"/>
        </w:rPr>
        <w:t>Dział Zamówień Publicznych</w:t>
      </w:r>
    </w:p>
    <w:p w14:paraId="2239414E" w14:textId="04BEB24B" w:rsidR="00890B92" w:rsidRPr="00BD5546" w:rsidRDefault="005305BE" w:rsidP="00890B92">
      <w:pPr>
        <w:rPr>
          <w:sz w:val="22"/>
          <w:szCs w:val="22"/>
        </w:rPr>
      </w:pPr>
      <w:r w:rsidRPr="005305B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305BE">
        <w:rPr>
          <w:sz w:val="22"/>
          <w:szCs w:val="22"/>
        </w:rPr>
        <w:t>30</w:t>
      </w:r>
    </w:p>
    <w:p w14:paraId="098B242E" w14:textId="77798053" w:rsidR="00890B92" w:rsidRPr="00BD5546" w:rsidRDefault="005305BE" w:rsidP="00890B92">
      <w:pPr>
        <w:rPr>
          <w:sz w:val="22"/>
          <w:szCs w:val="22"/>
        </w:rPr>
      </w:pPr>
      <w:r w:rsidRPr="005305B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305BE">
        <w:rPr>
          <w:sz w:val="22"/>
          <w:szCs w:val="22"/>
        </w:rPr>
        <w:t>Kraków</w:t>
      </w:r>
    </w:p>
    <w:p w14:paraId="39F7C031" w14:textId="3CD4D9AF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305BE" w:rsidRPr="005305BE">
        <w:rPr>
          <w:b/>
          <w:sz w:val="22"/>
          <w:szCs w:val="22"/>
        </w:rPr>
        <w:t>KC-DE-zp.25.388.2026</w:t>
      </w:r>
      <w:r w:rsidR="00A80738" w:rsidRPr="00890B92">
        <w:rPr>
          <w:sz w:val="22"/>
          <w:szCs w:val="22"/>
        </w:rPr>
        <w:tab/>
        <w:t xml:space="preserve"> </w:t>
      </w:r>
    </w:p>
    <w:p w14:paraId="7094FC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AA9F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B0BEA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8FD16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561657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47E422D" w14:textId="06F4D16A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305BE" w:rsidRPr="005305B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ABD77D1" w14:textId="130F60B6" w:rsidR="00A80738" w:rsidRPr="00890B92" w:rsidRDefault="005305B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305BE">
        <w:rPr>
          <w:b/>
          <w:sz w:val="22"/>
          <w:szCs w:val="22"/>
        </w:rPr>
        <w:t>Zakup serwera AI na potrzeby CTB - KC-DE-zp.25.388.2026</w:t>
      </w:r>
    </w:p>
    <w:p w14:paraId="71AA3AA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A982B0D" w14:textId="571E9E93" w:rsidR="0069085C" w:rsidRPr="00890B92" w:rsidRDefault="005305BE" w:rsidP="00A80738">
      <w:pPr>
        <w:spacing w:before="120" w:after="120"/>
        <w:jc w:val="both"/>
        <w:rPr>
          <w:sz w:val="22"/>
          <w:szCs w:val="22"/>
        </w:rPr>
      </w:pPr>
      <w:r w:rsidRPr="005305BE">
        <w:rPr>
          <w:b/>
          <w:sz w:val="22"/>
          <w:szCs w:val="22"/>
        </w:rPr>
        <w:t>23 400.00</w:t>
      </w:r>
      <w:r w:rsidR="00890B92" w:rsidRPr="00890B92">
        <w:rPr>
          <w:sz w:val="22"/>
          <w:szCs w:val="22"/>
        </w:rPr>
        <w:t xml:space="preserve"> zł brutto.</w:t>
      </w:r>
    </w:p>
    <w:p w14:paraId="2AB84F3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BC4B5D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481F64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6EA86" w14:textId="77777777" w:rsidR="00D9544D" w:rsidRDefault="00D9544D">
      <w:r>
        <w:separator/>
      </w:r>
    </w:p>
  </w:endnote>
  <w:endnote w:type="continuationSeparator" w:id="0">
    <w:p w14:paraId="14B706CF" w14:textId="77777777" w:rsidR="00D9544D" w:rsidRDefault="00D95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91A7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18810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7276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A3E720">
        <v:line id="_x0000_s1025" style="position:absolute;left:0;text-align:left;z-index:251657728" from="-3.85pt,8.7pt" to="455.15pt,8.7pt"/>
      </w:pict>
    </w:r>
  </w:p>
  <w:p w14:paraId="3CE029B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E911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01647E" w14:textId="77777777" w:rsidR="009F189D" w:rsidRDefault="009F189D">
    <w:pPr>
      <w:pStyle w:val="Stopka"/>
      <w:tabs>
        <w:tab w:val="clear" w:pos="4536"/>
      </w:tabs>
      <w:jc w:val="center"/>
    </w:pPr>
  </w:p>
  <w:p w14:paraId="3D790B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690A2" w14:textId="77777777" w:rsidR="00D9544D" w:rsidRDefault="00D9544D">
      <w:r>
        <w:separator/>
      </w:r>
    </w:p>
  </w:footnote>
  <w:footnote w:type="continuationSeparator" w:id="0">
    <w:p w14:paraId="75083CE7" w14:textId="77777777" w:rsidR="00D9544D" w:rsidRDefault="00D954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24FCB" w14:textId="77777777" w:rsidR="005305BE" w:rsidRDefault="005305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5ABAB" w14:textId="77777777" w:rsidR="005305BE" w:rsidRDefault="005305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61AC5" w14:textId="77777777" w:rsidR="005305BE" w:rsidRDefault="005305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0A5D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2F0A5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305BE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9544D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00C85B"/>
  <w15:chartTrackingRefBased/>
  <w15:docId w15:val="{B314965F-5C66-4EA9-8FFA-C9643EDF0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2026-10-05T07:05:00Z</dcterms:created>
  <dcterms:modified xsi:type="dcterms:W3CDTF">2026-10-05T07:05:00Z</dcterms:modified>
</cp:coreProperties>
</file>