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D2391D1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A762DB">
        <w:rPr>
          <w:rFonts w:ascii="Verdana" w:hAnsi="Verdana"/>
          <w:b/>
          <w:sz w:val="18"/>
          <w:szCs w:val="18"/>
        </w:rPr>
        <w:t>463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0F8438E6" w:rsidR="00B12BC7" w:rsidRPr="00350B40" w:rsidRDefault="00B12BC7" w:rsidP="00426CFA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DD6BC3">
        <w:rPr>
          <w:rFonts w:ascii="Verdana" w:hAnsi="Verdana"/>
          <w:b/>
          <w:sz w:val="18"/>
          <w:szCs w:val="18"/>
        </w:rPr>
        <w:t xml:space="preserve"> </w:t>
      </w:r>
      <w:r w:rsidR="00426CFA" w:rsidRPr="00426CFA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detektora do spektrometru TXRF </w:t>
      </w:r>
      <w:proofErr w:type="spellStart"/>
      <w:r w:rsidR="00426CFA" w:rsidRPr="00426CFA">
        <w:rPr>
          <w:rFonts w:ascii="Verdana" w:eastAsia="Times New Roman" w:hAnsi="Verdana"/>
          <w:b/>
          <w:sz w:val="18"/>
          <w:szCs w:val="18"/>
          <w:lang w:eastAsia="pl-PL"/>
        </w:rPr>
        <w:t>Rigaku</w:t>
      </w:r>
      <w:proofErr w:type="spellEnd"/>
      <w:r w:rsidR="00426CFA" w:rsidRPr="00426CFA">
        <w:rPr>
          <w:rFonts w:ascii="Verdana" w:eastAsia="Times New Roman" w:hAnsi="Verdana"/>
          <w:b/>
          <w:sz w:val="18"/>
          <w:szCs w:val="18"/>
          <w:lang w:eastAsia="pl-PL"/>
        </w:rPr>
        <w:t xml:space="preserve">, model </w:t>
      </w:r>
      <w:proofErr w:type="spellStart"/>
      <w:r w:rsidR="00426CFA" w:rsidRPr="00426CFA">
        <w:rPr>
          <w:rFonts w:ascii="Verdana" w:eastAsia="Times New Roman" w:hAnsi="Verdana"/>
          <w:b/>
          <w:sz w:val="18"/>
          <w:szCs w:val="18"/>
          <w:lang w:eastAsia="pl-PL"/>
        </w:rPr>
        <w:t>Nanohunter</w:t>
      </w:r>
      <w:proofErr w:type="spellEnd"/>
      <w:r w:rsidR="00426CFA" w:rsidRPr="00426CFA">
        <w:rPr>
          <w:rFonts w:ascii="Verdana" w:eastAsia="Times New Roman" w:hAnsi="Verdana"/>
          <w:b/>
          <w:sz w:val="18"/>
          <w:szCs w:val="18"/>
          <w:lang w:eastAsia="pl-PL"/>
        </w:rPr>
        <w:t xml:space="preserve"> II do rentgenowskiej analizy fluoroscencyjnej dla WFiIS-KC-DE.25.463.2026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AEB35" w14:textId="77777777" w:rsidR="006139C7" w:rsidRDefault="006139C7">
      <w:pPr>
        <w:spacing w:after="0" w:line="240" w:lineRule="auto"/>
      </w:pPr>
      <w:r>
        <w:separator/>
      </w:r>
    </w:p>
  </w:endnote>
  <w:endnote w:type="continuationSeparator" w:id="0">
    <w:p w14:paraId="4DD5027D" w14:textId="77777777" w:rsidR="006139C7" w:rsidRDefault="00613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6139C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0E319" w14:textId="77777777" w:rsidR="006139C7" w:rsidRDefault="006139C7">
      <w:pPr>
        <w:spacing w:after="0" w:line="240" w:lineRule="auto"/>
      </w:pPr>
      <w:r>
        <w:separator/>
      </w:r>
    </w:p>
  </w:footnote>
  <w:footnote w:type="continuationSeparator" w:id="0">
    <w:p w14:paraId="13F0A269" w14:textId="77777777" w:rsidR="006139C7" w:rsidRDefault="00613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26CFA"/>
    <w:rsid w:val="004304EF"/>
    <w:rsid w:val="00430A9F"/>
    <w:rsid w:val="00456AF3"/>
    <w:rsid w:val="00482779"/>
    <w:rsid w:val="00503D30"/>
    <w:rsid w:val="00553199"/>
    <w:rsid w:val="005540B6"/>
    <w:rsid w:val="005741C5"/>
    <w:rsid w:val="00592A03"/>
    <w:rsid w:val="005E5BD1"/>
    <w:rsid w:val="006139C7"/>
    <w:rsid w:val="00623F70"/>
    <w:rsid w:val="0066025F"/>
    <w:rsid w:val="006602F6"/>
    <w:rsid w:val="0067784D"/>
    <w:rsid w:val="006E4A4C"/>
    <w:rsid w:val="00710E3B"/>
    <w:rsid w:val="00724265"/>
    <w:rsid w:val="007744FE"/>
    <w:rsid w:val="007A2DF5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762DB"/>
    <w:rsid w:val="00AA63A3"/>
    <w:rsid w:val="00AD2BA3"/>
    <w:rsid w:val="00AE7922"/>
    <w:rsid w:val="00B12BC7"/>
    <w:rsid w:val="00B15BDF"/>
    <w:rsid w:val="00B230AB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23A7A"/>
    <w:rsid w:val="00F65269"/>
    <w:rsid w:val="00F852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10</cp:revision>
  <cp:lastPrinted>2026-01-02T11:14:00Z</cp:lastPrinted>
  <dcterms:created xsi:type="dcterms:W3CDTF">2026-03-16T09:57:00Z</dcterms:created>
  <dcterms:modified xsi:type="dcterms:W3CDTF">2026-09-25T09:55:00Z</dcterms:modified>
</cp:coreProperties>
</file>