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5FC68" w14:textId="7AA2A2CA" w:rsidR="00D665F5" w:rsidRDefault="00847B5B" w:rsidP="00D665F5">
      <w:pPr>
        <w:spacing w:after="240"/>
        <w:jc w:val="right"/>
        <w:rPr>
          <w:sz w:val="22"/>
          <w:szCs w:val="22"/>
        </w:rPr>
      </w:pPr>
      <w:r w:rsidRPr="00847B5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7B5B">
        <w:rPr>
          <w:sz w:val="22"/>
          <w:szCs w:val="22"/>
        </w:rPr>
        <w:t>2026-09-24</w:t>
      </w:r>
    </w:p>
    <w:p w14:paraId="4200D88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E6D87E1" w14:textId="77777777" w:rsidR="00847B5B" w:rsidRPr="00847B5B" w:rsidRDefault="00847B5B" w:rsidP="00577BC6">
      <w:pPr>
        <w:spacing w:after="40"/>
        <w:rPr>
          <w:b/>
          <w:bCs/>
          <w:sz w:val="22"/>
          <w:szCs w:val="22"/>
        </w:rPr>
      </w:pPr>
      <w:r w:rsidRPr="00847B5B">
        <w:rPr>
          <w:b/>
          <w:bCs/>
          <w:sz w:val="22"/>
          <w:szCs w:val="22"/>
        </w:rPr>
        <w:t>Akademia Górniczo - Hutnicza</w:t>
      </w:r>
    </w:p>
    <w:p w14:paraId="3242BD37" w14:textId="77777777" w:rsidR="00847B5B" w:rsidRPr="00847B5B" w:rsidRDefault="00847B5B" w:rsidP="00577BC6">
      <w:pPr>
        <w:spacing w:after="40"/>
        <w:rPr>
          <w:b/>
          <w:bCs/>
          <w:sz w:val="22"/>
          <w:szCs w:val="22"/>
        </w:rPr>
      </w:pPr>
      <w:r w:rsidRPr="00847B5B">
        <w:rPr>
          <w:b/>
          <w:bCs/>
          <w:sz w:val="22"/>
          <w:szCs w:val="22"/>
        </w:rPr>
        <w:t>im. Stanisława Staszica w Krakowie</w:t>
      </w:r>
    </w:p>
    <w:p w14:paraId="358090F6" w14:textId="4561B5E1" w:rsidR="00D665F5" w:rsidRPr="00D91931" w:rsidRDefault="00847B5B" w:rsidP="00577BC6">
      <w:pPr>
        <w:spacing w:after="40"/>
        <w:rPr>
          <w:b/>
          <w:bCs/>
          <w:sz w:val="22"/>
          <w:szCs w:val="22"/>
        </w:rPr>
      </w:pPr>
      <w:r w:rsidRPr="00847B5B">
        <w:rPr>
          <w:b/>
          <w:bCs/>
          <w:sz w:val="22"/>
          <w:szCs w:val="22"/>
        </w:rPr>
        <w:t>Dział Zamówień Publicznych</w:t>
      </w:r>
    </w:p>
    <w:p w14:paraId="2045EAE3" w14:textId="78DF8726" w:rsidR="00D665F5" w:rsidRPr="00BD5546" w:rsidRDefault="00847B5B" w:rsidP="00D665F5">
      <w:pPr>
        <w:rPr>
          <w:sz w:val="22"/>
          <w:szCs w:val="22"/>
        </w:rPr>
      </w:pPr>
      <w:r w:rsidRPr="00847B5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7B5B">
        <w:rPr>
          <w:sz w:val="22"/>
          <w:szCs w:val="22"/>
        </w:rPr>
        <w:t>30</w:t>
      </w:r>
    </w:p>
    <w:p w14:paraId="3550BED0" w14:textId="5522652C" w:rsidR="00D665F5" w:rsidRPr="00BD5546" w:rsidRDefault="00847B5B" w:rsidP="00D665F5">
      <w:pPr>
        <w:rPr>
          <w:sz w:val="22"/>
          <w:szCs w:val="22"/>
        </w:rPr>
      </w:pPr>
      <w:r w:rsidRPr="00847B5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7B5B">
        <w:rPr>
          <w:sz w:val="22"/>
          <w:szCs w:val="22"/>
        </w:rPr>
        <w:t>Kraków</w:t>
      </w:r>
    </w:p>
    <w:p w14:paraId="75B4FBD0" w14:textId="6E9A0788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7B5B" w:rsidRPr="00847B5B">
        <w:rPr>
          <w:b/>
          <w:sz w:val="22"/>
          <w:szCs w:val="22"/>
        </w:rPr>
        <w:t>KC-DE-zp.25.442.2026</w:t>
      </w:r>
      <w:r w:rsidR="00A80738">
        <w:rPr>
          <w:sz w:val="24"/>
        </w:rPr>
        <w:tab/>
        <w:t xml:space="preserve"> </w:t>
      </w:r>
    </w:p>
    <w:p w14:paraId="3B2D5A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0882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8882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F6E5D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4DB6B3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0AD63EA" w14:textId="51CA47F5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7B5B" w:rsidRPr="00847B5B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6DEEBAA" w14:textId="324C086B" w:rsidR="00A80738" w:rsidRPr="00577BC6" w:rsidRDefault="00847B5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7B5B">
        <w:rPr>
          <w:b/>
          <w:sz w:val="22"/>
          <w:szCs w:val="22"/>
        </w:rPr>
        <w:t>Dostawa inkubatora stolikowego do długoterminowego obrazowania żywych komórek - KC-DE-zp.25.442.2026</w:t>
      </w:r>
    </w:p>
    <w:p w14:paraId="5103A29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38044EF" w14:textId="5C9CF9E5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7B5B" w:rsidRPr="00847B5B">
        <w:rPr>
          <w:sz w:val="22"/>
          <w:szCs w:val="22"/>
        </w:rPr>
        <w:t>24/09/2026</w:t>
      </w:r>
      <w:r w:rsidR="00FF4AB1" w:rsidRPr="00577BC6">
        <w:rPr>
          <w:sz w:val="22"/>
          <w:szCs w:val="22"/>
        </w:rPr>
        <w:t xml:space="preserve"> o godz. </w:t>
      </w:r>
      <w:r w:rsidR="00847B5B" w:rsidRPr="00847B5B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C72BABF" w14:textId="77777777" w:rsidTr="003F57CD">
        <w:tc>
          <w:tcPr>
            <w:tcW w:w="993" w:type="dxa"/>
            <w:vAlign w:val="center"/>
          </w:tcPr>
          <w:p w14:paraId="3AE1376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D17353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2E60A3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7B5B" w:rsidRPr="00493F8C" w14:paraId="371C5379" w14:textId="77777777" w:rsidTr="00A16511">
        <w:tc>
          <w:tcPr>
            <w:tcW w:w="993" w:type="dxa"/>
            <w:vAlign w:val="center"/>
          </w:tcPr>
          <w:p w14:paraId="757C9D09" w14:textId="26F1234A" w:rsidR="00847B5B" w:rsidRPr="00490DC0" w:rsidRDefault="00847B5B" w:rsidP="00A16511">
            <w:pPr>
              <w:spacing w:before="120" w:after="120"/>
              <w:jc w:val="center"/>
            </w:pPr>
            <w:r w:rsidRPr="00847B5B">
              <w:t>1</w:t>
            </w:r>
          </w:p>
        </w:tc>
        <w:tc>
          <w:tcPr>
            <w:tcW w:w="5244" w:type="dxa"/>
          </w:tcPr>
          <w:p w14:paraId="48A146D3" w14:textId="32B56EC9" w:rsidR="00847B5B" w:rsidRPr="00154ED6" w:rsidRDefault="00847B5B" w:rsidP="00A16511">
            <w:pPr>
              <w:spacing w:before="40"/>
              <w:rPr>
                <w:lang w:val="en-US"/>
              </w:rPr>
            </w:pPr>
            <w:r w:rsidRPr="00154ED6">
              <w:rPr>
                <w:lang w:val="en-US"/>
              </w:rPr>
              <w:t>OKOLAB SRL</w:t>
            </w:r>
          </w:p>
          <w:p w14:paraId="6E26DD7F" w14:textId="17451871" w:rsidR="00847B5B" w:rsidRPr="00154ED6" w:rsidRDefault="00847B5B" w:rsidP="00A16511">
            <w:pPr>
              <w:rPr>
                <w:lang w:val="en-US"/>
              </w:rPr>
            </w:pPr>
            <w:r w:rsidRPr="00154ED6">
              <w:rPr>
                <w:lang w:val="en-US"/>
              </w:rPr>
              <w:t>via G. di Prisco</w:t>
            </w:r>
            <w:r w:rsidRPr="00154ED6">
              <w:rPr>
                <w:lang w:val="en-US"/>
              </w:rPr>
              <w:t xml:space="preserve"> </w:t>
            </w:r>
            <w:r w:rsidRPr="00154ED6">
              <w:rPr>
                <w:lang w:val="en-US"/>
              </w:rPr>
              <w:t>152</w:t>
            </w:r>
            <w:r w:rsidRPr="00154ED6">
              <w:rPr>
                <w:lang w:val="en-US"/>
              </w:rPr>
              <w:t xml:space="preserve"> </w:t>
            </w:r>
          </w:p>
          <w:p w14:paraId="640C50F6" w14:textId="36C8A0D4" w:rsidR="00847B5B" w:rsidRPr="00490DC0" w:rsidRDefault="00847B5B" w:rsidP="00A16511">
            <w:pPr>
              <w:spacing w:after="40"/>
              <w:jc w:val="both"/>
            </w:pPr>
            <w:r w:rsidRPr="00847B5B">
              <w:t>80044</w:t>
            </w:r>
            <w:r w:rsidRPr="00490DC0">
              <w:t xml:space="preserve"> </w:t>
            </w:r>
            <w:r w:rsidRPr="00847B5B">
              <w:t>Ottaviano (NA)</w:t>
            </w:r>
          </w:p>
        </w:tc>
        <w:tc>
          <w:tcPr>
            <w:tcW w:w="2835" w:type="dxa"/>
            <w:vAlign w:val="center"/>
          </w:tcPr>
          <w:p w14:paraId="478AE913" w14:textId="0F72A305" w:rsidR="00847B5B" w:rsidRPr="00490DC0" w:rsidRDefault="00847B5B" w:rsidP="00A16511">
            <w:pPr>
              <w:spacing w:before="120" w:after="120"/>
              <w:jc w:val="both"/>
            </w:pPr>
            <w:r w:rsidRPr="00847B5B">
              <w:t xml:space="preserve">19 798.00 </w:t>
            </w:r>
            <w:r w:rsidR="00154ED6">
              <w:t>EUR</w:t>
            </w:r>
          </w:p>
        </w:tc>
      </w:tr>
    </w:tbl>
    <w:p w14:paraId="38D3FA4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2726E" w14:textId="77777777" w:rsidR="00C71AF7" w:rsidRDefault="00C71AF7">
      <w:r>
        <w:separator/>
      </w:r>
    </w:p>
  </w:endnote>
  <w:endnote w:type="continuationSeparator" w:id="0">
    <w:p w14:paraId="5B8C19CD" w14:textId="77777777" w:rsidR="00C71AF7" w:rsidRDefault="00C71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7AD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EC1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809A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7BCC40A">
        <v:line id="_x0000_s1025" style="position:absolute;left:0;text-align:left;z-index:251657728" from="-3.85pt,8.7pt" to="455.15pt,8.7pt"/>
      </w:pict>
    </w:r>
  </w:p>
  <w:p w14:paraId="7F67094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3C8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D21E59" w14:textId="77777777" w:rsidR="009F189D" w:rsidRDefault="009F189D">
    <w:pPr>
      <w:pStyle w:val="Stopka"/>
      <w:tabs>
        <w:tab w:val="clear" w:pos="4536"/>
      </w:tabs>
      <w:jc w:val="center"/>
    </w:pPr>
  </w:p>
  <w:p w14:paraId="76E31C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AC716" w14:textId="77777777" w:rsidR="00C71AF7" w:rsidRDefault="00C71AF7">
      <w:r>
        <w:separator/>
      </w:r>
    </w:p>
  </w:footnote>
  <w:footnote w:type="continuationSeparator" w:id="0">
    <w:p w14:paraId="0CF56F11" w14:textId="77777777" w:rsidR="00C71AF7" w:rsidRDefault="00C71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9D2C9" w14:textId="77777777" w:rsidR="00847B5B" w:rsidRDefault="00847B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A39D2" w14:textId="77777777" w:rsidR="00847B5B" w:rsidRDefault="00847B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F9B64" w14:textId="77777777" w:rsidR="00847B5B" w:rsidRDefault="00847B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8B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4ED6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668B4"/>
    <w:rsid w:val="00577BC6"/>
    <w:rsid w:val="00601802"/>
    <w:rsid w:val="0069085C"/>
    <w:rsid w:val="006D03E2"/>
    <w:rsid w:val="006E3702"/>
    <w:rsid w:val="0073323E"/>
    <w:rsid w:val="007965DC"/>
    <w:rsid w:val="00843263"/>
    <w:rsid w:val="00847B5B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71AF7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15432"/>
  <w15:chartTrackingRefBased/>
  <w15:docId w15:val="{7118AED4-6B8C-4D6C-BBCE-0E706B64A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3</cp:revision>
  <dcterms:created xsi:type="dcterms:W3CDTF">2026-09-24T07:36:00Z</dcterms:created>
  <dcterms:modified xsi:type="dcterms:W3CDTF">2026-09-24T07:36:00Z</dcterms:modified>
</cp:coreProperties>
</file>