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0F310" w14:textId="4812B337"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C7319E">
      <w:pPr>
        <w:jc w:val="center"/>
        <w:rPr>
          <w:b/>
          <w:sz w:val="24"/>
        </w:rPr>
      </w:pPr>
    </w:p>
    <w:p w14:paraId="3B99AA65" w14:textId="77777777" w:rsidR="00592565" w:rsidRDefault="00592565" w:rsidP="00C7319E">
      <w:pPr>
        <w:jc w:val="both"/>
        <w:rPr>
          <w:b/>
          <w:sz w:val="24"/>
        </w:rPr>
      </w:pPr>
    </w:p>
    <w:p w14:paraId="112AA8A8" w14:textId="28B2FF12" w:rsidR="00087FEA" w:rsidRPr="00E17E06" w:rsidRDefault="001301B0" w:rsidP="00C7319E">
      <w:pPr>
        <w:jc w:val="both"/>
        <w:rPr>
          <w:sz w:val="22"/>
          <w:szCs w:val="22"/>
        </w:rPr>
      </w:pPr>
      <w:r>
        <w:rPr>
          <w:sz w:val="22"/>
          <w:szCs w:val="22"/>
        </w:rPr>
        <w:t xml:space="preserve">zawarta dnia …………………………… w Krakowie pomiędzy: </w:t>
      </w:r>
    </w:p>
    <w:p w14:paraId="2C94DED8" w14:textId="77777777" w:rsidR="00087FEA" w:rsidRPr="00E17E06" w:rsidRDefault="00087FEA" w:rsidP="00C7319E">
      <w:pPr>
        <w:jc w:val="both"/>
        <w:rPr>
          <w:b/>
          <w:sz w:val="22"/>
          <w:szCs w:val="22"/>
        </w:rPr>
      </w:pPr>
    </w:p>
    <w:p w14:paraId="6635C594" w14:textId="77777777" w:rsidR="00087FEA" w:rsidRPr="00E17E06" w:rsidRDefault="00087FEA" w:rsidP="00C7319E">
      <w:pPr>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bCs/>
          <w:sz w:val="22"/>
          <w:szCs w:val="22"/>
        </w:rPr>
        <w:t xml:space="preserve"> </w:t>
      </w:r>
      <w:r>
        <w:rPr>
          <w:sz w:val="22"/>
          <w:szCs w:val="22"/>
        </w:rPr>
        <w:t>reprezentowanym przez:</w:t>
      </w:r>
    </w:p>
    <w:p w14:paraId="37E9B90D" w14:textId="77777777" w:rsidR="00087FEA" w:rsidRPr="00E17E06" w:rsidRDefault="005749F2" w:rsidP="00C7319E">
      <w:pPr>
        <w:jc w:val="both"/>
        <w:rPr>
          <w:sz w:val="22"/>
          <w:szCs w:val="22"/>
        </w:rPr>
      </w:pPr>
      <w:r>
        <w:rPr>
          <w:sz w:val="22"/>
          <w:szCs w:val="22"/>
        </w:rPr>
        <w:t>………………………………………………………..</w:t>
      </w:r>
    </w:p>
    <w:p w14:paraId="1C6CEBFC" w14:textId="77777777" w:rsidR="00087FEA" w:rsidRPr="00E17E06" w:rsidRDefault="00087FEA" w:rsidP="00C7319E">
      <w:pPr>
        <w:autoSpaceDE w:val="0"/>
        <w:autoSpaceDN w:val="0"/>
        <w:adjustRightInd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19A5E83C" w14:textId="77777777" w:rsidR="00087FEA" w:rsidRPr="00E17E06" w:rsidRDefault="00087FEA" w:rsidP="00C7319E">
      <w:pPr>
        <w:jc w:val="both"/>
        <w:rPr>
          <w:b/>
          <w:bCs/>
          <w:sz w:val="22"/>
          <w:szCs w:val="22"/>
        </w:rPr>
      </w:pPr>
      <w:r>
        <w:rPr>
          <w:b/>
          <w:bCs/>
          <w:sz w:val="22"/>
          <w:szCs w:val="22"/>
        </w:rPr>
        <w:t>NIP: 945-19-32-621    REGON: 357207664</w:t>
      </w:r>
    </w:p>
    <w:p w14:paraId="0CCAF66E" w14:textId="77777777" w:rsidR="00087FEA" w:rsidRPr="00E17E06" w:rsidRDefault="00087FEA" w:rsidP="00C7319E">
      <w:pPr>
        <w:jc w:val="both"/>
        <w:rPr>
          <w:sz w:val="22"/>
          <w:szCs w:val="22"/>
        </w:rPr>
      </w:pPr>
    </w:p>
    <w:p w14:paraId="615C8904" w14:textId="77777777" w:rsidR="00087FEA" w:rsidRPr="00E17E06" w:rsidRDefault="00087FEA" w:rsidP="00C7319E">
      <w:pPr>
        <w:jc w:val="both"/>
        <w:rPr>
          <w:sz w:val="22"/>
          <w:szCs w:val="22"/>
        </w:rPr>
      </w:pPr>
      <w:r>
        <w:rPr>
          <w:sz w:val="22"/>
          <w:szCs w:val="22"/>
        </w:rPr>
        <w:t>a</w:t>
      </w:r>
    </w:p>
    <w:p w14:paraId="77F8578A" w14:textId="7CD9780F" w:rsidR="00CB1D04" w:rsidRDefault="00CB1D04" w:rsidP="00C7319E">
      <w:pPr>
        <w:contextualSpacing/>
        <w:jc w:val="both"/>
        <w:rPr>
          <w:sz w:val="22"/>
          <w:szCs w:val="22"/>
        </w:rPr>
      </w:pPr>
      <w:r>
        <w:rPr>
          <w:sz w:val="22"/>
          <w:szCs w:val="22"/>
        </w:rPr>
        <w:t>………………………………………………………………………..</w:t>
      </w:r>
    </w:p>
    <w:p w14:paraId="3DDFD7E0" w14:textId="5884347E" w:rsidR="00CB1D04" w:rsidRPr="0000358F" w:rsidRDefault="00CB1D04" w:rsidP="00C7319E">
      <w:pPr>
        <w:contextualSpacing/>
        <w:jc w:val="both"/>
        <w:rPr>
          <w:sz w:val="22"/>
          <w:szCs w:val="22"/>
        </w:rPr>
      </w:pPr>
      <w:r>
        <w:rPr>
          <w:sz w:val="22"/>
          <w:szCs w:val="22"/>
        </w:rPr>
        <w:t>………………………………………………………………………..</w:t>
      </w:r>
    </w:p>
    <w:p w14:paraId="0D4353D4" w14:textId="011145E8" w:rsidR="0000358F" w:rsidRPr="0000358F" w:rsidRDefault="00F8077C" w:rsidP="00C7319E">
      <w:pPr>
        <w:contextualSpacing/>
        <w:jc w:val="both"/>
        <w:rPr>
          <w:sz w:val="22"/>
          <w:szCs w:val="22"/>
        </w:rPr>
      </w:pPr>
      <w:r>
        <w:rPr>
          <w:sz w:val="22"/>
          <w:szCs w:val="22"/>
        </w:rPr>
        <w:t>zwaną/</w:t>
      </w:r>
      <w:proofErr w:type="spellStart"/>
      <w:r>
        <w:rPr>
          <w:sz w:val="22"/>
          <w:szCs w:val="22"/>
        </w:rPr>
        <w:t>ym</w:t>
      </w:r>
      <w:proofErr w:type="spellEnd"/>
      <w:r>
        <w:rPr>
          <w:sz w:val="22"/>
          <w:szCs w:val="22"/>
        </w:rPr>
        <w:t xml:space="preserve"> dalej </w:t>
      </w:r>
      <w:r>
        <w:rPr>
          <w:b/>
          <w:bCs/>
          <w:sz w:val="22"/>
          <w:szCs w:val="22"/>
        </w:rPr>
        <w:t>„Wykonawcą”</w:t>
      </w:r>
      <w:r>
        <w:rPr>
          <w:sz w:val="22"/>
          <w:szCs w:val="22"/>
        </w:rPr>
        <w:t>.</w:t>
      </w:r>
    </w:p>
    <w:p w14:paraId="7124B4C8" w14:textId="28383FCA" w:rsidR="00680E49" w:rsidRPr="00680E49" w:rsidRDefault="00680E49" w:rsidP="00C7319E">
      <w:pPr>
        <w:jc w:val="both"/>
        <w:rPr>
          <w:sz w:val="22"/>
          <w:szCs w:val="22"/>
        </w:rPr>
      </w:pPr>
    </w:p>
    <w:p w14:paraId="0B54BCCA" w14:textId="77777777" w:rsidR="0000358F" w:rsidRDefault="0000358F" w:rsidP="00C7319E">
      <w:pPr>
        <w:jc w:val="both"/>
        <w:rPr>
          <w:sz w:val="22"/>
          <w:szCs w:val="22"/>
          <w:lang w:val="x-none" w:eastAsia="x-none"/>
        </w:rPr>
      </w:pPr>
    </w:p>
    <w:p w14:paraId="54698B86" w14:textId="0D1EBF70" w:rsidR="00680E49" w:rsidRPr="00680E49" w:rsidRDefault="00680E49" w:rsidP="00C7319E">
      <w:pPr>
        <w:jc w:val="both"/>
        <w:rPr>
          <w:b/>
          <w:bCs/>
          <w:sz w:val="22"/>
          <w:szCs w:val="22"/>
          <w:lang w:eastAsia="x-none"/>
        </w:rPr>
      </w:pPr>
      <w:r>
        <w:rPr>
          <w:sz w:val="22"/>
          <w:szCs w:val="22"/>
          <w:lang w:val="x-none" w:eastAsia="x-none"/>
        </w:rPr>
        <w:t>W</w:t>
      </w:r>
      <w:r>
        <w:rPr>
          <w:sz w:val="22"/>
          <w:szCs w:val="22"/>
          <w:lang w:eastAsia="x-none"/>
        </w:rPr>
        <w:t xml:space="preserve"> </w:t>
      </w:r>
      <w:r>
        <w:rPr>
          <w:sz w:val="22"/>
          <w:szCs w:val="22"/>
          <w:lang w:val="x-none" w:eastAsia="x-none"/>
        </w:rPr>
        <w:t xml:space="preserve">rezultacie dokonania przez Zamawiającego wyboru oferty Wykonawcy w </w:t>
      </w:r>
      <w:r>
        <w:rPr>
          <w:sz w:val="22"/>
          <w:szCs w:val="22"/>
          <w:lang w:eastAsia="x-none"/>
        </w:rPr>
        <w:t xml:space="preserve">trybie </w:t>
      </w:r>
      <w:r>
        <w:rPr>
          <w:sz w:val="22"/>
          <w:szCs w:val="22"/>
          <w:lang w:val="x-none" w:eastAsia="x-none"/>
        </w:rPr>
        <w:t>przetargu</w:t>
      </w:r>
      <w:r>
        <w:rPr>
          <w:sz w:val="22"/>
          <w:szCs w:val="22"/>
          <w:lang w:eastAsia="x-none"/>
        </w:rPr>
        <w:t xml:space="preserve"> </w:t>
      </w:r>
      <w:r>
        <w:rPr>
          <w:sz w:val="22"/>
          <w:szCs w:val="22"/>
          <w:lang w:val="x-none" w:eastAsia="x-none"/>
        </w:rPr>
        <w:t>nieograniczon</w:t>
      </w:r>
      <w:r>
        <w:rPr>
          <w:sz w:val="22"/>
          <w:szCs w:val="22"/>
          <w:lang w:eastAsia="x-none"/>
        </w:rPr>
        <w:t>ego</w:t>
      </w:r>
      <w:r>
        <w:rPr>
          <w:sz w:val="22"/>
          <w:szCs w:val="22"/>
          <w:lang w:val="x-none" w:eastAsia="x-none"/>
        </w:rPr>
        <w:t xml:space="preserve"> </w:t>
      </w:r>
      <w:r>
        <w:rPr>
          <w:b/>
          <w:sz w:val="22"/>
          <w:szCs w:val="22"/>
          <w:lang w:val="x-none" w:eastAsia="x-none"/>
        </w:rPr>
        <w:t>nr</w:t>
      </w:r>
      <w:r>
        <w:rPr>
          <w:b/>
          <w:sz w:val="22"/>
          <w:szCs w:val="22"/>
          <w:lang w:eastAsia="x-none"/>
        </w:rPr>
        <w:t xml:space="preserve"> sprawy:</w:t>
      </w:r>
      <w:r>
        <w:rPr>
          <w:b/>
          <w:sz w:val="22"/>
          <w:szCs w:val="22"/>
          <w:lang w:val="x-none" w:eastAsia="x-none"/>
        </w:rPr>
        <w:t xml:space="preserve"> ZP/5</w:t>
      </w:r>
      <w:r w:rsidR="00BC5B72">
        <w:rPr>
          <w:b/>
          <w:sz w:val="22"/>
          <w:szCs w:val="22"/>
          <w:lang w:val="x-none" w:eastAsia="x-none"/>
        </w:rPr>
        <w:t>0</w:t>
      </w:r>
      <w:r>
        <w:rPr>
          <w:b/>
          <w:sz w:val="22"/>
          <w:szCs w:val="22"/>
          <w:lang w:val="x-none" w:eastAsia="x-none"/>
        </w:rPr>
        <w:t>/20</w:t>
      </w:r>
      <w:r>
        <w:rPr>
          <w:b/>
          <w:sz w:val="22"/>
          <w:szCs w:val="22"/>
          <w:lang w:eastAsia="x-none"/>
        </w:rPr>
        <w:t>26</w:t>
      </w:r>
      <w:r>
        <w:rPr>
          <w:b/>
          <w:sz w:val="22"/>
          <w:szCs w:val="22"/>
          <w:lang w:val="x-none" w:eastAsia="x-none"/>
        </w:rPr>
        <w:t xml:space="preserve"> </w:t>
      </w:r>
      <w:r>
        <w:rPr>
          <w:b/>
          <w:bCs/>
          <w:sz w:val="22"/>
          <w:szCs w:val="22"/>
          <w:lang w:val="x-none" w:eastAsia="x-none"/>
        </w:rPr>
        <w:t>p</w:t>
      </w:r>
      <w:r>
        <w:rPr>
          <w:b/>
          <w:bCs/>
          <w:sz w:val="22"/>
          <w:szCs w:val="22"/>
          <w:lang w:eastAsia="x-none"/>
        </w:rPr>
        <w:t>n.</w:t>
      </w:r>
      <w:r>
        <w:rPr>
          <w:b/>
          <w:sz w:val="22"/>
          <w:szCs w:val="22"/>
        </w:rPr>
        <w:t xml:space="preserve"> </w:t>
      </w:r>
      <w:r>
        <w:rPr>
          <w:b/>
          <w:bCs/>
          <w:sz w:val="22"/>
          <w:szCs w:val="22"/>
        </w:rPr>
        <w:t>Zakup i dostawa wszczepialnych i niewszczepialnych wyrobów medycznych dla Oddziału Urazowo-Ortopedycznego</w:t>
      </w:r>
      <w:r w:rsidR="00BC5B72">
        <w:rPr>
          <w:b/>
          <w:bCs/>
          <w:sz w:val="22"/>
          <w:szCs w:val="22"/>
        </w:rPr>
        <w:t xml:space="preserve"> II</w:t>
      </w:r>
      <w:r>
        <w:rPr>
          <w:rFonts w:ascii="Arial" w:hAnsi="Arial" w:cs="Arial"/>
          <w:b/>
          <w:bCs/>
        </w:rPr>
        <w:t xml:space="preserve">, </w:t>
      </w:r>
      <w:r>
        <w:rPr>
          <w:sz w:val="22"/>
          <w:szCs w:val="22"/>
          <w:lang w:val="x-none" w:eastAsia="x-none"/>
        </w:rPr>
        <w:t>zgodnie</w:t>
      </w:r>
      <w:r>
        <w:rPr>
          <w:sz w:val="22"/>
          <w:szCs w:val="22"/>
          <w:lang w:eastAsia="x-none"/>
        </w:rPr>
        <w:t xml:space="preserve"> </w:t>
      </w:r>
      <w:r>
        <w:rPr>
          <w:sz w:val="22"/>
          <w:szCs w:val="22"/>
          <w:lang w:val="x-none" w:eastAsia="x-none"/>
        </w:rPr>
        <w:t>z</w:t>
      </w:r>
      <w:r>
        <w:rPr>
          <w:sz w:val="22"/>
          <w:szCs w:val="22"/>
          <w:lang w:eastAsia="x-none"/>
        </w:rPr>
        <w:t xml:space="preserve"> </w:t>
      </w:r>
      <w:r>
        <w:rPr>
          <w:sz w:val="22"/>
          <w:szCs w:val="22"/>
          <w:lang w:val="x-none" w:eastAsia="x-none"/>
        </w:rPr>
        <w:t>przepisami ustawy z</w:t>
      </w:r>
      <w:r>
        <w:rPr>
          <w:sz w:val="22"/>
          <w:szCs w:val="22"/>
          <w:lang w:eastAsia="x-none"/>
        </w:rPr>
        <w:t> </w:t>
      </w:r>
      <w:r>
        <w:rPr>
          <w:sz w:val="22"/>
          <w:szCs w:val="22"/>
          <w:lang w:val="x-none" w:eastAsia="x-none"/>
        </w:rPr>
        <w:t xml:space="preserve">dnia </w:t>
      </w:r>
      <w:r w:rsidR="00362B9E">
        <w:rPr>
          <w:sz w:val="22"/>
          <w:szCs w:val="22"/>
          <w:lang w:val="x-none" w:eastAsia="x-none"/>
        </w:rPr>
        <w:br/>
      </w:r>
      <w:r>
        <w:rPr>
          <w:sz w:val="22"/>
          <w:szCs w:val="22"/>
          <w:lang w:eastAsia="x-none"/>
        </w:rPr>
        <w:t xml:space="preserve">11 września </w:t>
      </w:r>
      <w:r>
        <w:rPr>
          <w:sz w:val="22"/>
          <w:szCs w:val="22"/>
          <w:lang w:val="x-none" w:eastAsia="x-none"/>
        </w:rPr>
        <w:t>20</w:t>
      </w:r>
      <w:r>
        <w:rPr>
          <w:sz w:val="22"/>
          <w:szCs w:val="22"/>
          <w:lang w:eastAsia="x-none"/>
        </w:rPr>
        <w:t>19</w:t>
      </w:r>
      <w:r>
        <w:rPr>
          <w:sz w:val="22"/>
          <w:szCs w:val="22"/>
          <w:lang w:val="x-none" w:eastAsia="x-none"/>
        </w:rPr>
        <w:t xml:space="preserve"> r. Prawo zamówień publicznych</w:t>
      </w:r>
      <w:r>
        <w:rPr>
          <w:sz w:val="22"/>
          <w:szCs w:val="22"/>
          <w:lang w:eastAsia="x-none"/>
        </w:rPr>
        <w:t xml:space="preserve">, </w:t>
      </w:r>
      <w:r>
        <w:rPr>
          <w:sz w:val="22"/>
          <w:szCs w:val="22"/>
          <w:lang w:val="x-none" w:eastAsia="x-none"/>
        </w:rPr>
        <w:t xml:space="preserve">została zawarta umowa o następującej treści: </w:t>
      </w:r>
    </w:p>
    <w:p w14:paraId="10F3E7DA" w14:textId="77777777" w:rsidR="00680E49" w:rsidRDefault="00680E49" w:rsidP="00C7319E">
      <w:pPr>
        <w:jc w:val="both"/>
        <w:rPr>
          <w:sz w:val="22"/>
          <w:szCs w:val="22"/>
        </w:rPr>
      </w:pPr>
    </w:p>
    <w:p w14:paraId="41907D21" w14:textId="59EB34E0" w:rsidR="00087FEA" w:rsidRPr="004E1FCD" w:rsidRDefault="00087FEA" w:rsidP="00C7319E">
      <w:pPr>
        <w:jc w:val="both"/>
        <w:rPr>
          <w:sz w:val="22"/>
          <w:szCs w:val="22"/>
        </w:rPr>
      </w:pPr>
      <w:r>
        <w:rPr>
          <w:sz w:val="22"/>
          <w:szCs w:val="22"/>
        </w:rPr>
        <w:t>Definicje</w:t>
      </w:r>
    </w:p>
    <w:p w14:paraId="5F1D41CA" w14:textId="77777777" w:rsidR="00087FEA" w:rsidRPr="004E1FCD" w:rsidRDefault="00087FEA" w:rsidP="00C7319E">
      <w:pPr>
        <w:jc w:val="both"/>
        <w:rPr>
          <w:sz w:val="22"/>
          <w:szCs w:val="22"/>
        </w:rPr>
      </w:pPr>
      <w:r>
        <w:rPr>
          <w:sz w:val="22"/>
          <w:szCs w:val="22"/>
        </w:rPr>
        <w:t>Ilekroć w niniejszej umowie mowa o:</w:t>
      </w:r>
    </w:p>
    <w:p w14:paraId="0071C451" w14:textId="77777777" w:rsidR="00087FEA" w:rsidRPr="004E1FCD" w:rsidRDefault="00087FEA" w:rsidP="00C7319E">
      <w:pPr>
        <w:numPr>
          <w:ilvl w:val="0"/>
          <w:numId w:val="6"/>
        </w:numPr>
        <w:ind w:left="426" w:hanging="426"/>
        <w:jc w:val="both"/>
        <w:rPr>
          <w:sz w:val="22"/>
          <w:szCs w:val="22"/>
        </w:rPr>
      </w:pPr>
      <w:r>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C7319E">
      <w:pPr>
        <w:jc w:val="both"/>
        <w:rPr>
          <w:sz w:val="22"/>
          <w:szCs w:val="22"/>
        </w:rPr>
      </w:pPr>
      <w:r>
        <w:rPr>
          <w:sz w:val="22"/>
          <w:szCs w:val="22"/>
        </w:rPr>
        <w:t xml:space="preserve">Integralną część umowy stanowią następujące załączniki: </w:t>
      </w:r>
    </w:p>
    <w:p w14:paraId="385316D2" w14:textId="77777777" w:rsidR="0060606A" w:rsidRPr="00F62342" w:rsidRDefault="0060606A" w:rsidP="00C7319E">
      <w:pPr>
        <w:numPr>
          <w:ilvl w:val="0"/>
          <w:numId w:val="6"/>
        </w:numPr>
        <w:ind w:left="426" w:hanging="426"/>
        <w:jc w:val="both"/>
        <w:rPr>
          <w:sz w:val="22"/>
          <w:szCs w:val="22"/>
        </w:rPr>
      </w:pPr>
      <w:r>
        <w:rPr>
          <w:sz w:val="22"/>
          <w:szCs w:val="22"/>
        </w:rPr>
        <w:t>Załącznik nr 1 zawierający</w:t>
      </w:r>
      <w:r>
        <w:rPr>
          <w:color w:val="000000"/>
          <w:sz w:val="22"/>
          <w:szCs w:val="22"/>
        </w:rPr>
        <w:t xml:space="preserve"> szczegółowy wykaz towaru, jego ilość i cenę.</w:t>
      </w:r>
    </w:p>
    <w:p w14:paraId="669F521D" w14:textId="4A207FF2" w:rsidR="0060606A" w:rsidRDefault="0060606A" w:rsidP="00C7319E">
      <w:pPr>
        <w:numPr>
          <w:ilvl w:val="0"/>
          <w:numId w:val="6"/>
        </w:numPr>
        <w:ind w:left="426" w:hanging="426"/>
        <w:jc w:val="both"/>
        <w:rPr>
          <w:sz w:val="22"/>
          <w:szCs w:val="22"/>
        </w:rPr>
      </w:pPr>
      <w:r>
        <w:rPr>
          <w:sz w:val="22"/>
          <w:szCs w:val="22"/>
        </w:rPr>
        <w:t>Załącznik nr 2 stanowiący umowę depozytu</w:t>
      </w:r>
      <w:r>
        <w:rPr>
          <w:rStyle w:val="Odwoanieprzypisudolnego"/>
          <w:sz w:val="22"/>
          <w:szCs w:val="22"/>
        </w:rPr>
        <w:footnoteReference w:id="1"/>
      </w:r>
      <w:r>
        <w:rPr>
          <w:sz w:val="22"/>
          <w:szCs w:val="22"/>
        </w:rPr>
        <w:t>.</w:t>
      </w:r>
    </w:p>
    <w:p w14:paraId="091E0033" w14:textId="1809F055" w:rsidR="0060606A" w:rsidRPr="00E17E06" w:rsidRDefault="0060606A" w:rsidP="00C7319E">
      <w:pPr>
        <w:numPr>
          <w:ilvl w:val="0"/>
          <w:numId w:val="6"/>
        </w:numPr>
        <w:ind w:left="426" w:hanging="426"/>
        <w:jc w:val="both"/>
        <w:rPr>
          <w:sz w:val="22"/>
          <w:szCs w:val="22"/>
        </w:rPr>
      </w:pPr>
      <w:r>
        <w:rPr>
          <w:sz w:val="22"/>
          <w:szCs w:val="22"/>
        </w:rPr>
        <w:t>Załącznik nr 3 stanowiący umowę użyczenia</w:t>
      </w:r>
      <w:r>
        <w:rPr>
          <w:rStyle w:val="Odwoanieprzypisudolnego"/>
          <w:sz w:val="22"/>
          <w:szCs w:val="22"/>
        </w:rPr>
        <w:footnoteReference w:id="2"/>
      </w:r>
      <w:r>
        <w:rPr>
          <w:sz w:val="22"/>
          <w:szCs w:val="22"/>
        </w:rPr>
        <w:t>.</w:t>
      </w:r>
    </w:p>
    <w:p w14:paraId="5EFA59F3" w14:textId="2383AB33" w:rsidR="00087FEA" w:rsidRDefault="00087FEA" w:rsidP="00C7319E">
      <w:pPr>
        <w:ind w:left="720"/>
        <w:jc w:val="both"/>
        <w:rPr>
          <w:sz w:val="22"/>
          <w:szCs w:val="22"/>
        </w:rPr>
      </w:pPr>
    </w:p>
    <w:p w14:paraId="0D4B9534" w14:textId="77777777" w:rsidR="009E5928" w:rsidRPr="00E17E06" w:rsidRDefault="009E5928" w:rsidP="00C7319E">
      <w:pPr>
        <w:ind w:left="720"/>
        <w:jc w:val="both"/>
        <w:rPr>
          <w:sz w:val="22"/>
          <w:szCs w:val="22"/>
        </w:rPr>
      </w:pPr>
    </w:p>
    <w:p w14:paraId="4559ACAC" w14:textId="77777777" w:rsidR="00C236D5" w:rsidRPr="00BC5E4F" w:rsidRDefault="00C20E67" w:rsidP="00C7319E">
      <w:pPr>
        <w:jc w:val="center"/>
        <w:rPr>
          <w:b/>
          <w:sz w:val="22"/>
          <w:szCs w:val="22"/>
        </w:rPr>
      </w:pPr>
      <w:r>
        <w:rPr>
          <w:b/>
          <w:sz w:val="22"/>
          <w:szCs w:val="22"/>
        </w:rPr>
        <w:t>§ 1</w:t>
      </w:r>
    </w:p>
    <w:p w14:paraId="37241841" w14:textId="6E67A7BD" w:rsidR="00BE09EF" w:rsidRPr="00BE09EF" w:rsidRDefault="00C236D5" w:rsidP="00C7319E">
      <w:pPr>
        <w:numPr>
          <w:ilvl w:val="0"/>
          <w:numId w:val="1"/>
        </w:numPr>
        <w:tabs>
          <w:tab w:val="clear" w:pos="360"/>
        </w:tabs>
        <w:ind w:left="425" w:hanging="426"/>
        <w:jc w:val="both"/>
        <w:rPr>
          <w:sz w:val="22"/>
          <w:szCs w:val="22"/>
        </w:rPr>
      </w:pPr>
      <w:r>
        <w:rPr>
          <w:sz w:val="22"/>
          <w:szCs w:val="22"/>
        </w:rPr>
        <w:t xml:space="preserve">Przedmiotem umowy jest </w:t>
      </w:r>
      <w:r>
        <w:rPr>
          <w:b/>
          <w:bCs/>
          <w:sz w:val="22"/>
          <w:szCs w:val="22"/>
        </w:rPr>
        <w:t>zakup i dostawa wszczepialnych i niewszczepialnych wyrobów medycznych dla Oddziału Urazowo-Ortopedycznego</w:t>
      </w:r>
      <w:r w:rsidR="00BC5B72">
        <w:rPr>
          <w:b/>
          <w:bCs/>
          <w:sz w:val="22"/>
          <w:szCs w:val="22"/>
        </w:rPr>
        <w:t xml:space="preserve"> II</w:t>
      </w:r>
      <w:r>
        <w:rPr>
          <w:b/>
          <w:bCs/>
          <w:sz w:val="22"/>
          <w:szCs w:val="22"/>
        </w:rPr>
        <w:t xml:space="preserve"> </w:t>
      </w:r>
      <w:r>
        <w:rPr>
          <w:sz w:val="22"/>
          <w:szCs w:val="22"/>
        </w:rPr>
        <w:t xml:space="preserve">(zwanych dalej „towarem” </w:t>
      </w:r>
      <w:r>
        <w:rPr>
          <w:color w:val="000000"/>
          <w:sz w:val="22"/>
          <w:szCs w:val="22"/>
        </w:rPr>
        <w:t>bądź „produktem”)</w:t>
      </w:r>
      <w:r>
        <w:rPr>
          <w:sz w:val="22"/>
          <w:szCs w:val="22"/>
        </w:rPr>
        <w:t xml:space="preserve"> </w:t>
      </w:r>
      <w:r>
        <w:rPr>
          <w:b/>
          <w:sz w:val="22"/>
          <w:szCs w:val="22"/>
        </w:rPr>
        <w:t>w Pakiecie/Pakietach</w:t>
      </w:r>
      <w:r>
        <w:rPr>
          <w:rStyle w:val="Odwoanieprzypisudolnego"/>
          <w:b/>
          <w:sz w:val="22"/>
          <w:szCs w:val="22"/>
        </w:rPr>
        <w:footnoteReference w:id="3"/>
      </w:r>
      <w:r>
        <w:rPr>
          <w:b/>
          <w:sz w:val="22"/>
          <w:szCs w:val="22"/>
        </w:rPr>
        <w:t>:</w:t>
      </w:r>
    </w:p>
    <w:p w14:paraId="1C4223D2" w14:textId="7EC34E53" w:rsidR="00C20E67" w:rsidRPr="001F1474" w:rsidRDefault="00732B42" w:rsidP="00C7319E">
      <w:pPr>
        <w:ind w:left="425"/>
        <w:jc w:val="both"/>
        <w:rPr>
          <w:sz w:val="22"/>
          <w:szCs w:val="22"/>
        </w:rPr>
      </w:pPr>
      <w:r>
        <w:rPr>
          <w:b/>
          <w:sz w:val="22"/>
          <w:szCs w:val="22"/>
        </w:rPr>
        <w:t>Nr ...- ..................</w:t>
      </w:r>
    </w:p>
    <w:p w14:paraId="3064E0E5" w14:textId="433FB688" w:rsidR="00BB7F54" w:rsidRPr="00B0763C" w:rsidRDefault="00C236D5" w:rsidP="00C7319E">
      <w:pPr>
        <w:numPr>
          <w:ilvl w:val="0"/>
          <w:numId w:val="1"/>
        </w:numPr>
        <w:tabs>
          <w:tab w:val="clear" w:pos="360"/>
        </w:tabs>
        <w:ind w:left="425" w:hanging="426"/>
        <w:jc w:val="both"/>
        <w:rPr>
          <w:b/>
          <w:color w:val="000000"/>
          <w:sz w:val="22"/>
          <w:szCs w:val="22"/>
        </w:rPr>
      </w:pPr>
      <w:r>
        <w:rPr>
          <w:color w:val="000000"/>
          <w:sz w:val="22"/>
          <w:szCs w:val="22"/>
        </w:rPr>
        <w:t>Szczegółowy wykaz towaru, jego ilość i cena zawarte są w załączniku nr 1 do niniejszej umowy.</w:t>
      </w:r>
    </w:p>
    <w:p w14:paraId="38FABE4D" w14:textId="66CB1E7B" w:rsidR="00B0763C" w:rsidRPr="00FB7236" w:rsidRDefault="00B0763C" w:rsidP="00C7319E">
      <w:pPr>
        <w:numPr>
          <w:ilvl w:val="0"/>
          <w:numId w:val="1"/>
        </w:numPr>
        <w:tabs>
          <w:tab w:val="clear" w:pos="360"/>
          <w:tab w:val="left" w:pos="567"/>
        </w:tabs>
        <w:suppressAutoHyphens/>
        <w:ind w:left="425" w:hanging="426"/>
        <w:jc w:val="both"/>
        <w:rPr>
          <w:b/>
          <w:sz w:val="22"/>
          <w:szCs w:val="22"/>
        </w:rPr>
      </w:pPr>
      <w:r>
        <w:rPr>
          <w:color w:val="000000"/>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Pr>
          <w:sz w:val="22"/>
          <w:szCs w:val="22"/>
        </w:rPr>
        <w:t>ZP/5</w:t>
      </w:r>
      <w:r w:rsidR="00BC5B72">
        <w:rPr>
          <w:sz w:val="22"/>
          <w:szCs w:val="22"/>
        </w:rPr>
        <w:t>0</w:t>
      </w:r>
      <w:r>
        <w:rPr>
          <w:sz w:val="22"/>
          <w:szCs w:val="22"/>
        </w:rPr>
        <w:t>/2026.</w:t>
      </w:r>
    </w:p>
    <w:p w14:paraId="7E4A5D10" w14:textId="77777777" w:rsidR="00B0763C" w:rsidRPr="00B35F6E" w:rsidRDefault="00B0763C" w:rsidP="00C7319E">
      <w:pPr>
        <w:ind w:left="426"/>
        <w:jc w:val="both"/>
        <w:rPr>
          <w:b/>
          <w:color w:val="000000"/>
          <w:sz w:val="22"/>
          <w:szCs w:val="22"/>
        </w:rPr>
      </w:pPr>
    </w:p>
    <w:p w14:paraId="5E66F45C" w14:textId="659DA5AF" w:rsidR="00BB7F54" w:rsidRPr="00E17E06" w:rsidRDefault="00BB7F54" w:rsidP="00C7319E">
      <w:pPr>
        <w:jc w:val="center"/>
        <w:rPr>
          <w:b/>
          <w:color w:val="000000"/>
          <w:sz w:val="22"/>
          <w:szCs w:val="22"/>
        </w:rPr>
      </w:pPr>
      <w:r>
        <w:rPr>
          <w:b/>
          <w:color w:val="000000"/>
          <w:sz w:val="22"/>
          <w:szCs w:val="22"/>
        </w:rPr>
        <w:t>§ 2</w:t>
      </w:r>
    </w:p>
    <w:p w14:paraId="2EB9447D" w14:textId="20BA845C" w:rsidR="00BB7F54" w:rsidRPr="00C8342A" w:rsidRDefault="00D22881" w:rsidP="00C7319E">
      <w:pPr>
        <w:numPr>
          <w:ilvl w:val="0"/>
          <w:numId w:val="2"/>
        </w:numPr>
        <w:ind w:left="426" w:hanging="426"/>
        <w:jc w:val="both"/>
        <w:rPr>
          <w:b/>
          <w:bCs/>
          <w:color w:val="000000"/>
          <w:sz w:val="22"/>
          <w:szCs w:val="22"/>
        </w:rPr>
      </w:pPr>
      <w:bookmarkStart w:id="0" w:name="_Hlk14339418"/>
      <w:r>
        <w:rPr>
          <w:color w:val="000000"/>
          <w:sz w:val="22"/>
          <w:szCs w:val="22"/>
        </w:rPr>
        <w:t xml:space="preserve">Zamawiający zapłaci Wykonawcy wynagrodzenie za cały należycie wykonany przedmiot umowy,  zrealizowany w sposób w niej określony w maksymalnej kwocie </w:t>
      </w:r>
      <w:r>
        <w:rPr>
          <w:b/>
          <w:color w:val="000000"/>
          <w:sz w:val="22"/>
          <w:szCs w:val="22"/>
        </w:rPr>
        <w:t>…………… zł brutto</w:t>
      </w:r>
      <w:r>
        <w:rPr>
          <w:color w:val="000000"/>
          <w:sz w:val="22"/>
          <w:szCs w:val="22"/>
        </w:rPr>
        <w:t xml:space="preserve"> (słownie: </w:t>
      </w:r>
      <w:r>
        <w:rPr>
          <w:color w:val="000000"/>
          <w:sz w:val="22"/>
          <w:szCs w:val="22"/>
        </w:rPr>
        <w:lastRenderedPageBreak/>
        <w:t xml:space="preserve">…………………………………………………………….. zł ….../100), </w:t>
      </w:r>
      <w:r>
        <w:rPr>
          <w:b/>
          <w:bCs/>
          <w:color w:val="000000"/>
          <w:sz w:val="22"/>
          <w:szCs w:val="22"/>
        </w:rPr>
        <w:t xml:space="preserve">kwota netto wynosi: .................... zł, </w:t>
      </w:r>
      <w:r>
        <w:rPr>
          <w:i/>
          <w:iCs/>
          <w:color w:val="000000"/>
          <w:sz w:val="22"/>
          <w:szCs w:val="22"/>
        </w:rPr>
        <w:t>w tym za Pakiet Nr … - ……………. zł brutto</w:t>
      </w:r>
      <w:r>
        <w:rPr>
          <w:rStyle w:val="Odwoanieprzypisudolnego"/>
          <w:i/>
          <w:iCs/>
          <w:color w:val="000000"/>
          <w:sz w:val="22"/>
          <w:szCs w:val="22"/>
        </w:rPr>
        <w:footnoteReference w:id="4"/>
      </w:r>
      <w:r>
        <w:rPr>
          <w:i/>
          <w:iCs/>
          <w:color w:val="000000"/>
          <w:sz w:val="22"/>
          <w:szCs w:val="22"/>
        </w:rPr>
        <w:t>.</w:t>
      </w:r>
    </w:p>
    <w:bookmarkEnd w:id="0"/>
    <w:p w14:paraId="36419EC4" w14:textId="1B458700" w:rsidR="000E4CFB" w:rsidRPr="00304D73" w:rsidRDefault="000E4CFB" w:rsidP="00C7319E">
      <w:pPr>
        <w:pStyle w:val="Akapitzlist"/>
        <w:numPr>
          <w:ilvl w:val="0"/>
          <w:numId w:val="2"/>
        </w:numPr>
        <w:ind w:left="426" w:hanging="426"/>
        <w:jc w:val="both"/>
        <w:rPr>
          <w:color w:val="000000" w:themeColor="text1"/>
          <w:sz w:val="22"/>
          <w:szCs w:val="22"/>
        </w:rPr>
      </w:pPr>
      <w:r>
        <w:rPr>
          <w:sz w:val="22"/>
          <w:szCs w:val="22"/>
        </w:rPr>
        <w:t>Kwota wynagrodzenia brutto (</w:t>
      </w:r>
      <w:r>
        <w:rPr>
          <w:i/>
          <w:sz w:val="22"/>
          <w:szCs w:val="22"/>
        </w:rPr>
        <w:t>w tym także poszczególnych Pakietów</w:t>
      </w:r>
      <w:r>
        <w:rPr>
          <w:sz w:val="22"/>
          <w:szCs w:val="22"/>
        </w:rPr>
        <w:t>)</w:t>
      </w:r>
      <w:r>
        <w:rPr>
          <w:rStyle w:val="Odwoanieprzypisudolnego"/>
          <w:sz w:val="22"/>
          <w:szCs w:val="22"/>
        </w:rPr>
        <w:footnoteReference w:id="5"/>
      </w:r>
      <w:r>
        <w:rPr>
          <w:sz w:val="22"/>
          <w:szCs w:val="22"/>
        </w:rPr>
        <w:t xml:space="preserve"> za przedmiot umowy nie może ulec zmianie na niekorzyść Zamawiającego w trakcie obowiązywania umowy, z </w:t>
      </w:r>
      <w:r w:rsidRPr="00304D73">
        <w:rPr>
          <w:color w:val="000000" w:themeColor="text1"/>
          <w:sz w:val="22"/>
          <w:szCs w:val="22"/>
        </w:rPr>
        <w:t xml:space="preserve">zastrzeżeniem </w:t>
      </w:r>
      <w:bookmarkStart w:id="1" w:name="_Hlk123719628"/>
      <w:r w:rsidRPr="00304D73">
        <w:rPr>
          <w:color w:val="000000" w:themeColor="text1"/>
          <w:sz w:val="22"/>
          <w:szCs w:val="22"/>
        </w:rPr>
        <w:t>§</w:t>
      </w:r>
      <w:bookmarkEnd w:id="1"/>
      <w:r w:rsidRPr="00304D73">
        <w:rPr>
          <w:color w:val="000000" w:themeColor="text1"/>
          <w:sz w:val="22"/>
          <w:szCs w:val="22"/>
        </w:rPr>
        <w:t xml:space="preserve"> 12 i § 13 umowy. </w:t>
      </w:r>
    </w:p>
    <w:p w14:paraId="65A96068" w14:textId="77777777" w:rsidR="00BB7F54" w:rsidRDefault="00BB7F54" w:rsidP="00C7319E">
      <w:pPr>
        <w:numPr>
          <w:ilvl w:val="0"/>
          <w:numId w:val="2"/>
        </w:numPr>
        <w:ind w:left="426" w:hanging="426"/>
        <w:jc w:val="both"/>
        <w:rPr>
          <w:color w:val="000000"/>
          <w:sz w:val="22"/>
          <w:szCs w:val="22"/>
        </w:rPr>
      </w:pPr>
      <w:r>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7319E">
      <w:pPr>
        <w:numPr>
          <w:ilvl w:val="0"/>
          <w:numId w:val="2"/>
        </w:numPr>
        <w:ind w:left="426" w:hanging="426"/>
        <w:jc w:val="both"/>
        <w:rPr>
          <w:color w:val="000000"/>
          <w:sz w:val="22"/>
          <w:szCs w:val="22"/>
        </w:rPr>
      </w:pPr>
      <w:r>
        <w:rPr>
          <w:color w:val="000000"/>
          <w:sz w:val="22"/>
          <w:szCs w:val="22"/>
        </w:rPr>
        <w:t xml:space="preserve">Zapłata za dostarczony towar nastąpi w formie przelewu na konto Wykonawcy, wskazane na fakturze w terminie do </w:t>
      </w:r>
      <w:r>
        <w:rPr>
          <w:b/>
          <w:color w:val="000000"/>
          <w:sz w:val="22"/>
          <w:szCs w:val="22"/>
        </w:rPr>
        <w:t>60 dni</w:t>
      </w:r>
      <w:r>
        <w:rPr>
          <w:color w:val="000000"/>
          <w:sz w:val="22"/>
          <w:szCs w:val="22"/>
        </w:rPr>
        <w:t xml:space="preserve"> liczonym od dnia dostarczenia prawidłowo wystawionej faktury do Zamawiającego. Za datę zapłaty faktury uważa się datę obciążenia rachunku Zamawiającego.</w:t>
      </w:r>
    </w:p>
    <w:p w14:paraId="2AFA767F" w14:textId="77777777" w:rsidR="00BB7F54" w:rsidRDefault="00BB7F54" w:rsidP="00C7319E">
      <w:pPr>
        <w:numPr>
          <w:ilvl w:val="0"/>
          <w:numId w:val="2"/>
        </w:numPr>
        <w:ind w:left="426" w:hanging="426"/>
        <w:jc w:val="both"/>
        <w:rPr>
          <w:color w:val="000000"/>
          <w:sz w:val="22"/>
          <w:szCs w:val="22"/>
        </w:rPr>
      </w:pPr>
      <w:r>
        <w:rPr>
          <w:color w:val="000000"/>
          <w:sz w:val="22"/>
          <w:szCs w:val="22"/>
        </w:rPr>
        <w:t>Cena produktu oprócz jego wartości oraz kosztów opakowania, transportu</w:t>
      </w:r>
      <w:r>
        <w:rPr>
          <w:sz w:val="22"/>
          <w:szCs w:val="22"/>
        </w:rPr>
        <w:t xml:space="preserve"> </w:t>
      </w:r>
      <w:r>
        <w:rPr>
          <w:color w:val="000000"/>
          <w:sz w:val="22"/>
          <w:szCs w:val="22"/>
        </w:rPr>
        <w:t>i wyładunku w magazynie Zamawiającego obejmuje wszelkie należności, w tym podatek VAT.</w:t>
      </w:r>
    </w:p>
    <w:p w14:paraId="5F5CB4BF" w14:textId="6DB1695E" w:rsidR="00B35F6E" w:rsidRPr="005D46AD" w:rsidRDefault="00B35F6E" w:rsidP="00C7319E">
      <w:pPr>
        <w:numPr>
          <w:ilvl w:val="0"/>
          <w:numId w:val="2"/>
        </w:numPr>
        <w:ind w:left="426" w:hanging="426"/>
        <w:jc w:val="both"/>
        <w:rPr>
          <w:color w:val="000000"/>
          <w:sz w:val="22"/>
          <w:szCs w:val="22"/>
        </w:rPr>
      </w:pPr>
      <w:r>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7319E">
      <w:pPr>
        <w:numPr>
          <w:ilvl w:val="0"/>
          <w:numId w:val="2"/>
        </w:numPr>
        <w:ind w:left="426" w:hanging="426"/>
        <w:jc w:val="both"/>
        <w:rPr>
          <w:color w:val="000000"/>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771407F7" w14:textId="77777777" w:rsidR="0055774E" w:rsidRDefault="00A92975" w:rsidP="00C7319E">
      <w:pPr>
        <w:numPr>
          <w:ilvl w:val="0"/>
          <w:numId w:val="2"/>
        </w:numPr>
        <w:ind w:left="426"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4578314C" w14:textId="77777777" w:rsidR="0055774E" w:rsidRDefault="0055774E" w:rsidP="00C7319E">
      <w:pPr>
        <w:numPr>
          <w:ilvl w:val="0"/>
          <w:numId w:val="2"/>
        </w:numPr>
        <w:ind w:left="426" w:hanging="426"/>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zgodnie z ustawą o podatku od towarów i usług (zwaną również dalej ustawą o VAT)  oraz wydanymi na jej podstawie przepisami wykonawczymi, w każdym przypadku, gdy spoczywa na nim taki obowiązek ustawowy.</w:t>
      </w:r>
    </w:p>
    <w:p w14:paraId="4F38208D" w14:textId="65D8B3D7" w:rsidR="0055774E" w:rsidRPr="0055774E" w:rsidRDefault="0055774E" w:rsidP="00C7319E">
      <w:pPr>
        <w:numPr>
          <w:ilvl w:val="0"/>
          <w:numId w:val="2"/>
        </w:numPr>
        <w:ind w:left="426" w:hanging="426"/>
        <w:jc w:val="both"/>
        <w:rPr>
          <w:sz w:val="22"/>
          <w:szCs w:val="22"/>
        </w:rPr>
      </w:pPr>
      <w:r>
        <w:rPr>
          <w:sz w:val="22"/>
          <w:szCs w:val="22"/>
        </w:rPr>
        <w:t xml:space="preserve">Datą otrzymania faktury ustrukturyzowanej </w:t>
      </w:r>
      <w:proofErr w:type="spellStart"/>
      <w:r>
        <w:rPr>
          <w:sz w:val="22"/>
          <w:szCs w:val="22"/>
        </w:rPr>
        <w:t>KSeF</w:t>
      </w:r>
      <w:proofErr w:type="spellEnd"/>
      <w:r>
        <w:rPr>
          <w:sz w:val="22"/>
          <w:szCs w:val="22"/>
        </w:rPr>
        <w:t xml:space="preserve"> jest:</w:t>
      </w:r>
    </w:p>
    <w:p w14:paraId="3745A973" w14:textId="77777777" w:rsidR="0055774E" w:rsidRDefault="0055774E" w:rsidP="00C7319E">
      <w:pPr>
        <w:numPr>
          <w:ilvl w:val="1"/>
          <w:numId w:val="33"/>
        </w:numPr>
        <w:tabs>
          <w:tab w:val="left" w:pos="851"/>
        </w:tabs>
        <w:suppressAutoHyphens/>
        <w:ind w:left="851" w:hanging="283"/>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06826DA8" w14:textId="77777777" w:rsidR="0055774E" w:rsidRDefault="0055774E" w:rsidP="00C7319E">
      <w:pPr>
        <w:numPr>
          <w:ilvl w:val="1"/>
          <w:numId w:val="33"/>
        </w:numPr>
        <w:tabs>
          <w:tab w:val="left" w:pos="851"/>
        </w:tabs>
        <w:suppressAutoHyphens/>
        <w:ind w:left="851" w:hanging="283"/>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54B58771" w14:textId="77777777" w:rsidR="0055774E" w:rsidRDefault="0055774E" w:rsidP="00C7319E">
      <w:pPr>
        <w:numPr>
          <w:ilvl w:val="2"/>
          <w:numId w:val="33"/>
        </w:numPr>
        <w:tabs>
          <w:tab w:val="left" w:pos="1276"/>
          <w:tab w:val="left" w:pos="1560"/>
        </w:tabs>
        <w:suppressAutoHyphens/>
        <w:ind w:left="1134" w:hanging="283"/>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lub</w:t>
      </w:r>
    </w:p>
    <w:p w14:paraId="5319E9D8" w14:textId="77777777" w:rsidR="0055774E" w:rsidRDefault="0055774E" w:rsidP="00C7319E">
      <w:pPr>
        <w:numPr>
          <w:ilvl w:val="2"/>
          <w:numId w:val="33"/>
        </w:numPr>
        <w:tabs>
          <w:tab w:val="left" w:pos="851"/>
          <w:tab w:val="left" w:pos="1560"/>
        </w:tabs>
        <w:suppressAutoHyphens/>
        <w:ind w:left="1134" w:hanging="283"/>
        <w:jc w:val="both"/>
        <w:rPr>
          <w:sz w:val="22"/>
          <w:szCs w:val="22"/>
        </w:rPr>
      </w:pPr>
      <w:r>
        <w:rPr>
          <w:sz w:val="22"/>
          <w:szCs w:val="22"/>
        </w:rPr>
        <w:t xml:space="preserve">w formie papierowej należy złożyć w: Szpitalu Miejskim Specjalistycznym im. Gabriela Narutowicza w Krakowie, ul. Prądnicka 35-37; 31-202 Kraków, </w:t>
      </w:r>
    </w:p>
    <w:p w14:paraId="242CDD9C" w14:textId="77777777" w:rsidR="0055774E" w:rsidRDefault="0055774E" w:rsidP="00C7319E">
      <w:pPr>
        <w:numPr>
          <w:ilvl w:val="1"/>
          <w:numId w:val="33"/>
        </w:numPr>
        <w:tabs>
          <w:tab w:val="left" w:pos="851"/>
        </w:tabs>
        <w:suppressAutoHyphens/>
        <w:ind w:left="851" w:hanging="283"/>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683E70DA" w14:textId="77777777" w:rsidR="0055774E" w:rsidRDefault="0055774E" w:rsidP="00C7319E">
      <w:pPr>
        <w:numPr>
          <w:ilvl w:val="2"/>
          <w:numId w:val="33"/>
        </w:numPr>
        <w:tabs>
          <w:tab w:val="left" w:pos="1134"/>
        </w:tabs>
        <w:suppressAutoHyphens/>
        <w:ind w:left="1134" w:hanging="283"/>
        <w:jc w:val="both"/>
        <w:rPr>
          <w:sz w:val="22"/>
          <w:szCs w:val="22"/>
        </w:rPr>
      </w:pPr>
      <w:r>
        <w:rPr>
          <w:sz w:val="22"/>
          <w:szCs w:val="22"/>
        </w:rPr>
        <w:t xml:space="preserve">w formie elektronicznej należy przesłać na adres e-mail: </w:t>
      </w:r>
      <w:hyperlink r:id="rId9">
        <w:r>
          <w:rPr>
            <w:rStyle w:val="Hipercze"/>
            <w:sz w:val="22"/>
            <w:szCs w:val="22"/>
          </w:rPr>
          <w:t>faktury@narutowicz.krakow.pl</w:t>
        </w:r>
      </w:hyperlink>
      <w:r>
        <w:rPr>
          <w:sz w:val="22"/>
          <w:szCs w:val="22"/>
        </w:rPr>
        <w:t xml:space="preserve"> lub</w:t>
      </w:r>
    </w:p>
    <w:p w14:paraId="00B95793" w14:textId="77777777" w:rsidR="0055774E" w:rsidRDefault="0055774E" w:rsidP="00C7319E">
      <w:pPr>
        <w:numPr>
          <w:ilvl w:val="2"/>
          <w:numId w:val="33"/>
        </w:numPr>
        <w:tabs>
          <w:tab w:val="left" w:pos="1134"/>
        </w:tabs>
        <w:suppressAutoHyphens/>
        <w:ind w:left="1134" w:hanging="283"/>
        <w:jc w:val="both"/>
        <w:rPr>
          <w:sz w:val="22"/>
          <w:szCs w:val="22"/>
        </w:rPr>
      </w:pPr>
      <w:r>
        <w:rPr>
          <w:sz w:val="22"/>
          <w:szCs w:val="22"/>
        </w:rPr>
        <w:t>w formie papierowej należy złożyć w: Szpitalu Miejskim Specjalistycznym im. Gabriela Narutowicza w Krakowie, ul. Prądnicka 35-37; 31-202 Kraków.</w:t>
      </w:r>
    </w:p>
    <w:p w14:paraId="0390F7F8" w14:textId="77777777" w:rsidR="0055774E" w:rsidRDefault="0055774E" w:rsidP="00C7319E">
      <w:pPr>
        <w:pStyle w:val="Akapitzlist"/>
        <w:numPr>
          <w:ilvl w:val="0"/>
          <w:numId w:val="2"/>
        </w:numPr>
        <w:tabs>
          <w:tab w:val="left" w:pos="1560"/>
        </w:tabs>
        <w:suppressAutoHyphens/>
        <w:ind w:left="426"/>
        <w:jc w:val="both"/>
        <w:rPr>
          <w:sz w:val="22"/>
          <w:szCs w:val="22"/>
        </w:rPr>
      </w:pPr>
      <w:r>
        <w:rPr>
          <w:sz w:val="22"/>
          <w:szCs w:val="22"/>
        </w:rPr>
        <w:t>Załączniki do faktur, których nie można przesłać za pośrednictwem Krajowego Systemu e</w:t>
      </w:r>
      <w:r>
        <w:rPr>
          <w:sz w:val="22"/>
          <w:szCs w:val="22"/>
        </w:rPr>
        <w:noBreakHyphen/>
        <w:t>Faktur (</w:t>
      </w:r>
      <w:proofErr w:type="spellStart"/>
      <w:r>
        <w:rPr>
          <w:sz w:val="22"/>
          <w:szCs w:val="22"/>
        </w:rPr>
        <w:t>KSeF</w:t>
      </w:r>
      <w:proofErr w:type="spellEnd"/>
      <w:r>
        <w:rPr>
          <w:sz w:val="22"/>
          <w:szCs w:val="22"/>
        </w:rPr>
        <w:t xml:space="preserve">), należy przesyłać na adres: </w:t>
      </w:r>
      <w:hyperlink r:id="rId10">
        <w:r>
          <w:rPr>
            <w:rStyle w:val="Hipercze"/>
            <w:sz w:val="22"/>
            <w:szCs w:val="22"/>
          </w:rPr>
          <w:t>faktury@narutowicz.krakow.pl</w:t>
        </w:r>
      </w:hyperlink>
      <w:r>
        <w:rPr>
          <w:sz w:val="22"/>
          <w:szCs w:val="22"/>
        </w:rPr>
        <w:t xml:space="preserve">. </w:t>
      </w:r>
    </w:p>
    <w:p w14:paraId="5B944E22" w14:textId="77777777" w:rsidR="0055774E" w:rsidRDefault="0055774E" w:rsidP="00C7319E">
      <w:pPr>
        <w:pStyle w:val="Akapitzlist"/>
        <w:numPr>
          <w:ilvl w:val="0"/>
          <w:numId w:val="2"/>
        </w:numPr>
        <w:tabs>
          <w:tab w:val="left" w:pos="1560"/>
        </w:tabs>
        <w:suppressAutoHyphens/>
        <w:ind w:left="426" w:hanging="349"/>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zobowiązuje się dostarczyć Zamawiającemu faktury, duplikaty tych faktur oraz ich korekty za produkty w wersji papierowej albo w wersji elektronicznej na adres: </w:t>
      </w:r>
      <w:hyperlink r:id="rId11">
        <w:r>
          <w:rPr>
            <w:rStyle w:val="Hipercze"/>
            <w:sz w:val="22"/>
            <w:szCs w:val="22"/>
          </w:rPr>
          <w:t>faktury@narutowicz.krakow.pl</w:t>
        </w:r>
      </w:hyperlink>
      <w:r>
        <w:rPr>
          <w:sz w:val="22"/>
          <w:szCs w:val="22"/>
        </w:rPr>
        <w:t>. Faktury w formie elektronicznej muszą być wygenerowane w powszechnie stosowanych formatach m.in. w formacie PDF.</w:t>
      </w:r>
    </w:p>
    <w:p w14:paraId="76AFA39A" w14:textId="77777777" w:rsidR="0055774E" w:rsidRDefault="0055774E" w:rsidP="00C7319E">
      <w:pPr>
        <w:pStyle w:val="Akapitzlist"/>
        <w:numPr>
          <w:ilvl w:val="0"/>
          <w:numId w:val="2"/>
        </w:numPr>
        <w:tabs>
          <w:tab w:val="left" w:pos="1560"/>
        </w:tabs>
        <w:suppressAutoHyphens/>
        <w:jc w:val="both"/>
        <w:rPr>
          <w:sz w:val="22"/>
          <w:szCs w:val="22"/>
        </w:rPr>
      </w:pPr>
      <w:r>
        <w:rPr>
          <w:sz w:val="22"/>
          <w:szCs w:val="22"/>
        </w:rPr>
        <w:lastRenderedPageBreak/>
        <w:t>Wykonawca zobowiązany jest do umieszczenia na fakturze i dokumentach rozliczeniowych numeru ewidencyjnego umowy nadanego przez Zamawiającego (Umowa nr …..)</w:t>
      </w:r>
    </w:p>
    <w:p w14:paraId="504EAB6A" w14:textId="77777777" w:rsidR="0055774E" w:rsidRDefault="0055774E" w:rsidP="00C7319E">
      <w:pPr>
        <w:ind w:left="426"/>
        <w:jc w:val="both"/>
        <w:rPr>
          <w:sz w:val="22"/>
          <w:szCs w:val="22"/>
        </w:rPr>
      </w:pPr>
    </w:p>
    <w:p w14:paraId="5C399391" w14:textId="77777777" w:rsidR="00C7319E" w:rsidRDefault="00C7319E" w:rsidP="00C7319E">
      <w:pPr>
        <w:ind w:left="426"/>
        <w:jc w:val="both"/>
        <w:rPr>
          <w:sz w:val="22"/>
          <w:szCs w:val="22"/>
        </w:rPr>
      </w:pPr>
    </w:p>
    <w:p w14:paraId="30BA04BF" w14:textId="77777777" w:rsidR="00C7319E" w:rsidRPr="0055774E" w:rsidRDefault="00C7319E" w:rsidP="00C7319E">
      <w:pPr>
        <w:ind w:left="426"/>
        <w:jc w:val="both"/>
        <w:rPr>
          <w:sz w:val="22"/>
          <w:szCs w:val="22"/>
        </w:rPr>
      </w:pPr>
    </w:p>
    <w:p w14:paraId="6FA24117" w14:textId="77777777" w:rsidR="00BB7F54" w:rsidRPr="00E17E06" w:rsidRDefault="00BB7F54" w:rsidP="00C7319E">
      <w:pPr>
        <w:jc w:val="center"/>
        <w:rPr>
          <w:b/>
          <w:color w:val="000000"/>
          <w:sz w:val="22"/>
          <w:szCs w:val="22"/>
        </w:rPr>
      </w:pPr>
      <w:r>
        <w:rPr>
          <w:b/>
          <w:color w:val="000000"/>
          <w:sz w:val="22"/>
          <w:szCs w:val="22"/>
        </w:rPr>
        <w:t>§ 3</w:t>
      </w:r>
      <w:r>
        <w:rPr>
          <w:rStyle w:val="Odwoanieprzypisudolnego"/>
          <w:b/>
          <w:color w:val="000000"/>
          <w:sz w:val="22"/>
          <w:szCs w:val="22"/>
        </w:rPr>
        <w:footnoteReference w:id="6"/>
      </w:r>
    </w:p>
    <w:p w14:paraId="3EA7FF4C" w14:textId="01F23EF6" w:rsidR="00BB7F54" w:rsidRPr="00E17E06" w:rsidRDefault="00BB7F54" w:rsidP="00C7319E">
      <w:pPr>
        <w:numPr>
          <w:ilvl w:val="1"/>
          <w:numId w:val="5"/>
        </w:numPr>
        <w:tabs>
          <w:tab w:val="clear" w:pos="397"/>
        </w:tabs>
        <w:ind w:left="426" w:hanging="426"/>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w:t>
      </w:r>
      <w:r>
        <w:rPr>
          <w:color w:val="000000"/>
          <w:sz w:val="22"/>
          <w:szCs w:val="22"/>
        </w:rPr>
        <w:t xml:space="preserve">acji </w:t>
      </w:r>
      <w:r>
        <w:rPr>
          <w:sz w:val="22"/>
          <w:szCs w:val="22"/>
        </w:rPr>
        <w:t>przedmiotu niniejszej umowy, o którym mowa w § 1 ust. 1, w części dotyczącej ….…………….</w:t>
      </w:r>
    </w:p>
    <w:p w14:paraId="7357192C" w14:textId="1D226881" w:rsidR="00BB7F54" w:rsidRPr="00AB71F7" w:rsidRDefault="00BB7F54" w:rsidP="00C7319E">
      <w:pPr>
        <w:numPr>
          <w:ilvl w:val="1"/>
          <w:numId w:val="5"/>
        </w:numPr>
        <w:tabs>
          <w:tab w:val="clear" w:pos="397"/>
        </w:tabs>
        <w:ind w:left="426" w:hanging="426"/>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C7319E">
      <w:pPr>
        <w:numPr>
          <w:ilvl w:val="1"/>
          <w:numId w:val="5"/>
        </w:numPr>
        <w:ind w:left="426" w:hanging="426"/>
        <w:jc w:val="both"/>
        <w:rPr>
          <w:iCs/>
          <w:sz w:val="22"/>
          <w:szCs w:val="22"/>
        </w:rPr>
      </w:pPr>
      <w:r>
        <w:rPr>
          <w:i/>
          <w:sz w:val="22"/>
          <w:szCs w:val="22"/>
        </w:rPr>
        <w:t>Zamawiający ma prawo do rozwiązania umowy w trybie natychmiastowym w przypadku powzięcia informacji o podwykonawcy, będącym podmiotem określonym w §15 umowy</w:t>
      </w:r>
      <w:r>
        <w:rPr>
          <w:iCs/>
          <w:sz w:val="22"/>
          <w:szCs w:val="22"/>
        </w:rPr>
        <w:t>.</w:t>
      </w:r>
    </w:p>
    <w:p w14:paraId="6B46380E" w14:textId="77777777" w:rsidR="009E5928" w:rsidRPr="00E17E06" w:rsidRDefault="009E5928" w:rsidP="00C7319E">
      <w:pPr>
        <w:jc w:val="both"/>
        <w:rPr>
          <w:sz w:val="22"/>
          <w:szCs w:val="22"/>
        </w:rPr>
      </w:pPr>
    </w:p>
    <w:p w14:paraId="5B24586E" w14:textId="77777777" w:rsidR="00BB7F54" w:rsidRPr="00E17E06" w:rsidRDefault="00BB7F54" w:rsidP="00C7319E">
      <w:pPr>
        <w:jc w:val="center"/>
        <w:rPr>
          <w:b/>
          <w:color w:val="000000"/>
          <w:sz w:val="22"/>
          <w:szCs w:val="22"/>
        </w:rPr>
      </w:pPr>
      <w:bookmarkStart w:id="2" w:name="_Hlk141951761"/>
      <w:r>
        <w:rPr>
          <w:b/>
          <w:color w:val="000000"/>
          <w:sz w:val="22"/>
          <w:szCs w:val="22"/>
        </w:rPr>
        <w:t>§ 4</w:t>
      </w:r>
    </w:p>
    <w:p w14:paraId="1105115D" w14:textId="737322D0" w:rsidR="00517AD7" w:rsidRPr="00E9363F" w:rsidRDefault="00517AD7" w:rsidP="00C7319E">
      <w:pPr>
        <w:numPr>
          <w:ilvl w:val="0"/>
          <w:numId w:val="7"/>
        </w:numPr>
        <w:suppressAutoHyphens/>
        <w:ind w:left="426" w:hanging="426"/>
        <w:jc w:val="both"/>
        <w:rPr>
          <w:sz w:val="22"/>
          <w:szCs w:val="22"/>
        </w:rPr>
      </w:pPr>
      <w:bookmarkStart w:id="3" w:name="_Hlk67039110"/>
      <w:bookmarkEnd w:id="2"/>
      <w:r>
        <w:rPr>
          <w:sz w:val="22"/>
          <w:szCs w:val="22"/>
        </w:rPr>
        <w:t xml:space="preserve">Realizacja zakupów (dostawa) odbywać się będzie </w:t>
      </w:r>
      <w:r>
        <w:rPr>
          <w:b/>
          <w:sz w:val="22"/>
          <w:szCs w:val="22"/>
        </w:rPr>
        <w:t>sukcesywnie</w:t>
      </w:r>
      <w:r>
        <w:rPr>
          <w:sz w:val="22"/>
          <w:szCs w:val="22"/>
        </w:rPr>
        <w:t xml:space="preserve"> w okresie obowiązywania umowy, każdorazowo na podstawie zamówienia złożonego za pośrednictwem poczty elektronicznej na adres Wykonawcy: …………………..</w:t>
      </w:r>
      <w:r>
        <w:rPr>
          <w:sz w:val="22"/>
          <w:szCs w:val="22"/>
          <w:vertAlign w:val="superscript"/>
        </w:rPr>
        <w:footnoteReference w:id="7"/>
      </w:r>
      <w:r>
        <w:rPr>
          <w:sz w:val="22"/>
          <w:szCs w:val="22"/>
        </w:rPr>
        <w:t xml:space="preserve"> sporządzonego przez Zamawiającego określającego rodzaj i ilość towaru (karta zużycia implantu), w terminie do </w:t>
      </w:r>
      <w:r>
        <w:rPr>
          <w:b/>
          <w:bCs/>
          <w:sz w:val="22"/>
          <w:szCs w:val="22"/>
        </w:rPr>
        <w:t>5 dni roboczych</w:t>
      </w:r>
      <w:r>
        <w:rPr>
          <w:sz w:val="22"/>
          <w:szCs w:val="22"/>
        </w:rPr>
        <w:t xml:space="preserve"> od złożenia zamówienia.</w:t>
      </w:r>
    </w:p>
    <w:bookmarkEnd w:id="3"/>
    <w:p w14:paraId="5D756119" w14:textId="6E6DBAA7" w:rsidR="00473E75" w:rsidRPr="00473E75" w:rsidRDefault="003A2098" w:rsidP="00C7319E">
      <w:pPr>
        <w:numPr>
          <w:ilvl w:val="0"/>
          <w:numId w:val="7"/>
        </w:numPr>
        <w:ind w:left="426" w:hanging="426"/>
        <w:jc w:val="both"/>
        <w:rPr>
          <w:color w:val="000000"/>
          <w:sz w:val="22"/>
          <w:szCs w:val="22"/>
        </w:rPr>
      </w:pPr>
      <w:r>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Pr>
          <w:color w:val="000000"/>
          <w:sz w:val="22"/>
          <w:szCs w:val="22"/>
        </w:rPr>
        <w:t>w </w:t>
      </w:r>
      <w:r>
        <w:rPr>
          <w:b/>
          <w:color w:val="000000"/>
          <w:sz w:val="22"/>
          <w:szCs w:val="22"/>
          <w:u w:val="single"/>
        </w:rPr>
        <w:t>trybie pilnym</w:t>
      </w:r>
      <w:r>
        <w:rPr>
          <w:color w:val="000000"/>
          <w:sz w:val="22"/>
          <w:szCs w:val="22"/>
        </w:rPr>
        <w:t xml:space="preserve"> z uwagi na potrzebę Zamawiającego,</w:t>
      </w:r>
      <w:bookmarkEnd w:id="4"/>
      <w:r>
        <w:rPr>
          <w:color w:val="000000"/>
          <w:sz w:val="22"/>
          <w:szCs w:val="22"/>
        </w:rPr>
        <w:t xml:space="preserve"> w terminie nie dłuższym niż </w:t>
      </w:r>
      <w:r>
        <w:rPr>
          <w:b/>
          <w:color w:val="000000"/>
          <w:sz w:val="22"/>
          <w:szCs w:val="22"/>
        </w:rPr>
        <w:t xml:space="preserve">2 dni </w:t>
      </w:r>
      <w:r>
        <w:rPr>
          <w:color w:val="000000"/>
          <w:sz w:val="22"/>
          <w:szCs w:val="22"/>
        </w:rPr>
        <w:t xml:space="preserve"> od zgłoszenia zapotrzebowania przez Zamawiającego w formie </w:t>
      </w:r>
      <w:r>
        <w:rPr>
          <w:bCs/>
          <w:color w:val="000000"/>
          <w:sz w:val="22"/>
          <w:szCs w:val="22"/>
        </w:rPr>
        <w:t>w sposób określony w ust.1 powyżej.</w:t>
      </w:r>
      <w:r>
        <w:rPr>
          <w:color w:val="000000"/>
          <w:sz w:val="22"/>
          <w:szCs w:val="22"/>
        </w:rPr>
        <w:t xml:space="preserve"> Jeżeli dostawa wypada w dniu wolnym od pracy, w soboty lub poza godzinami pracy magazynu, dostawa nastąpi w pierwszym dniu roboczym po wyznaczonym terminie.</w:t>
      </w:r>
    </w:p>
    <w:p w14:paraId="4B62148D" w14:textId="77E95712" w:rsidR="005D46AD" w:rsidRPr="005D46AD" w:rsidRDefault="005D46AD" w:rsidP="00C7319E">
      <w:pPr>
        <w:numPr>
          <w:ilvl w:val="0"/>
          <w:numId w:val="7"/>
        </w:numPr>
        <w:ind w:left="426" w:hanging="426"/>
        <w:jc w:val="both"/>
        <w:rPr>
          <w:color w:val="000000"/>
          <w:sz w:val="22"/>
          <w:szCs w:val="22"/>
        </w:rPr>
      </w:pPr>
      <w:r>
        <w:rPr>
          <w:sz w:val="22"/>
          <w:szCs w:val="22"/>
        </w:rPr>
        <w:t xml:space="preserve">Zamawiający zastrzega sobie prawo do zrealizowania umowy w zakresie minimum 60% kwoty brutto umowy a tym samym nie ma obowiązku złożenia zamówienia do pełnej kwoty brutto umowy, o której mowa w § 2 ust. 1 umowy. </w:t>
      </w:r>
    </w:p>
    <w:p w14:paraId="0B859E23" w14:textId="1BC7A450" w:rsidR="00C236D5" w:rsidRPr="00FB4C47" w:rsidRDefault="00C236D5" w:rsidP="00C7319E">
      <w:pPr>
        <w:numPr>
          <w:ilvl w:val="0"/>
          <w:numId w:val="7"/>
        </w:numPr>
        <w:ind w:left="426" w:hanging="426"/>
        <w:jc w:val="both"/>
        <w:rPr>
          <w:color w:val="000000"/>
          <w:sz w:val="22"/>
          <w:szCs w:val="22"/>
        </w:rPr>
      </w:pPr>
      <w:r>
        <w:rPr>
          <w:color w:val="000000"/>
          <w:sz w:val="22"/>
          <w:szCs w:val="22"/>
        </w:rPr>
        <w:t xml:space="preserve">Osoba odpowiedzialna za realizację umowy ze strony Zamawiającego: </w:t>
      </w:r>
    </w:p>
    <w:p w14:paraId="2010677A" w14:textId="179B41B3" w:rsidR="00C236D5" w:rsidRPr="00BC5E4F" w:rsidRDefault="00C236D5" w:rsidP="00C7319E">
      <w:pPr>
        <w:ind w:left="426" w:hanging="1"/>
        <w:rPr>
          <w:color w:val="000000"/>
          <w:sz w:val="22"/>
          <w:szCs w:val="22"/>
        </w:rPr>
      </w:pPr>
      <w:r>
        <w:rPr>
          <w:color w:val="000000"/>
          <w:sz w:val="22"/>
          <w:szCs w:val="22"/>
        </w:rPr>
        <w:t xml:space="preserve">      a)  pod względem formalnym i rachunkowym     ……………….. </w:t>
      </w:r>
      <w:proofErr w:type="spellStart"/>
      <w:r>
        <w:rPr>
          <w:color w:val="000000"/>
          <w:sz w:val="22"/>
          <w:szCs w:val="22"/>
        </w:rPr>
        <w:t>tel</w:t>
      </w:r>
      <w:proofErr w:type="spellEnd"/>
      <w:r>
        <w:rPr>
          <w:color w:val="000000"/>
          <w:sz w:val="22"/>
          <w:szCs w:val="22"/>
        </w:rPr>
        <w:t>: ………………………</w:t>
      </w:r>
    </w:p>
    <w:p w14:paraId="305E8717" w14:textId="77777777" w:rsidR="00C236D5" w:rsidRDefault="00C236D5" w:rsidP="00C7319E">
      <w:pPr>
        <w:ind w:left="426" w:hanging="1"/>
        <w:rPr>
          <w:color w:val="000000"/>
          <w:sz w:val="22"/>
          <w:szCs w:val="22"/>
        </w:rPr>
      </w:pPr>
      <w:r>
        <w:rPr>
          <w:color w:val="000000"/>
          <w:sz w:val="22"/>
          <w:szCs w:val="22"/>
        </w:rPr>
        <w:t xml:space="preserve">      b)  pod względem merytorycznym ………………….. </w:t>
      </w:r>
      <w:proofErr w:type="spellStart"/>
      <w:r>
        <w:rPr>
          <w:color w:val="000000"/>
          <w:sz w:val="22"/>
          <w:szCs w:val="22"/>
        </w:rPr>
        <w:t>tel</w:t>
      </w:r>
      <w:proofErr w:type="spellEnd"/>
      <w:r>
        <w:rPr>
          <w:color w:val="000000"/>
          <w:sz w:val="22"/>
          <w:szCs w:val="22"/>
        </w:rPr>
        <w:t>: ……………………………………</w:t>
      </w:r>
    </w:p>
    <w:p w14:paraId="35715A0B" w14:textId="67005A5E" w:rsidR="00C236D5" w:rsidRPr="00C8342A" w:rsidRDefault="00C236D5" w:rsidP="00C7319E">
      <w:pPr>
        <w:pStyle w:val="Akapitzlist"/>
        <w:numPr>
          <w:ilvl w:val="0"/>
          <w:numId w:val="7"/>
        </w:numPr>
        <w:ind w:left="426" w:hanging="426"/>
        <w:rPr>
          <w:color w:val="000000"/>
          <w:sz w:val="22"/>
          <w:szCs w:val="22"/>
        </w:rPr>
      </w:pPr>
      <w:r>
        <w:rPr>
          <w:color w:val="000000"/>
          <w:sz w:val="22"/>
          <w:szCs w:val="22"/>
        </w:rPr>
        <w:t xml:space="preserve">Osoba odpowiedzialna za realizację umowy ze strony Wykonawcy:   ……………………….. </w:t>
      </w:r>
      <w:r>
        <w:rPr>
          <w:color w:val="000000"/>
          <w:sz w:val="22"/>
          <w:szCs w:val="22"/>
        </w:rPr>
        <w:br/>
        <w:t>tel.    ………………... e-mail ..........................</w:t>
      </w:r>
    </w:p>
    <w:p w14:paraId="589825EC" w14:textId="77777777" w:rsidR="00C236D5" w:rsidRPr="00FB4C47" w:rsidRDefault="00C236D5" w:rsidP="00C7319E">
      <w:pPr>
        <w:pStyle w:val="Tekstpodstawowy3"/>
        <w:numPr>
          <w:ilvl w:val="0"/>
          <w:numId w:val="7"/>
        </w:numPr>
        <w:spacing w:after="0"/>
        <w:ind w:left="426" w:hanging="426"/>
        <w:jc w:val="both"/>
        <w:rPr>
          <w:sz w:val="22"/>
          <w:szCs w:val="22"/>
        </w:rPr>
      </w:pPr>
      <w:r>
        <w:rPr>
          <w:sz w:val="22"/>
          <w:szCs w:val="22"/>
        </w:rPr>
        <w:t>Zmiana osób, o których mowa w ust. 4 i 5 niniejszego paragrafu nie wymaga zmiany umowy w formie aneksu, wystarczające będzie pisemne zgłoszenie o zmianie przesłane drugiej stronie umowy.</w:t>
      </w:r>
    </w:p>
    <w:p w14:paraId="5FF3A4FA" w14:textId="4C278640" w:rsidR="00DC3E80" w:rsidRDefault="00DC3E80" w:rsidP="00C7319E">
      <w:pPr>
        <w:numPr>
          <w:ilvl w:val="0"/>
          <w:numId w:val="7"/>
        </w:numPr>
        <w:ind w:left="425" w:hanging="426"/>
        <w:jc w:val="both"/>
        <w:rPr>
          <w:color w:val="000000"/>
          <w:sz w:val="22"/>
          <w:szCs w:val="22"/>
        </w:rPr>
      </w:pPr>
      <w:r>
        <w:rPr>
          <w:color w:val="000000"/>
          <w:sz w:val="22"/>
          <w:szCs w:val="22"/>
        </w:rPr>
        <w:t>Wykonawca zobowiązuje się do przeszkolenia personelu Zamawiającego, w siedzibie Zamawiającego lub zgodnie z informacją zamieszczoną w Załączniku nr 1 do umowy, w zakresie stosowania i użytkowania przedmiotu zamówienia na żądanie Zamawiającego w ramach  wynagrodzenia za towar określonego w § 2 ust. 1 umowy.</w:t>
      </w:r>
    </w:p>
    <w:p w14:paraId="56EB64F0" w14:textId="5DC3CB48" w:rsidR="000429EA" w:rsidRDefault="000429EA" w:rsidP="00C7319E">
      <w:pPr>
        <w:numPr>
          <w:ilvl w:val="0"/>
          <w:numId w:val="7"/>
        </w:numPr>
        <w:suppressAutoHyphens/>
        <w:ind w:left="425"/>
        <w:jc w:val="both"/>
        <w:rPr>
          <w:sz w:val="22"/>
          <w:szCs w:val="22"/>
        </w:rPr>
      </w:pPr>
      <w:r w:rsidRPr="004F3681">
        <w:rPr>
          <w:sz w:val="22"/>
          <w:szCs w:val="22"/>
        </w:rPr>
        <w:t xml:space="preserve">W </w:t>
      </w:r>
      <w:r w:rsidRPr="00325800">
        <w:rPr>
          <w:sz w:val="22"/>
          <w:szCs w:val="22"/>
        </w:rPr>
        <w:t xml:space="preserve">przypadku, gdy Wykonawca nie dostarczy towaru w terminach określonych w Umowie, </w:t>
      </w:r>
      <w:r>
        <w:rPr>
          <w:sz w:val="22"/>
          <w:szCs w:val="22"/>
        </w:rPr>
        <w:t xml:space="preserve"> </w:t>
      </w:r>
      <w:r w:rsidRPr="00325800">
        <w:rPr>
          <w:sz w:val="22"/>
          <w:szCs w:val="22"/>
        </w:rPr>
        <w:t xml:space="preserve">Zamawiający ma prawo skorzystania z wykonania zastępczego umowy, informując o tym uprzednio Wykonawcę pocztą elektroniczną na adres e-mail osoby odpowiedzialnej za realizacje umowy po stronie Wykonawcy, wskazanej w ust. 5 niniejszego paragrafu.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t>
      </w:r>
      <w:r>
        <w:rPr>
          <w:sz w:val="22"/>
          <w:szCs w:val="22"/>
        </w:rPr>
        <w:br/>
      </w:r>
      <w:r w:rsidRPr="00325800">
        <w:rPr>
          <w:sz w:val="22"/>
          <w:szCs w:val="22"/>
        </w:rPr>
        <w:t>w załączniku nr 1 do Umowy),</w:t>
      </w:r>
      <w:r>
        <w:rPr>
          <w:sz w:val="22"/>
          <w:szCs w:val="22"/>
        </w:rPr>
        <w:t xml:space="preserve"> </w:t>
      </w:r>
      <w:r w:rsidRPr="00325800">
        <w:rPr>
          <w:sz w:val="22"/>
          <w:szCs w:val="22"/>
        </w:rPr>
        <w:t>a kosztami wykonania zastępczego, oraz ewentualnie innymi dodatkowymi uzasadnionymi kosztami poniesionymi przez Zamawiającego w terminie 14 dni od dnia wystawienia noty obciążeniowej przez Zamawiającego. Powyższe nie ogranicza możliwości naliczania przez Zamawiającego kary umownej na warunkach określonych w § 1</w:t>
      </w:r>
      <w:r>
        <w:rPr>
          <w:sz w:val="22"/>
          <w:szCs w:val="22"/>
        </w:rPr>
        <w:t>4</w:t>
      </w:r>
      <w:r w:rsidRPr="00325800">
        <w:rPr>
          <w:sz w:val="22"/>
          <w:szCs w:val="22"/>
        </w:rPr>
        <w:t xml:space="preserve"> Umowy.</w:t>
      </w:r>
    </w:p>
    <w:p w14:paraId="210CE749" w14:textId="6248DFA8" w:rsidR="003754A6" w:rsidRDefault="003754A6" w:rsidP="00C7319E">
      <w:pPr>
        <w:numPr>
          <w:ilvl w:val="0"/>
          <w:numId w:val="7"/>
        </w:numPr>
        <w:ind w:left="425" w:hanging="426"/>
        <w:jc w:val="both"/>
        <w:rPr>
          <w:sz w:val="22"/>
          <w:szCs w:val="22"/>
        </w:rPr>
      </w:pPr>
      <w:r>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7319E">
      <w:pPr>
        <w:numPr>
          <w:ilvl w:val="0"/>
          <w:numId w:val="7"/>
        </w:numPr>
        <w:ind w:left="426" w:hanging="426"/>
        <w:jc w:val="both"/>
        <w:rPr>
          <w:color w:val="000000"/>
          <w:sz w:val="22"/>
          <w:szCs w:val="22"/>
        </w:rPr>
      </w:pPr>
      <w:r>
        <w:rPr>
          <w:sz w:val="22"/>
          <w:szCs w:val="22"/>
        </w:rPr>
        <w:t>Na Wykonawcy ciąży odpowiedzialność z tytułu uszkodzenia lub utraty towaru aż do chwili potwierdzenia odbioru przez Zamawiającego.</w:t>
      </w:r>
    </w:p>
    <w:p w14:paraId="0711948B" w14:textId="77777777" w:rsidR="003754A6" w:rsidRDefault="003754A6" w:rsidP="00C7319E">
      <w:pPr>
        <w:pStyle w:val="Tekstpodstawowy3"/>
        <w:spacing w:after="0"/>
        <w:ind w:left="360"/>
        <w:jc w:val="both"/>
        <w:rPr>
          <w:sz w:val="22"/>
          <w:szCs w:val="22"/>
        </w:rPr>
      </w:pPr>
    </w:p>
    <w:p w14:paraId="487C54BD" w14:textId="77777777" w:rsidR="00C236D5" w:rsidRPr="00BC5E4F" w:rsidRDefault="00C20E67" w:rsidP="00C7319E">
      <w:pPr>
        <w:jc w:val="center"/>
        <w:rPr>
          <w:b/>
          <w:color w:val="000000"/>
          <w:sz w:val="22"/>
          <w:szCs w:val="22"/>
        </w:rPr>
      </w:pPr>
      <w:r>
        <w:rPr>
          <w:b/>
          <w:color w:val="000000"/>
          <w:sz w:val="22"/>
          <w:szCs w:val="22"/>
        </w:rPr>
        <w:lastRenderedPageBreak/>
        <w:t>§ 5</w:t>
      </w:r>
    </w:p>
    <w:p w14:paraId="64CBB1FF" w14:textId="1C1E1D72" w:rsidR="00BB7F54" w:rsidRDefault="00BB7F54" w:rsidP="00C7319E">
      <w:pPr>
        <w:numPr>
          <w:ilvl w:val="0"/>
          <w:numId w:val="8"/>
        </w:numPr>
        <w:tabs>
          <w:tab w:val="clear" w:pos="360"/>
        </w:tabs>
        <w:ind w:left="426" w:hanging="426"/>
        <w:jc w:val="both"/>
        <w:rPr>
          <w:color w:val="000000"/>
          <w:sz w:val="22"/>
          <w:szCs w:val="22"/>
        </w:rPr>
      </w:pPr>
      <w:r>
        <w:rPr>
          <w:color w:val="000000"/>
          <w:sz w:val="22"/>
          <w:szCs w:val="22"/>
        </w:rPr>
        <w:t xml:space="preserve">Wykonawca oświadcza, że towar dostarczony przez cały okres obowiązywania umowy będzie wolny od wszelkich wad i spełnia wszelkie normy i parametry określone przez prawo polskie oraz przez prawo Unii Europejskiej w tym zakresie, każdy towar oznaczony jest </w:t>
      </w:r>
      <w:r>
        <w:rPr>
          <w:sz w:val="22"/>
          <w:szCs w:val="22"/>
        </w:rPr>
        <w:t xml:space="preserve">znakiem CE </w:t>
      </w:r>
      <w:r>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C7319E">
      <w:pPr>
        <w:numPr>
          <w:ilvl w:val="0"/>
          <w:numId w:val="8"/>
        </w:numPr>
        <w:tabs>
          <w:tab w:val="clear" w:pos="360"/>
        </w:tabs>
        <w:ind w:left="426" w:hanging="426"/>
        <w:jc w:val="both"/>
        <w:rPr>
          <w:color w:val="000000"/>
          <w:sz w:val="22"/>
          <w:szCs w:val="22"/>
        </w:rPr>
      </w:pPr>
      <w:r>
        <w:rPr>
          <w:color w:val="000000"/>
          <w:sz w:val="22"/>
          <w:szCs w:val="22"/>
        </w:rPr>
        <w:t>Wykonawca zobowiązuje się do dostarczenia towaru dopuszczonego do obrotu i używania na terenie Polski zgodnie z ustawą o wyrobach medycznych z dnia 7 kwietnia 2022 r. oraz zgodnie z Rozporządzeniem Parlamentu Europejskiego i Rady (UE) 2017/745 z dnia 5 kwietnia 2017 r. w sprawie wyrobów medycznych w oryginalnych opakowaniach producenta, których koszt jest wliczony w cenę towaru.</w:t>
      </w:r>
    </w:p>
    <w:p w14:paraId="3E0AA107" w14:textId="77777777" w:rsidR="00DD72B7" w:rsidRPr="00C12D0C" w:rsidRDefault="00DD72B7" w:rsidP="00C7319E">
      <w:pPr>
        <w:numPr>
          <w:ilvl w:val="0"/>
          <w:numId w:val="8"/>
        </w:numPr>
        <w:tabs>
          <w:tab w:val="clear" w:pos="360"/>
        </w:tabs>
        <w:ind w:left="426" w:hanging="426"/>
        <w:jc w:val="both"/>
        <w:rPr>
          <w:sz w:val="22"/>
          <w:szCs w:val="22"/>
          <w:u w:val="single"/>
        </w:rPr>
      </w:pPr>
      <w:r>
        <w:rPr>
          <w:sz w:val="22"/>
          <w:szCs w:val="22"/>
        </w:rPr>
        <w:t>Na każdym opakowaniu jednostkowym musi być etykieta w języku polskim. Etykieta musi zawierać następujące informacje:</w:t>
      </w:r>
    </w:p>
    <w:p w14:paraId="38D063E8" w14:textId="77777777" w:rsidR="00DD72B7" w:rsidRPr="00655626" w:rsidRDefault="00DD72B7" w:rsidP="00C7319E">
      <w:pPr>
        <w:pStyle w:val="Akapitzlist"/>
        <w:numPr>
          <w:ilvl w:val="0"/>
          <w:numId w:val="6"/>
        </w:numPr>
        <w:jc w:val="both"/>
        <w:rPr>
          <w:sz w:val="22"/>
          <w:szCs w:val="22"/>
          <w:u w:val="single"/>
        </w:rPr>
      </w:pPr>
      <w:r>
        <w:rPr>
          <w:sz w:val="22"/>
          <w:szCs w:val="22"/>
        </w:rPr>
        <w:t xml:space="preserve">nazwę towaru, </w:t>
      </w:r>
    </w:p>
    <w:p w14:paraId="2D95975F" w14:textId="77777777" w:rsidR="00DD72B7" w:rsidRPr="00655626" w:rsidRDefault="00DD72B7" w:rsidP="00C7319E">
      <w:pPr>
        <w:pStyle w:val="Akapitzlist"/>
        <w:numPr>
          <w:ilvl w:val="0"/>
          <w:numId w:val="6"/>
        </w:numPr>
        <w:jc w:val="both"/>
        <w:rPr>
          <w:sz w:val="22"/>
          <w:szCs w:val="22"/>
          <w:u w:val="single"/>
        </w:rPr>
      </w:pPr>
      <w:r>
        <w:rPr>
          <w:sz w:val="22"/>
          <w:szCs w:val="22"/>
        </w:rPr>
        <w:t>nazwę  producenta towaru,</w:t>
      </w:r>
    </w:p>
    <w:p w14:paraId="5EDCD40D" w14:textId="77777777" w:rsidR="00DD72B7" w:rsidRPr="00655626" w:rsidRDefault="00DD72B7" w:rsidP="00C7319E">
      <w:pPr>
        <w:pStyle w:val="Akapitzlist"/>
        <w:numPr>
          <w:ilvl w:val="0"/>
          <w:numId w:val="6"/>
        </w:numPr>
        <w:jc w:val="both"/>
        <w:rPr>
          <w:sz w:val="22"/>
          <w:szCs w:val="22"/>
          <w:u w:val="single"/>
        </w:rPr>
      </w:pPr>
      <w:r>
        <w:rPr>
          <w:sz w:val="22"/>
          <w:szCs w:val="22"/>
        </w:rPr>
        <w:t xml:space="preserve">nr serii, </w:t>
      </w:r>
    </w:p>
    <w:p w14:paraId="58BFEDEF" w14:textId="77777777" w:rsidR="00DD72B7" w:rsidRDefault="00DD72B7" w:rsidP="00C7319E">
      <w:pPr>
        <w:numPr>
          <w:ilvl w:val="0"/>
          <w:numId w:val="6"/>
        </w:numPr>
        <w:jc w:val="both"/>
        <w:rPr>
          <w:sz w:val="22"/>
          <w:szCs w:val="22"/>
        </w:rPr>
      </w:pPr>
      <w:r>
        <w:rPr>
          <w:sz w:val="22"/>
          <w:szCs w:val="22"/>
        </w:rPr>
        <w:t>data przydatności do użycia lub data produkcji,</w:t>
      </w:r>
    </w:p>
    <w:p w14:paraId="5617C34A" w14:textId="77777777" w:rsidR="00DD72B7" w:rsidRPr="00655626" w:rsidRDefault="00DD72B7" w:rsidP="00C7319E">
      <w:pPr>
        <w:pStyle w:val="Akapitzlist"/>
        <w:numPr>
          <w:ilvl w:val="0"/>
          <w:numId w:val="6"/>
        </w:numPr>
        <w:jc w:val="both"/>
        <w:rPr>
          <w:sz w:val="22"/>
          <w:szCs w:val="22"/>
          <w:u w:val="single"/>
        </w:rPr>
      </w:pPr>
      <w:r>
        <w:rPr>
          <w:sz w:val="22"/>
          <w:szCs w:val="22"/>
        </w:rPr>
        <w:t xml:space="preserve">numer katalogowy. </w:t>
      </w:r>
    </w:p>
    <w:p w14:paraId="68ABC313" w14:textId="77777777" w:rsidR="00DD72B7" w:rsidRPr="00E17E06" w:rsidRDefault="00DD72B7" w:rsidP="00C7319E">
      <w:pPr>
        <w:numPr>
          <w:ilvl w:val="0"/>
          <w:numId w:val="8"/>
        </w:numPr>
        <w:tabs>
          <w:tab w:val="clear" w:pos="360"/>
        </w:tabs>
        <w:ind w:left="426" w:hanging="426"/>
        <w:jc w:val="both"/>
        <w:rPr>
          <w:sz w:val="22"/>
          <w:szCs w:val="22"/>
        </w:rPr>
      </w:pPr>
      <w:r>
        <w:rPr>
          <w:sz w:val="22"/>
          <w:szCs w:val="22"/>
        </w:rPr>
        <w:t>Każdorazowe dostarczenie przedmiotu zamówienia winno zawierać:</w:t>
      </w:r>
    </w:p>
    <w:p w14:paraId="20679DE6" w14:textId="77777777" w:rsidR="00DD72B7" w:rsidRPr="00E17E06" w:rsidRDefault="00DD72B7" w:rsidP="00C7319E">
      <w:pPr>
        <w:numPr>
          <w:ilvl w:val="0"/>
          <w:numId w:val="9"/>
        </w:numPr>
        <w:ind w:left="993"/>
        <w:jc w:val="both"/>
        <w:rPr>
          <w:sz w:val="22"/>
          <w:szCs w:val="22"/>
        </w:rPr>
      </w:pPr>
      <w:r>
        <w:rPr>
          <w:sz w:val="22"/>
          <w:szCs w:val="22"/>
        </w:rPr>
        <w:t xml:space="preserve">ulotki w języku polskim, </w:t>
      </w:r>
      <w:bookmarkStart w:id="5" w:name="_Hlk156457934"/>
      <w:r>
        <w:rPr>
          <w:sz w:val="22"/>
          <w:szCs w:val="22"/>
        </w:rPr>
        <w:t>zawierające wszystkie niezbędne dla bezpośredniego użytkownika informacje</w:t>
      </w:r>
      <w:bookmarkEnd w:id="5"/>
      <w:r>
        <w:rPr>
          <w:sz w:val="22"/>
          <w:szCs w:val="22"/>
        </w:rPr>
        <w:t>;</w:t>
      </w:r>
    </w:p>
    <w:p w14:paraId="42214CE8" w14:textId="77777777" w:rsidR="00DD72B7" w:rsidRDefault="00DD72B7" w:rsidP="00C7319E">
      <w:pPr>
        <w:numPr>
          <w:ilvl w:val="0"/>
          <w:numId w:val="9"/>
        </w:numPr>
        <w:ind w:left="993"/>
        <w:jc w:val="both"/>
        <w:rPr>
          <w:sz w:val="22"/>
          <w:szCs w:val="22"/>
        </w:rPr>
      </w:pPr>
      <w:r>
        <w:rPr>
          <w:sz w:val="22"/>
          <w:szCs w:val="22"/>
        </w:rPr>
        <w:t>instrukcje w języku polskim dotyczące magazynowania i przechowywania przedmiotu umowy oraz znak CE;</w:t>
      </w:r>
    </w:p>
    <w:p w14:paraId="6D196732" w14:textId="29493054" w:rsidR="00DD72B7" w:rsidRPr="00DD72B7" w:rsidRDefault="00DD72B7" w:rsidP="00C7319E">
      <w:pPr>
        <w:pStyle w:val="Akapitzlist"/>
        <w:numPr>
          <w:ilvl w:val="0"/>
          <w:numId w:val="8"/>
        </w:numPr>
        <w:jc w:val="both"/>
        <w:rPr>
          <w:sz w:val="22"/>
          <w:szCs w:val="22"/>
        </w:rPr>
      </w:pPr>
      <w:r>
        <w:rPr>
          <w:sz w:val="22"/>
          <w:szCs w:val="22"/>
        </w:rPr>
        <w:t xml:space="preserve">W przypadku dostępności </w:t>
      </w:r>
      <w:bookmarkStart w:id="6" w:name="_Hlk156457598"/>
      <w:r>
        <w:rPr>
          <w:sz w:val="22"/>
          <w:szCs w:val="22"/>
        </w:rPr>
        <w:t>ulotki oraz instrukcji użytkowania w języku polskim na stronie internetowej Wykonawcy</w:t>
      </w:r>
      <w:bookmarkEnd w:id="6"/>
      <w:r>
        <w:rPr>
          <w:sz w:val="22"/>
          <w:szCs w:val="22"/>
        </w:rPr>
        <w:t xml:space="preserve">: …………….., wskazanej w Formularzu Ofertowym Zamawiający odstąpi od wymogu, o którym mowa w ust. </w:t>
      </w:r>
      <w:r w:rsidR="00736C30">
        <w:rPr>
          <w:sz w:val="22"/>
          <w:szCs w:val="22"/>
        </w:rPr>
        <w:t>4</w:t>
      </w:r>
      <w:r>
        <w:rPr>
          <w:sz w:val="22"/>
          <w:szCs w:val="22"/>
        </w:rPr>
        <w:t xml:space="preserve"> niniejszego paragrafu.</w:t>
      </w:r>
      <w:r>
        <w:rPr>
          <w:rStyle w:val="Odwoanieprzypisudolnego"/>
          <w:sz w:val="22"/>
          <w:szCs w:val="22"/>
        </w:rPr>
        <w:footnoteReference w:id="8"/>
      </w:r>
      <w:r>
        <w:rPr>
          <w:sz w:val="22"/>
          <w:szCs w:val="22"/>
        </w:rPr>
        <w:t xml:space="preserve">    </w:t>
      </w:r>
    </w:p>
    <w:p w14:paraId="0298E985" w14:textId="77777777" w:rsidR="00DD72B7" w:rsidRDefault="00DD72B7" w:rsidP="00C7319E">
      <w:pPr>
        <w:pStyle w:val="Akapitzlist"/>
        <w:numPr>
          <w:ilvl w:val="0"/>
          <w:numId w:val="8"/>
        </w:numPr>
        <w:jc w:val="both"/>
        <w:rPr>
          <w:sz w:val="22"/>
          <w:szCs w:val="22"/>
        </w:rPr>
      </w:pPr>
      <w:r>
        <w:rPr>
          <w:sz w:val="22"/>
          <w:szCs w:val="22"/>
        </w:rPr>
        <w:t xml:space="preserve">Wykonawca zobowiązuje się do dostarczenia karty charakterystyki produktu przy pierwszej dostawie towaru lub w przypadku dostarczenia towaru do depozytu. </w:t>
      </w:r>
    </w:p>
    <w:p w14:paraId="3C2C8D92" w14:textId="77777777" w:rsidR="00797F0B" w:rsidRDefault="00797F0B" w:rsidP="00C7319E">
      <w:pPr>
        <w:jc w:val="center"/>
        <w:rPr>
          <w:b/>
          <w:color w:val="000000"/>
          <w:sz w:val="22"/>
          <w:szCs w:val="22"/>
        </w:rPr>
      </w:pPr>
    </w:p>
    <w:p w14:paraId="14203CD7" w14:textId="259ABC0A" w:rsidR="00C236D5" w:rsidRPr="00BC5E4F" w:rsidRDefault="00B6361F" w:rsidP="00C7319E">
      <w:pPr>
        <w:jc w:val="center"/>
        <w:rPr>
          <w:b/>
          <w:color w:val="000000"/>
          <w:sz w:val="22"/>
          <w:szCs w:val="22"/>
        </w:rPr>
      </w:pPr>
      <w:r>
        <w:rPr>
          <w:b/>
          <w:color w:val="000000"/>
          <w:sz w:val="22"/>
          <w:szCs w:val="22"/>
        </w:rPr>
        <w:t>§ 6</w:t>
      </w:r>
    </w:p>
    <w:p w14:paraId="55D67133" w14:textId="12D57A81" w:rsidR="00EE6696" w:rsidRPr="0066746C" w:rsidRDefault="00BB7F54" w:rsidP="00C7319E">
      <w:pPr>
        <w:numPr>
          <w:ilvl w:val="0"/>
          <w:numId w:val="10"/>
        </w:numPr>
        <w:tabs>
          <w:tab w:val="clear" w:pos="360"/>
        </w:tabs>
        <w:ind w:left="426" w:hanging="426"/>
        <w:jc w:val="both"/>
        <w:rPr>
          <w:sz w:val="22"/>
          <w:szCs w:val="22"/>
        </w:rPr>
      </w:pPr>
      <w:r>
        <w:rPr>
          <w:sz w:val="22"/>
          <w:szCs w:val="22"/>
        </w:rPr>
        <w:t xml:space="preserve">Towar zostanie </w:t>
      </w:r>
      <w:r>
        <w:rPr>
          <w:b/>
          <w:sz w:val="22"/>
          <w:szCs w:val="22"/>
        </w:rPr>
        <w:t>dostarczony wraz z fakturą</w:t>
      </w:r>
      <w:r>
        <w:rPr>
          <w:rStyle w:val="Odwoanieprzypisudolnego"/>
          <w:b/>
          <w:sz w:val="22"/>
          <w:szCs w:val="22"/>
        </w:rPr>
        <w:footnoteReference w:id="9"/>
      </w:r>
      <w:r>
        <w:rPr>
          <w:sz w:val="22"/>
          <w:szCs w:val="22"/>
        </w:rPr>
        <w:t xml:space="preserve"> przez Wykonawcę w opakowaniach na jego koszt, własnym transportem z rozładowaniem w </w:t>
      </w:r>
      <w:r>
        <w:rPr>
          <w:b/>
          <w:bCs/>
          <w:sz w:val="22"/>
          <w:szCs w:val="22"/>
        </w:rPr>
        <w:t>Magazynie</w:t>
      </w:r>
      <w:r>
        <w:rPr>
          <w:sz w:val="22"/>
          <w:szCs w:val="22"/>
        </w:rPr>
        <w:t xml:space="preserve"> </w:t>
      </w:r>
      <w:r>
        <w:rPr>
          <w:b/>
          <w:bCs/>
          <w:sz w:val="22"/>
          <w:szCs w:val="22"/>
        </w:rPr>
        <w:t>Apteki</w:t>
      </w:r>
      <w:r>
        <w:rPr>
          <w:sz w:val="22"/>
          <w:szCs w:val="22"/>
        </w:rPr>
        <w:t xml:space="preserve"> przy </w:t>
      </w:r>
      <w:r>
        <w:rPr>
          <w:b/>
          <w:bCs/>
          <w:sz w:val="22"/>
          <w:szCs w:val="22"/>
        </w:rPr>
        <w:t>ul. Prądnickiej 35-37 w Krakowie</w:t>
      </w:r>
      <w:r>
        <w:rPr>
          <w:sz w:val="22"/>
          <w:szCs w:val="22"/>
        </w:rPr>
        <w:t xml:space="preserve">, w dni robocze  w godz. </w:t>
      </w:r>
      <w:r>
        <w:rPr>
          <w:b/>
          <w:sz w:val="22"/>
          <w:szCs w:val="22"/>
        </w:rPr>
        <w:t>7:30 do 14:00</w:t>
      </w:r>
      <w:r>
        <w:rPr>
          <w:sz w:val="22"/>
          <w:szCs w:val="22"/>
        </w:rPr>
        <w:t xml:space="preserve">, własnymi siłami Wykonawcy. </w:t>
      </w:r>
    </w:p>
    <w:p w14:paraId="7245B3B1" w14:textId="395966D9" w:rsidR="00EE6696" w:rsidRPr="0066746C" w:rsidRDefault="00EE6696" w:rsidP="00C7319E">
      <w:pPr>
        <w:numPr>
          <w:ilvl w:val="0"/>
          <w:numId w:val="10"/>
        </w:numPr>
        <w:tabs>
          <w:tab w:val="clear" w:pos="360"/>
        </w:tabs>
        <w:ind w:left="426" w:hanging="426"/>
        <w:jc w:val="both"/>
        <w:rPr>
          <w:b/>
          <w:bCs/>
          <w:sz w:val="22"/>
          <w:szCs w:val="22"/>
        </w:rPr>
      </w:pPr>
      <w:r>
        <w:rPr>
          <w:sz w:val="22"/>
          <w:szCs w:val="22"/>
        </w:rPr>
        <w:t>W przypadku dostawy w </w:t>
      </w:r>
      <w:r>
        <w:rPr>
          <w:bCs/>
          <w:sz w:val="22"/>
          <w:szCs w:val="22"/>
        </w:rPr>
        <w:t xml:space="preserve">trybie pilnym z uwagi na potrzeby Zamawiającego towar zostanie </w:t>
      </w:r>
      <w:r>
        <w:rPr>
          <w:sz w:val="22"/>
          <w:szCs w:val="22"/>
        </w:rPr>
        <w:t>dostarczony</w:t>
      </w:r>
      <w:r>
        <w:rPr>
          <w:b/>
          <w:bCs/>
          <w:sz w:val="22"/>
          <w:szCs w:val="22"/>
        </w:rPr>
        <w:t xml:space="preserve"> </w:t>
      </w:r>
      <w:r>
        <w:rPr>
          <w:bCs/>
          <w:sz w:val="22"/>
          <w:szCs w:val="22"/>
        </w:rPr>
        <w:t xml:space="preserve">przez Wykonawcę w opakowaniach na jego koszt, własnym transportem z rozładowaniem, w miejscu wskazanym w zamówieniu przez Zamawiającego, zgodnie z zasadami określonymi w </w:t>
      </w:r>
      <w:r>
        <w:rPr>
          <w:b/>
          <w:bCs/>
          <w:sz w:val="22"/>
          <w:szCs w:val="22"/>
        </w:rPr>
        <w:t xml:space="preserve">§ 4 ust. 2. </w:t>
      </w:r>
    </w:p>
    <w:p w14:paraId="33CAD062" w14:textId="5F955D0C" w:rsidR="00BB7F54" w:rsidRDefault="00BB7F54" w:rsidP="00C7319E">
      <w:pPr>
        <w:numPr>
          <w:ilvl w:val="0"/>
          <w:numId w:val="10"/>
        </w:numPr>
        <w:tabs>
          <w:tab w:val="clear" w:pos="360"/>
        </w:tabs>
        <w:ind w:left="426" w:hanging="426"/>
        <w:jc w:val="both"/>
        <w:rPr>
          <w:sz w:val="22"/>
          <w:szCs w:val="22"/>
        </w:rPr>
      </w:pPr>
      <w:r>
        <w:rPr>
          <w:color w:val="000000"/>
          <w:sz w:val="22"/>
          <w:szCs w:val="22"/>
        </w:rPr>
        <w:t xml:space="preserve">W przypadku dostarczenia towaru w cenie wyższej niż w umowie, Zamawiający płaci za otrzymany towar wg ceny </w:t>
      </w:r>
      <w:r>
        <w:rPr>
          <w:sz w:val="22"/>
          <w:szCs w:val="22"/>
        </w:rPr>
        <w:t>określonej w załączniku Nr 1 do umowy. Jeżeli dostawa wypada w dniu wolnym od pracy dostawa nastąpi w pierwszym dniu roboczym po wyznaczonym terminie.</w:t>
      </w:r>
    </w:p>
    <w:p w14:paraId="06A915FF" w14:textId="345E83DB" w:rsidR="00BB7F54" w:rsidRPr="00D4345F" w:rsidRDefault="00BB7F54" w:rsidP="00C7319E">
      <w:pPr>
        <w:numPr>
          <w:ilvl w:val="0"/>
          <w:numId w:val="10"/>
        </w:numPr>
        <w:tabs>
          <w:tab w:val="clear" w:pos="360"/>
        </w:tabs>
        <w:ind w:left="426" w:hanging="426"/>
        <w:jc w:val="both"/>
        <w:rPr>
          <w:b/>
          <w:color w:val="000000"/>
          <w:sz w:val="22"/>
          <w:szCs w:val="22"/>
        </w:rPr>
      </w:pPr>
      <w:r>
        <w:rPr>
          <w:sz w:val="22"/>
          <w:szCs w:val="22"/>
        </w:rPr>
        <w:t xml:space="preserve">Termin ważności towaru będzie nie krótszy niż  </w:t>
      </w:r>
      <w:r>
        <w:rPr>
          <w:b/>
          <w:bCs/>
          <w:sz w:val="22"/>
          <w:szCs w:val="22"/>
        </w:rPr>
        <w:t>..…</w:t>
      </w:r>
      <w:r>
        <w:rPr>
          <w:rStyle w:val="Odwoanieprzypisudolnego"/>
          <w:sz w:val="22"/>
          <w:szCs w:val="22"/>
        </w:rPr>
        <w:footnoteReference w:id="10"/>
      </w:r>
      <w:r>
        <w:rPr>
          <w:sz w:val="22"/>
          <w:szCs w:val="22"/>
        </w:rPr>
        <w:t xml:space="preserve"> </w:t>
      </w:r>
      <w:r>
        <w:rPr>
          <w:b/>
          <w:sz w:val="22"/>
          <w:szCs w:val="22"/>
        </w:rPr>
        <w:t xml:space="preserve"> miesięcy</w:t>
      </w:r>
      <w:r>
        <w:rPr>
          <w:color w:val="000000"/>
          <w:sz w:val="22"/>
          <w:szCs w:val="22"/>
        </w:rPr>
        <w:t xml:space="preserve"> od dnia dostawy, chyba że załącznik </w:t>
      </w:r>
      <w:r>
        <w:rPr>
          <w:color w:val="000000"/>
          <w:sz w:val="22"/>
          <w:szCs w:val="22"/>
        </w:rPr>
        <w:br/>
        <w:t>nr 1 do niniejszej umowy określa inny termin ważności.</w:t>
      </w:r>
    </w:p>
    <w:p w14:paraId="1FBD9BAD" w14:textId="77777777" w:rsidR="00E07660" w:rsidRPr="00BC5E4F" w:rsidRDefault="00E07660" w:rsidP="00C7319E">
      <w:pPr>
        <w:ind w:left="360"/>
        <w:jc w:val="both"/>
        <w:rPr>
          <w:b/>
          <w:color w:val="000000"/>
          <w:sz w:val="22"/>
          <w:szCs w:val="22"/>
        </w:rPr>
      </w:pPr>
    </w:p>
    <w:p w14:paraId="4809ECA0" w14:textId="35B6E243" w:rsidR="00C236D5" w:rsidRPr="00BC5E4F" w:rsidRDefault="00B6361F" w:rsidP="00C7319E">
      <w:pPr>
        <w:jc w:val="center"/>
        <w:rPr>
          <w:b/>
          <w:color w:val="000000"/>
          <w:sz w:val="22"/>
          <w:szCs w:val="22"/>
        </w:rPr>
      </w:pPr>
      <w:r>
        <w:rPr>
          <w:b/>
          <w:color w:val="000000"/>
          <w:sz w:val="22"/>
          <w:szCs w:val="22"/>
        </w:rPr>
        <w:t>§ 7</w:t>
      </w:r>
    </w:p>
    <w:p w14:paraId="3FC7997B" w14:textId="77777777" w:rsidR="00BB7F54" w:rsidRPr="00BB7F54" w:rsidRDefault="00BB7F54" w:rsidP="00C7319E">
      <w:pPr>
        <w:pStyle w:val="Akapitzlist"/>
        <w:numPr>
          <w:ilvl w:val="0"/>
          <w:numId w:val="11"/>
        </w:numPr>
        <w:tabs>
          <w:tab w:val="clear" w:pos="360"/>
        </w:tabs>
        <w:ind w:left="426" w:hanging="426"/>
        <w:jc w:val="both"/>
        <w:rPr>
          <w:sz w:val="22"/>
          <w:szCs w:val="22"/>
        </w:rPr>
      </w:pPr>
      <w:r>
        <w:rPr>
          <w:color w:val="000000"/>
          <w:sz w:val="22"/>
          <w:szCs w:val="22"/>
        </w:rPr>
        <w:t xml:space="preserve">Reklamacje ilościowe lub asortymentowe (zgodności dostawy z zamówieniem i deklarowanymi ilościami wyszczególnionymi w specyfikacji ilościowo-asortymentowej </w:t>
      </w:r>
      <w:r>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C7319E">
      <w:pPr>
        <w:numPr>
          <w:ilvl w:val="0"/>
          <w:numId w:val="11"/>
        </w:numPr>
        <w:tabs>
          <w:tab w:val="clear" w:pos="360"/>
        </w:tabs>
        <w:ind w:left="426" w:hanging="426"/>
        <w:jc w:val="both"/>
        <w:rPr>
          <w:color w:val="000000"/>
          <w:sz w:val="22"/>
          <w:szCs w:val="22"/>
        </w:rPr>
      </w:pPr>
      <w:r>
        <w:rPr>
          <w:sz w:val="22"/>
          <w:szCs w:val="22"/>
        </w:rPr>
        <w:t>Reklamacje jakościowe Zamawiający jest zobligowany do zgłoszenia Wykonawcy (pisemnie wraz</w:t>
      </w:r>
      <w:r>
        <w:rPr>
          <w:color w:val="000000"/>
          <w:sz w:val="22"/>
          <w:szCs w:val="22"/>
        </w:rPr>
        <w:t xml:space="preserve"> z udokumentowaniem) w terminie ważności reklamowanego towaru.</w:t>
      </w:r>
    </w:p>
    <w:p w14:paraId="300578EC" w14:textId="77777777" w:rsidR="00BB7F54" w:rsidRDefault="00BB7F54" w:rsidP="00C7319E">
      <w:pPr>
        <w:numPr>
          <w:ilvl w:val="0"/>
          <w:numId w:val="11"/>
        </w:numPr>
        <w:tabs>
          <w:tab w:val="clear" w:pos="360"/>
        </w:tabs>
        <w:ind w:left="426" w:hanging="426"/>
        <w:jc w:val="both"/>
        <w:rPr>
          <w:color w:val="000000"/>
          <w:sz w:val="22"/>
          <w:szCs w:val="22"/>
        </w:rPr>
      </w:pPr>
      <w:r>
        <w:rPr>
          <w:color w:val="000000"/>
          <w:sz w:val="22"/>
          <w:szCs w:val="22"/>
        </w:rPr>
        <w:t xml:space="preserve">Wykonawca zobligowany jest do pisemnej odpowiedzi na wniesioną przez Zamawiającego reklamację w terminie 5 dni od daty jej otrzymania. Brak odpowiedzi w ciągu 5 dni jest uważany za uznanie przez </w:t>
      </w:r>
      <w:r>
        <w:rPr>
          <w:color w:val="000000"/>
          <w:sz w:val="22"/>
          <w:szCs w:val="22"/>
        </w:rPr>
        <w:lastRenderedPageBreak/>
        <w:t>Wykonawcę reklamacji i tym samym zgodę na dokonanie wymiany wadliwego towaru na wolny od wad, zgodnie z zamówieniem w terminie do 5 dni od daty uznania reklamacji.</w:t>
      </w:r>
    </w:p>
    <w:p w14:paraId="5CFCCD2D" w14:textId="77777777" w:rsidR="003C6F8D" w:rsidRDefault="00B3277D" w:rsidP="00C7319E">
      <w:pPr>
        <w:pStyle w:val="Akapitzlist"/>
        <w:numPr>
          <w:ilvl w:val="0"/>
          <w:numId w:val="11"/>
        </w:numPr>
        <w:tabs>
          <w:tab w:val="clear" w:pos="360"/>
        </w:tabs>
        <w:ind w:left="426" w:hanging="426"/>
        <w:jc w:val="both"/>
        <w:rPr>
          <w:sz w:val="22"/>
          <w:szCs w:val="22"/>
        </w:rPr>
      </w:pPr>
      <w:r>
        <w:rPr>
          <w:sz w:val="22"/>
          <w:szCs w:val="22"/>
        </w:rPr>
        <w:t>W przypadku reklamacji koszty związane z transportem i wymianą towaru pokrywa Wykonawca.</w:t>
      </w:r>
    </w:p>
    <w:p w14:paraId="71156E06" w14:textId="5F8A3897" w:rsidR="00DD72B7" w:rsidRDefault="00DD72B7" w:rsidP="00C7319E">
      <w:pPr>
        <w:pStyle w:val="Akapitzlist"/>
        <w:numPr>
          <w:ilvl w:val="0"/>
          <w:numId w:val="11"/>
        </w:numPr>
        <w:tabs>
          <w:tab w:val="clear" w:pos="360"/>
        </w:tabs>
        <w:ind w:left="426" w:hanging="426"/>
        <w:jc w:val="both"/>
        <w:rPr>
          <w:sz w:val="22"/>
          <w:szCs w:val="22"/>
        </w:rPr>
      </w:pPr>
      <w:r>
        <w:rPr>
          <w:sz w:val="22"/>
          <w:szCs w:val="22"/>
        </w:rPr>
        <w:t>W przypadku adresu do wysyłki towaru innego niż adres siedziby/adres do korespondencji Wykonawca zobowiązany jest do wskazania go w Formularzu ofertowym.</w:t>
      </w:r>
    </w:p>
    <w:p w14:paraId="69581036" w14:textId="77777777" w:rsidR="00B3277D" w:rsidRPr="003C6F8D" w:rsidRDefault="00B3277D" w:rsidP="00C7319E">
      <w:pPr>
        <w:pStyle w:val="Akapitzlist"/>
        <w:numPr>
          <w:ilvl w:val="0"/>
          <w:numId w:val="11"/>
        </w:numPr>
        <w:tabs>
          <w:tab w:val="clear" w:pos="360"/>
        </w:tabs>
        <w:ind w:left="426" w:hanging="426"/>
        <w:jc w:val="both"/>
        <w:rPr>
          <w:sz w:val="22"/>
          <w:szCs w:val="22"/>
        </w:rPr>
      </w:pPr>
      <w:r>
        <w:rPr>
          <w:i/>
          <w:sz w:val="22"/>
          <w:szCs w:val="22"/>
        </w:rPr>
        <w:t>Reklamowany towar należy przesyłać na adres:…………………………</w:t>
      </w:r>
      <w:r>
        <w:rPr>
          <w:rStyle w:val="Odwoanieprzypisudolnego"/>
          <w:i/>
          <w:sz w:val="22"/>
          <w:szCs w:val="22"/>
        </w:rPr>
        <w:footnoteReference w:id="11"/>
      </w:r>
    </w:p>
    <w:p w14:paraId="7272D1CA" w14:textId="77777777" w:rsidR="003754A6" w:rsidRDefault="003754A6" w:rsidP="00C7319E">
      <w:pPr>
        <w:tabs>
          <w:tab w:val="num" w:pos="360"/>
        </w:tabs>
        <w:ind w:left="360" w:hanging="360"/>
        <w:jc w:val="both"/>
        <w:rPr>
          <w:b/>
          <w:color w:val="000000"/>
          <w:sz w:val="22"/>
          <w:szCs w:val="22"/>
        </w:rPr>
      </w:pPr>
    </w:p>
    <w:p w14:paraId="39E71AFC" w14:textId="77777777" w:rsidR="00B6361F" w:rsidRPr="00BC5E4F" w:rsidRDefault="00B6361F" w:rsidP="00C7319E">
      <w:pPr>
        <w:jc w:val="center"/>
        <w:rPr>
          <w:b/>
          <w:color w:val="000000"/>
          <w:sz w:val="22"/>
          <w:szCs w:val="22"/>
        </w:rPr>
      </w:pPr>
      <w:bookmarkStart w:id="7" w:name="_Hlk94867755"/>
      <w:r>
        <w:rPr>
          <w:b/>
          <w:color w:val="000000"/>
          <w:sz w:val="22"/>
          <w:szCs w:val="22"/>
        </w:rPr>
        <w:t xml:space="preserve">§ 8 </w:t>
      </w:r>
    </w:p>
    <w:bookmarkEnd w:id="7"/>
    <w:p w14:paraId="4513DE3D" w14:textId="77777777" w:rsidR="00E57A11" w:rsidRPr="0066746C" w:rsidRDefault="00E57A11" w:rsidP="00C7319E">
      <w:pPr>
        <w:numPr>
          <w:ilvl w:val="1"/>
          <w:numId w:val="12"/>
        </w:numPr>
        <w:suppressAutoHyphens/>
        <w:ind w:left="426" w:hanging="426"/>
        <w:jc w:val="both"/>
        <w:rPr>
          <w:sz w:val="22"/>
          <w:szCs w:val="22"/>
          <w:lang w:eastAsia="ar-SA"/>
        </w:rPr>
      </w:pPr>
      <w:r>
        <w:rPr>
          <w:sz w:val="22"/>
          <w:szCs w:val="22"/>
          <w:lang w:eastAsia="ar-SA"/>
        </w:rPr>
        <w:t xml:space="preserve">Umowa zostaje zawarta  na okres </w:t>
      </w:r>
      <w:r>
        <w:rPr>
          <w:b/>
          <w:sz w:val="22"/>
          <w:szCs w:val="22"/>
          <w:lang w:eastAsia="ar-SA"/>
        </w:rPr>
        <w:t>24 miesięcy</w:t>
      </w:r>
      <w:r>
        <w:rPr>
          <w:sz w:val="22"/>
          <w:szCs w:val="22"/>
          <w:lang w:eastAsia="ar-SA"/>
        </w:rPr>
        <w:t xml:space="preserve"> od dnia jej zawarcia, z zastrzeżeniem ust. 2 i 3. </w:t>
      </w:r>
    </w:p>
    <w:p w14:paraId="26419BC2" w14:textId="438C5663" w:rsidR="00E57A11" w:rsidRPr="0066746C" w:rsidRDefault="00E57A11" w:rsidP="00C7319E">
      <w:pPr>
        <w:numPr>
          <w:ilvl w:val="1"/>
          <w:numId w:val="12"/>
        </w:numPr>
        <w:suppressAutoHyphens/>
        <w:ind w:left="426" w:hanging="426"/>
        <w:jc w:val="both"/>
        <w:rPr>
          <w:sz w:val="22"/>
          <w:szCs w:val="22"/>
          <w:lang w:eastAsia="ar-SA"/>
        </w:rPr>
      </w:pPr>
      <w:r>
        <w:rPr>
          <w:sz w:val="22"/>
          <w:szCs w:val="22"/>
          <w:lang w:eastAsia="ar-SA"/>
        </w:rPr>
        <w:t xml:space="preserve">W przypadku wyczerpania kwoty wynagrodzenia brutto </w:t>
      </w:r>
      <w:r>
        <w:rPr>
          <w:i/>
          <w:sz w:val="22"/>
          <w:szCs w:val="22"/>
        </w:rPr>
        <w:t>Pakietu</w:t>
      </w:r>
      <w:r>
        <w:rPr>
          <w:rStyle w:val="Odwoanieprzypisudolnego"/>
          <w:i/>
          <w:sz w:val="22"/>
          <w:szCs w:val="22"/>
        </w:rPr>
        <w:footnoteReference w:id="12"/>
      </w:r>
      <w:r>
        <w:rPr>
          <w:sz w:val="22"/>
          <w:szCs w:val="22"/>
          <w:lang w:eastAsia="ar-SA"/>
        </w:rPr>
        <w:t xml:space="preserve">, umowa ulega rozwiązaniu </w:t>
      </w:r>
      <w:r>
        <w:rPr>
          <w:i/>
          <w:sz w:val="22"/>
          <w:szCs w:val="22"/>
        </w:rPr>
        <w:t>w zakresie tego Pakietu</w:t>
      </w:r>
      <w:r>
        <w:rPr>
          <w:sz w:val="22"/>
          <w:szCs w:val="22"/>
        </w:rPr>
        <w:t>.</w:t>
      </w:r>
    </w:p>
    <w:p w14:paraId="3E0133E6" w14:textId="04F46C85" w:rsidR="00E57A11" w:rsidRPr="0066746C" w:rsidRDefault="00E57A11" w:rsidP="00C7319E">
      <w:pPr>
        <w:numPr>
          <w:ilvl w:val="1"/>
          <w:numId w:val="12"/>
        </w:numPr>
        <w:suppressAutoHyphens/>
        <w:ind w:left="426" w:hanging="426"/>
        <w:jc w:val="both"/>
        <w:rPr>
          <w:sz w:val="22"/>
          <w:szCs w:val="22"/>
          <w:lang w:eastAsia="ar-SA"/>
        </w:rPr>
      </w:pPr>
      <w:r>
        <w:rPr>
          <w:sz w:val="22"/>
          <w:szCs w:val="22"/>
          <w:lang w:eastAsia="ar-SA"/>
        </w:rPr>
        <w:t>W przypadku nie wyczerpania kwoty wynagrodzenia brutto, umowa może ulec przedłużeniu na wniosek Zamawiającego do wyczerpania tej kwoty, jednak na okres nie dłuższy niż 6 miesięcy.</w:t>
      </w:r>
    </w:p>
    <w:p w14:paraId="4F30D0E6" w14:textId="77777777" w:rsidR="00E57A11" w:rsidRPr="0066746C" w:rsidRDefault="00E57A11" w:rsidP="00C7319E">
      <w:pPr>
        <w:numPr>
          <w:ilvl w:val="1"/>
          <w:numId w:val="12"/>
        </w:numPr>
        <w:suppressAutoHyphens/>
        <w:ind w:left="426" w:hanging="426"/>
        <w:jc w:val="both"/>
        <w:rPr>
          <w:sz w:val="22"/>
          <w:szCs w:val="22"/>
          <w:lang w:eastAsia="ar-SA"/>
        </w:rPr>
      </w:pPr>
      <w:r>
        <w:rPr>
          <w:sz w:val="22"/>
          <w:szCs w:val="22"/>
          <w:lang w:eastAsia="ar-SA"/>
        </w:rPr>
        <w:t>Przedłużenie umowy w zakresie określonym w ust. 3 powyżej winno nastąpić w formie aneksu.</w:t>
      </w:r>
    </w:p>
    <w:p w14:paraId="003B5200" w14:textId="77777777" w:rsidR="00E07660" w:rsidRPr="00BC5E4F" w:rsidRDefault="00E07660" w:rsidP="00C7319E">
      <w:pPr>
        <w:jc w:val="both"/>
        <w:rPr>
          <w:color w:val="000000"/>
          <w:sz w:val="22"/>
          <w:szCs w:val="22"/>
        </w:rPr>
      </w:pPr>
    </w:p>
    <w:p w14:paraId="7EC572AF" w14:textId="77777777" w:rsidR="00C236D5" w:rsidRPr="00BC5E4F" w:rsidRDefault="00C236D5" w:rsidP="00C7319E">
      <w:pPr>
        <w:jc w:val="center"/>
        <w:rPr>
          <w:b/>
          <w:color w:val="000000"/>
          <w:sz w:val="22"/>
          <w:szCs w:val="22"/>
        </w:rPr>
      </w:pPr>
      <w:r>
        <w:rPr>
          <w:b/>
          <w:color w:val="000000"/>
          <w:sz w:val="22"/>
          <w:szCs w:val="22"/>
        </w:rPr>
        <w:t>§ 9</w:t>
      </w:r>
    </w:p>
    <w:p w14:paraId="77CD959D" w14:textId="77777777" w:rsidR="00F200A2" w:rsidRPr="00E17E06" w:rsidRDefault="00F200A2" w:rsidP="00C7319E">
      <w:pPr>
        <w:numPr>
          <w:ilvl w:val="0"/>
          <w:numId w:val="13"/>
        </w:numPr>
        <w:tabs>
          <w:tab w:val="clear" w:pos="360"/>
        </w:tabs>
        <w:ind w:left="426" w:hanging="426"/>
        <w:jc w:val="both"/>
        <w:rPr>
          <w:color w:val="000000"/>
          <w:sz w:val="22"/>
          <w:szCs w:val="22"/>
        </w:rPr>
      </w:pPr>
      <w:r>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C7319E">
      <w:pPr>
        <w:numPr>
          <w:ilvl w:val="0"/>
          <w:numId w:val="14"/>
        </w:numPr>
        <w:tabs>
          <w:tab w:val="clear" w:pos="720"/>
        </w:tabs>
        <w:ind w:left="993"/>
        <w:jc w:val="both"/>
        <w:rPr>
          <w:color w:val="000000"/>
          <w:sz w:val="22"/>
          <w:szCs w:val="22"/>
        </w:rPr>
      </w:pPr>
      <w:r>
        <w:rPr>
          <w:color w:val="000000"/>
          <w:sz w:val="22"/>
          <w:szCs w:val="22"/>
        </w:rPr>
        <w:t>nie dostarczenia towaru wolnego od wad w miejsce wadliwego,</w:t>
      </w:r>
    </w:p>
    <w:p w14:paraId="64D8C907" w14:textId="77777777" w:rsidR="00F200A2" w:rsidRPr="00E17E06" w:rsidRDefault="00F200A2" w:rsidP="00C7319E">
      <w:pPr>
        <w:numPr>
          <w:ilvl w:val="0"/>
          <w:numId w:val="14"/>
        </w:numPr>
        <w:tabs>
          <w:tab w:val="clear" w:pos="720"/>
        </w:tabs>
        <w:ind w:left="993"/>
        <w:jc w:val="both"/>
        <w:rPr>
          <w:color w:val="000000"/>
          <w:sz w:val="22"/>
          <w:szCs w:val="22"/>
        </w:rPr>
      </w:pPr>
      <w:r>
        <w:rPr>
          <w:color w:val="000000"/>
          <w:sz w:val="22"/>
          <w:szCs w:val="22"/>
        </w:rPr>
        <w:t>niewykonania zamówienia,</w:t>
      </w:r>
    </w:p>
    <w:p w14:paraId="6BA4FB0A" w14:textId="77777777" w:rsidR="00F200A2" w:rsidRPr="00E17E06" w:rsidRDefault="00F200A2" w:rsidP="00C7319E">
      <w:pPr>
        <w:numPr>
          <w:ilvl w:val="0"/>
          <w:numId w:val="14"/>
        </w:numPr>
        <w:tabs>
          <w:tab w:val="clear" w:pos="720"/>
        </w:tabs>
        <w:ind w:left="993"/>
        <w:jc w:val="both"/>
        <w:rPr>
          <w:color w:val="000000"/>
          <w:sz w:val="22"/>
          <w:szCs w:val="22"/>
        </w:rPr>
      </w:pPr>
      <w:r>
        <w:rPr>
          <w:color w:val="000000"/>
          <w:sz w:val="22"/>
          <w:szCs w:val="22"/>
        </w:rPr>
        <w:t>trzykrotnego opóźnienia w dostawie towaru,</w:t>
      </w:r>
    </w:p>
    <w:p w14:paraId="333FA53F" w14:textId="77777777" w:rsidR="00F200A2" w:rsidRPr="00E17E06" w:rsidRDefault="00F200A2" w:rsidP="00C7319E">
      <w:pPr>
        <w:numPr>
          <w:ilvl w:val="0"/>
          <w:numId w:val="14"/>
        </w:numPr>
        <w:tabs>
          <w:tab w:val="clear" w:pos="720"/>
        </w:tabs>
        <w:ind w:left="993"/>
        <w:jc w:val="both"/>
        <w:rPr>
          <w:color w:val="000000"/>
          <w:sz w:val="22"/>
          <w:szCs w:val="22"/>
        </w:rPr>
      </w:pPr>
      <w:r>
        <w:rPr>
          <w:color w:val="000000"/>
          <w:sz w:val="22"/>
          <w:szCs w:val="22"/>
        </w:rPr>
        <w:t>trzykrotnej reklamacji jakości przedmiotu umowy,</w:t>
      </w:r>
    </w:p>
    <w:p w14:paraId="2BB32A0B" w14:textId="77777777" w:rsidR="00F200A2" w:rsidRPr="00E17E06" w:rsidRDefault="00F200A2" w:rsidP="00C7319E">
      <w:pPr>
        <w:numPr>
          <w:ilvl w:val="0"/>
          <w:numId w:val="14"/>
        </w:numPr>
        <w:tabs>
          <w:tab w:val="clear" w:pos="720"/>
        </w:tabs>
        <w:ind w:left="993"/>
        <w:jc w:val="both"/>
        <w:rPr>
          <w:color w:val="000000"/>
          <w:sz w:val="22"/>
          <w:szCs w:val="22"/>
        </w:rPr>
      </w:pPr>
      <w:r>
        <w:rPr>
          <w:color w:val="000000"/>
          <w:sz w:val="22"/>
          <w:szCs w:val="22"/>
        </w:rPr>
        <w:t>innego rażącego naruszenia przez Wykonawcę warunków niniejszej umowy.</w:t>
      </w:r>
    </w:p>
    <w:p w14:paraId="1360BEC4" w14:textId="303FBE6B" w:rsidR="00F200A2" w:rsidRPr="00E17E06" w:rsidRDefault="00F200A2" w:rsidP="00C7319E">
      <w:pPr>
        <w:pStyle w:val="Tekstpodstawowywcity"/>
        <w:numPr>
          <w:ilvl w:val="0"/>
          <w:numId w:val="13"/>
        </w:numPr>
        <w:tabs>
          <w:tab w:val="clear" w:pos="360"/>
        </w:tabs>
        <w:ind w:left="426" w:hanging="426"/>
        <w:jc w:val="both"/>
        <w:rPr>
          <w:color w:val="000000"/>
          <w:sz w:val="22"/>
          <w:szCs w:val="22"/>
        </w:rPr>
      </w:pPr>
      <w:r>
        <w:rPr>
          <w:color w:val="000000"/>
          <w:sz w:val="22"/>
          <w:szCs w:val="22"/>
        </w:rPr>
        <w:t>Zamawiający ma prawo odstąpić od umowy w trybie art. 456 ustawy Prawo zamówień  publicznych.</w:t>
      </w:r>
    </w:p>
    <w:p w14:paraId="018325B8" w14:textId="05E06962" w:rsidR="00F200A2" w:rsidRPr="0066746C" w:rsidRDefault="00F200A2" w:rsidP="00C7319E">
      <w:pPr>
        <w:pStyle w:val="Tekstpodstawowywcity"/>
        <w:numPr>
          <w:ilvl w:val="0"/>
          <w:numId w:val="13"/>
        </w:numPr>
        <w:tabs>
          <w:tab w:val="clear" w:pos="360"/>
        </w:tabs>
        <w:ind w:left="426" w:hanging="426"/>
        <w:jc w:val="both"/>
        <w:rPr>
          <w:b/>
          <w:color w:val="000000"/>
          <w:sz w:val="22"/>
          <w:szCs w:val="22"/>
        </w:rPr>
      </w:pPr>
      <w:r>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3D5B0ADE" w14:textId="77777777" w:rsidR="0066746C" w:rsidRPr="00E17E06" w:rsidRDefault="0066746C" w:rsidP="00C7319E">
      <w:pPr>
        <w:pStyle w:val="Tekstpodstawowywcity"/>
        <w:ind w:firstLine="0"/>
        <w:jc w:val="both"/>
        <w:rPr>
          <w:b/>
          <w:color w:val="000000"/>
          <w:sz w:val="22"/>
          <w:szCs w:val="22"/>
        </w:rPr>
      </w:pPr>
    </w:p>
    <w:p w14:paraId="12A95C78" w14:textId="77777777" w:rsidR="00C236D5" w:rsidRPr="00BC5E4F" w:rsidRDefault="00967E00" w:rsidP="00C7319E">
      <w:pPr>
        <w:jc w:val="center"/>
        <w:rPr>
          <w:b/>
          <w:color w:val="000000"/>
          <w:sz w:val="22"/>
          <w:szCs w:val="22"/>
        </w:rPr>
      </w:pPr>
      <w:r>
        <w:rPr>
          <w:b/>
          <w:color w:val="000000"/>
          <w:sz w:val="22"/>
          <w:szCs w:val="22"/>
        </w:rPr>
        <w:t>§ 10</w:t>
      </w:r>
    </w:p>
    <w:p w14:paraId="064D35C9" w14:textId="7FFFCCC3" w:rsidR="00967E00" w:rsidRPr="00BC5E4F" w:rsidRDefault="00C236D5" w:rsidP="00C7319E">
      <w:pPr>
        <w:pStyle w:val="Tekstpodstawowy"/>
        <w:numPr>
          <w:ilvl w:val="0"/>
          <w:numId w:val="4"/>
        </w:numPr>
        <w:ind w:left="426" w:hanging="426"/>
        <w:jc w:val="both"/>
        <w:rPr>
          <w:color w:val="000000"/>
          <w:sz w:val="22"/>
          <w:szCs w:val="22"/>
        </w:rPr>
      </w:pPr>
      <w:r>
        <w:rPr>
          <w:color w:val="000000"/>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5B15151B" w14:textId="1D606B45" w:rsidR="00967E00" w:rsidRPr="00BC5E4F" w:rsidRDefault="0093362D" w:rsidP="00C7319E">
      <w:pPr>
        <w:pStyle w:val="Tekstpodstawowy"/>
        <w:numPr>
          <w:ilvl w:val="0"/>
          <w:numId w:val="4"/>
        </w:numPr>
        <w:ind w:left="426" w:hanging="426"/>
        <w:jc w:val="both"/>
        <w:rPr>
          <w:color w:val="000000"/>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podmiotowa po stronie wierzyciela.</w:t>
      </w:r>
    </w:p>
    <w:p w14:paraId="73AD41E1" w14:textId="77777777" w:rsidR="009E5928" w:rsidRPr="00BC5E4F" w:rsidRDefault="009E5928" w:rsidP="00C7319E">
      <w:pPr>
        <w:pStyle w:val="Tekstpodstawowy"/>
        <w:ind w:left="426" w:hanging="426"/>
        <w:jc w:val="both"/>
        <w:rPr>
          <w:sz w:val="22"/>
          <w:szCs w:val="22"/>
        </w:rPr>
      </w:pPr>
    </w:p>
    <w:p w14:paraId="21662182" w14:textId="1EB143C4" w:rsidR="00C236D5" w:rsidRPr="00BC5E4F" w:rsidRDefault="00967E00" w:rsidP="00C7319E">
      <w:pPr>
        <w:jc w:val="center"/>
        <w:rPr>
          <w:b/>
          <w:color w:val="000000"/>
          <w:sz w:val="22"/>
          <w:szCs w:val="22"/>
        </w:rPr>
      </w:pPr>
      <w:r>
        <w:rPr>
          <w:b/>
          <w:color w:val="000000"/>
          <w:sz w:val="22"/>
          <w:szCs w:val="22"/>
        </w:rPr>
        <w:t>§ 11</w:t>
      </w:r>
    </w:p>
    <w:p w14:paraId="4BDA8CC0" w14:textId="2117A681" w:rsidR="005D46AD" w:rsidRDefault="005D46AD" w:rsidP="00C7319E">
      <w:pPr>
        <w:numPr>
          <w:ilvl w:val="0"/>
          <w:numId w:val="17"/>
        </w:numPr>
        <w:ind w:left="426" w:hanging="426"/>
        <w:jc w:val="both"/>
        <w:rPr>
          <w:color w:val="000000"/>
          <w:sz w:val="22"/>
          <w:szCs w:val="22"/>
        </w:rPr>
      </w:pPr>
      <w:r>
        <w:rPr>
          <w:color w:val="000000"/>
          <w:sz w:val="22"/>
          <w:szCs w:val="22"/>
        </w:rPr>
        <w:t>Wszelkie zmiany niniejszej umowy wymagają zgody obu Stron wyrażonej na piśmie pod rygorem nieważności</w:t>
      </w:r>
      <w:r w:rsidR="000429EA">
        <w:rPr>
          <w:color w:val="000000"/>
          <w:sz w:val="22"/>
          <w:szCs w:val="22"/>
        </w:rPr>
        <w:t xml:space="preserve">, </w:t>
      </w:r>
      <w:r w:rsidR="000429EA" w:rsidRPr="00325800">
        <w:rPr>
          <w:sz w:val="22"/>
          <w:szCs w:val="22"/>
        </w:rPr>
        <w:t>za wyjątkiem przypadku określonego w ust. 1</w:t>
      </w:r>
      <w:r w:rsidR="000429EA">
        <w:rPr>
          <w:sz w:val="22"/>
          <w:szCs w:val="22"/>
        </w:rPr>
        <w:t>0</w:t>
      </w:r>
      <w:r w:rsidR="000429EA" w:rsidRPr="00325800">
        <w:rPr>
          <w:sz w:val="22"/>
          <w:szCs w:val="22"/>
        </w:rPr>
        <w:t xml:space="preserve"> niniejszego paragrafu.</w:t>
      </w:r>
    </w:p>
    <w:p w14:paraId="1A5675F9" w14:textId="242D5891" w:rsidR="005D46AD" w:rsidRDefault="005D46AD" w:rsidP="00C7319E">
      <w:pPr>
        <w:numPr>
          <w:ilvl w:val="0"/>
          <w:numId w:val="17"/>
        </w:numPr>
        <w:ind w:left="426" w:hanging="426"/>
        <w:jc w:val="both"/>
        <w:rPr>
          <w:sz w:val="22"/>
          <w:szCs w:val="22"/>
        </w:rPr>
      </w:pPr>
      <w:r>
        <w:rPr>
          <w:sz w:val="22"/>
          <w:szCs w:val="22"/>
        </w:rPr>
        <w:t>Zmiany są dopuszczalne w zakresie dozwolonym przez art. 455 ustawy Prawo zamówień publicznych.</w:t>
      </w:r>
    </w:p>
    <w:p w14:paraId="01F88B3B" w14:textId="727465F6" w:rsidR="005D46AD" w:rsidRPr="003D237F" w:rsidRDefault="005D46AD" w:rsidP="00C7319E">
      <w:pPr>
        <w:numPr>
          <w:ilvl w:val="0"/>
          <w:numId w:val="17"/>
        </w:numPr>
        <w:ind w:left="426" w:hanging="426"/>
        <w:jc w:val="both"/>
        <w:rPr>
          <w:sz w:val="22"/>
          <w:szCs w:val="22"/>
        </w:rPr>
      </w:pPr>
      <w:r>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53CCDC5E" w14:textId="387E1898" w:rsidR="001F1474" w:rsidRPr="00E17E06" w:rsidRDefault="001F1474" w:rsidP="00C7319E">
      <w:pPr>
        <w:numPr>
          <w:ilvl w:val="0"/>
          <w:numId w:val="15"/>
        </w:numPr>
        <w:ind w:left="993" w:hanging="426"/>
        <w:jc w:val="both"/>
        <w:rPr>
          <w:color w:val="000000"/>
          <w:sz w:val="22"/>
          <w:szCs w:val="22"/>
        </w:rPr>
      </w:pPr>
      <w:r>
        <w:rPr>
          <w:color w:val="000000"/>
          <w:sz w:val="22"/>
          <w:szCs w:val="22"/>
        </w:rPr>
        <w:t xml:space="preserve">zmiany kodów (numerów katalogowych) produktów, nazwy produktów bez możliwości zmian cen jednostkowych podanych w ofercie, </w:t>
      </w:r>
      <w:r>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Pr>
          <w:color w:val="000000"/>
          <w:sz w:val="22"/>
          <w:szCs w:val="22"/>
        </w:rPr>
        <w:t>pod warunkiem, że parametry nowego towaru spełniają wymagania określone w SWZ,</w:t>
      </w:r>
    </w:p>
    <w:p w14:paraId="752EDB9C" w14:textId="2AEE4A37" w:rsidR="001F1474" w:rsidRPr="00E17E06" w:rsidRDefault="001F1474" w:rsidP="00C7319E">
      <w:pPr>
        <w:numPr>
          <w:ilvl w:val="0"/>
          <w:numId w:val="15"/>
        </w:numPr>
        <w:ind w:left="993" w:hanging="426"/>
        <w:jc w:val="both"/>
        <w:rPr>
          <w:color w:val="000000"/>
          <w:sz w:val="22"/>
          <w:szCs w:val="22"/>
        </w:rPr>
      </w:pPr>
      <w:r>
        <w:rPr>
          <w:color w:val="000000"/>
          <w:sz w:val="22"/>
          <w:szCs w:val="22"/>
        </w:rPr>
        <w:t xml:space="preserve">zmiany producenta przedmiotu dostawy w związku z zaprzestaniem produkcji lub dystrybucji przedmiotu dostawy pod warunkiem zaoferowania wyrobu o parametrach równorzędnych lub </w:t>
      </w:r>
      <w:r>
        <w:rPr>
          <w:color w:val="000000"/>
          <w:sz w:val="22"/>
          <w:szCs w:val="22"/>
        </w:rPr>
        <w:lastRenderedPageBreak/>
        <w:t>wyższych niż parametry przedmiotu oferty. Powyższa zmiana nie może skutkować zmianą cen jednostkowych podanych w ofercie i nie może być niekorzystna dla Zamawiającego,</w:t>
      </w:r>
    </w:p>
    <w:p w14:paraId="5B6BFE23" w14:textId="2D1073F5" w:rsidR="001F1474" w:rsidRPr="00766C94" w:rsidRDefault="00766C94" w:rsidP="00C7319E">
      <w:pPr>
        <w:numPr>
          <w:ilvl w:val="0"/>
          <w:numId w:val="15"/>
        </w:numPr>
        <w:ind w:left="993" w:hanging="426"/>
        <w:jc w:val="both"/>
        <w:rPr>
          <w:color w:val="000000"/>
          <w:sz w:val="22"/>
          <w:szCs w:val="22"/>
        </w:rPr>
      </w:pPr>
      <w:r>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t>i usług,</w:t>
      </w:r>
    </w:p>
    <w:p w14:paraId="59017E66" w14:textId="6132BC73" w:rsidR="001F1474" w:rsidRDefault="001F1474" w:rsidP="00C7319E">
      <w:pPr>
        <w:numPr>
          <w:ilvl w:val="0"/>
          <w:numId w:val="15"/>
        </w:numPr>
        <w:ind w:left="993" w:hanging="426"/>
        <w:jc w:val="both"/>
        <w:rPr>
          <w:color w:val="000000"/>
          <w:sz w:val="22"/>
          <w:szCs w:val="22"/>
        </w:rPr>
      </w:pPr>
      <w:r>
        <w:rPr>
          <w:color w:val="000000"/>
          <w:sz w:val="22"/>
          <w:szCs w:val="22"/>
        </w:rPr>
        <w:t xml:space="preserve">obniżenia cen jednostkowych towaru, o których mowa w załączniku nr 1 do umowy, także </w:t>
      </w:r>
      <w:r>
        <w:rPr>
          <w:color w:val="000000"/>
          <w:sz w:val="22"/>
          <w:szCs w:val="22"/>
        </w:rPr>
        <w:br/>
        <w:t>w przypadku obniżenia stawki podatku od towaru i usług,</w:t>
      </w:r>
    </w:p>
    <w:p w14:paraId="2BB039CF" w14:textId="61ECFA45" w:rsidR="00E8785A" w:rsidRPr="007154F7" w:rsidRDefault="00E8785A" w:rsidP="00C7319E">
      <w:pPr>
        <w:numPr>
          <w:ilvl w:val="0"/>
          <w:numId w:val="15"/>
        </w:numPr>
        <w:ind w:left="993" w:hanging="426"/>
        <w:jc w:val="both"/>
        <w:rPr>
          <w:color w:val="000000"/>
          <w:sz w:val="22"/>
          <w:szCs w:val="22"/>
        </w:rPr>
      </w:pPr>
      <w:r>
        <w:rPr>
          <w:color w:val="000000"/>
          <w:sz w:val="22"/>
          <w:szCs w:val="22"/>
        </w:rPr>
        <w:t>podwyższenia wynagrodzenia, o którym mowa w § 2 ust. 1 w przypadkach wskazanych w § 12 i § 13 umowy,</w:t>
      </w:r>
    </w:p>
    <w:p w14:paraId="1F8E6BE6" w14:textId="5FAE73BC" w:rsidR="001F1474" w:rsidRDefault="001F1474" w:rsidP="00C7319E">
      <w:pPr>
        <w:numPr>
          <w:ilvl w:val="0"/>
          <w:numId w:val="15"/>
        </w:numPr>
        <w:ind w:left="993" w:hanging="426"/>
        <w:jc w:val="both"/>
        <w:rPr>
          <w:color w:val="000000"/>
          <w:sz w:val="22"/>
          <w:szCs w:val="22"/>
        </w:rPr>
      </w:pPr>
      <w:r>
        <w:rPr>
          <w:color w:val="000000"/>
          <w:sz w:val="22"/>
          <w:szCs w:val="22"/>
        </w:rPr>
        <w:t>zmiany terminu, o którym mowa w § 8 ust. 1, w sytuacji określonej w § 8 ust. 2 i ust. 3 umowy.</w:t>
      </w:r>
    </w:p>
    <w:p w14:paraId="4EA47142" w14:textId="1EF990C1" w:rsidR="00511975" w:rsidRPr="00EE4550" w:rsidRDefault="00511975" w:rsidP="00C7319E">
      <w:pPr>
        <w:pStyle w:val="Akapitzlist"/>
        <w:numPr>
          <w:ilvl w:val="0"/>
          <w:numId w:val="17"/>
        </w:numPr>
        <w:suppressAutoHyphens/>
        <w:ind w:left="426" w:hanging="426"/>
        <w:jc w:val="both"/>
        <w:rPr>
          <w:rFonts w:eastAsia="Arial"/>
          <w:sz w:val="22"/>
          <w:szCs w:val="22"/>
        </w:rPr>
      </w:pPr>
      <w:r>
        <w:rPr>
          <w:sz w:val="22"/>
          <w:szCs w:val="22"/>
        </w:rPr>
        <w:t>Zmiany treści umowy, o których mowa w ust. 1  są dopuszczalne pod warunkiem, że parametry nowego towaru spełniają wymagania określone w SWZ.</w:t>
      </w:r>
    </w:p>
    <w:p w14:paraId="429AE377" w14:textId="4D9B4428" w:rsidR="00511975" w:rsidRPr="00EE4550" w:rsidRDefault="00511975" w:rsidP="00C7319E">
      <w:pPr>
        <w:numPr>
          <w:ilvl w:val="0"/>
          <w:numId w:val="17"/>
        </w:numPr>
        <w:suppressAutoHyphens/>
        <w:ind w:left="426" w:hanging="426"/>
        <w:jc w:val="both"/>
        <w:rPr>
          <w:rFonts w:eastAsia="Arial"/>
          <w:sz w:val="22"/>
          <w:szCs w:val="22"/>
        </w:rPr>
      </w:pPr>
      <w:r>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o których mowa </w:t>
      </w:r>
      <w:r>
        <w:rPr>
          <w:sz w:val="22"/>
          <w:szCs w:val="22"/>
        </w:rPr>
        <w:br/>
        <w:t>w niniejszym paragrafie, może natomiast skutkować obniżeniem wysokości wynagrodzenia Wykonawcy</w:t>
      </w:r>
      <w:r w:rsidR="00304D73">
        <w:rPr>
          <w:sz w:val="22"/>
          <w:szCs w:val="22"/>
        </w:rPr>
        <w:t xml:space="preserve"> z zastrzeżeniem </w:t>
      </w:r>
      <w:r>
        <w:rPr>
          <w:sz w:val="22"/>
          <w:szCs w:val="22"/>
        </w:rPr>
        <w:t xml:space="preserve"> </w:t>
      </w:r>
      <w:r w:rsidR="00304D73" w:rsidRPr="00304D73">
        <w:rPr>
          <w:sz w:val="22"/>
          <w:szCs w:val="22"/>
        </w:rPr>
        <w:t>§12 i §13</w:t>
      </w:r>
      <w:r w:rsidR="00304D73">
        <w:rPr>
          <w:sz w:val="22"/>
          <w:szCs w:val="22"/>
        </w:rPr>
        <w:t xml:space="preserve"> umowy.</w:t>
      </w:r>
    </w:p>
    <w:p w14:paraId="41432E73" w14:textId="1C8C6EEA" w:rsidR="001F1474" w:rsidRDefault="001F1474" w:rsidP="00C7319E">
      <w:pPr>
        <w:numPr>
          <w:ilvl w:val="0"/>
          <w:numId w:val="17"/>
        </w:numPr>
        <w:ind w:left="426" w:hanging="426"/>
        <w:jc w:val="both"/>
        <w:rPr>
          <w:color w:val="000000"/>
          <w:sz w:val="22"/>
          <w:szCs w:val="22"/>
        </w:rPr>
      </w:pPr>
      <w:r>
        <w:rPr>
          <w:color w:val="000000"/>
          <w:sz w:val="22"/>
          <w:szCs w:val="22"/>
        </w:rPr>
        <w:t xml:space="preserve">Wykonawca ma obowiązek niezwłocznie powiadomić pisemnie Zamawiającego o okolicznościach stanowiących podstawę do zmian wymienionych w ust. 3 powyżej, wyszczególniając elementy umowy, których zmiana ma dotyczyć. </w:t>
      </w:r>
    </w:p>
    <w:p w14:paraId="4959D9B4" w14:textId="77777777" w:rsidR="001F1474" w:rsidRPr="00185667" w:rsidRDefault="001F1474" w:rsidP="00C7319E">
      <w:pPr>
        <w:numPr>
          <w:ilvl w:val="0"/>
          <w:numId w:val="17"/>
        </w:numPr>
        <w:ind w:left="426" w:hanging="426"/>
        <w:jc w:val="both"/>
        <w:rPr>
          <w:color w:val="000000"/>
          <w:sz w:val="22"/>
          <w:szCs w:val="22"/>
        </w:rPr>
      </w:pPr>
      <w:r>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C7319E">
      <w:pPr>
        <w:numPr>
          <w:ilvl w:val="0"/>
          <w:numId w:val="17"/>
        </w:numPr>
        <w:ind w:left="426" w:hanging="426"/>
        <w:jc w:val="both"/>
        <w:rPr>
          <w:color w:val="000000"/>
          <w:sz w:val="22"/>
          <w:szCs w:val="22"/>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0429EA" w:rsidRDefault="001F1474" w:rsidP="00C7319E">
      <w:pPr>
        <w:numPr>
          <w:ilvl w:val="0"/>
          <w:numId w:val="17"/>
        </w:numPr>
        <w:ind w:left="425" w:hanging="425"/>
        <w:jc w:val="both"/>
        <w:rPr>
          <w:color w:val="000000"/>
          <w:sz w:val="22"/>
          <w:szCs w:val="22"/>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p>
    <w:p w14:paraId="43429CDB" w14:textId="7631210A" w:rsidR="000429EA" w:rsidRPr="000429EA" w:rsidRDefault="000429EA" w:rsidP="00C7319E">
      <w:pPr>
        <w:numPr>
          <w:ilvl w:val="0"/>
          <w:numId w:val="17"/>
        </w:numPr>
        <w:suppressAutoHyphens/>
        <w:ind w:left="425" w:hanging="425"/>
        <w:jc w:val="both"/>
        <w:rPr>
          <w:rFonts w:eastAsia="Arial"/>
          <w:sz w:val="22"/>
          <w:szCs w:val="22"/>
        </w:rPr>
      </w:pPr>
      <w:r>
        <w:rPr>
          <w:rFonts w:eastAsia="Arial"/>
          <w:sz w:val="22"/>
          <w:szCs w:val="22"/>
        </w:rPr>
        <w:t xml:space="preserve">W przypadku </w:t>
      </w:r>
      <w:r w:rsidRPr="00325800">
        <w:rPr>
          <w:sz w:val="22"/>
          <w:szCs w:val="22"/>
        </w:rPr>
        <w:t xml:space="preserve">udokumentowanego braku możliwości dostawy towaru określonego w </w:t>
      </w:r>
      <w:r w:rsidRPr="00325800">
        <w:rPr>
          <w:i/>
          <w:iCs/>
          <w:sz w:val="22"/>
          <w:szCs w:val="22"/>
        </w:rPr>
        <w:t xml:space="preserve">Załączniku </w:t>
      </w:r>
      <w:r w:rsidRPr="00325800">
        <w:rPr>
          <w:i/>
          <w:iCs/>
          <w:sz w:val="22"/>
          <w:szCs w:val="22"/>
        </w:rPr>
        <w:br/>
        <w:t>nr 1</w:t>
      </w:r>
      <w:r w:rsidRPr="00325800">
        <w:rPr>
          <w:sz w:val="22"/>
          <w:szCs w:val="22"/>
        </w:rPr>
        <w:t xml:space="preserve"> do Umowy, </w:t>
      </w:r>
      <w:r w:rsidRPr="00325800">
        <w:rPr>
          <w:sz w:val="22"/>
          <w:szCs w:val="22"/>
          <w:u w:val="single"/>
        </w:rPr>
        <w:t>wynikającego z przyczyn nie leżących po stronie Wykonawcy</w:t>
      </w:r>
      <w:r w:rsidRPr="00325800">
        <w:rPr>
          <w:sz w:val="22"/>
          <w:szCs w:val="22"/>
        </w:rPr>
        <w:t xml:space="preserve">, towar zastępczy zostanie dostarczony przez Wykonawcę po uzyskaniu wcześniej zgody Kierownika Apteki Szpitalnej lub osoby go zastępującej. Towar zastępczy powinien odpowiadać opisowi umieszczonemu w SWZ i  posiadać taką samą cenę jednostkową jak określony w </w:t>
      </w:r>
      <w:r w:rsidRPr="00325800">
        <w:rPr>
          <w:i/>
          <w:iCs/>
          <w:sz w:val="22"/>
          <w:szCs w:val="22"/>
        </w:rPr>
        <w:t>Załączniku nr 1</w:t>
      </w:r>
      <w:r w:rsidRPr="00325800">
        <w:rPr>
          <w:sz w:val="22"/>
          <w:szCs w:val="22"/>
        </w:rPr>
        <w:t xml:space="preserve"> do umowy towar zastępowany. Przedmiotowe zmiany, określone w niniejszym ustępie, nie wymagają formy pisemnej w postaci aneksów.</w:t>
      </w:r>
    </w:p>
    <w:p w14:paraId="13468BCF" w14:textId="77777777" w:rsidR="00E07660" w:rsidRPr="00BC5E4F" w:rsidRDefault="00E07660" w:rsidP="00C7319E">
      <w:pPr>
        <w:ind w:left="426" w:hanging="426"/>
        <w:jc w:val="both"/>
        <w:rPr>
          <w:color w:val="000000"/>
          <w:sz w:val="22"/>
          <w:szCs w:val="22"/>
        </w:rPr>
      </w:pPr>
    </w:p>
    <w:p w14:paraId="146E4610" w14:textId="18F15FE6" w:rsidR="00C236D5" w:rsidRDefault="00C236D5" w:rsidP="00C7319E">
      <w:pPr>
        <w:pStyle w:val="Tekstpodstawowywcity3"/>
        <w:spacing w:after="0"/>
        <w:ind w:left="426" w:hanging="426"/>
        <w:jc w:val="center"/>
        <w:rPr>
          <w:b/>
          <w:color w:val="000000"/>
          <w:sz w:val="22"/>
          <w:szCs w:val="22"/>
        </w:rPr>
      </w:pPr>
      <w:r>
        <w:rPr>
          <w:b/>
          <w:color w:val="000000"/>
          <w:sz w:val="22"/>
          <w:szCs w:val="22"/>
        </w:rPr>
        <w:t>§ 12</w:t>
      </w:r>
    </w:p>
    <w:p w14:paraId="35689EA0" w14:textId="2394476A" w:rsidR="006A5D01" w:rsidRPr="00D87584" w:rsidRDefault="006A5D01" w:rsidP="00C7319E">
      <w:pPr>
        <w:jc w:val="both"/>
        <w:rPr>
          <w:color w:val="0D0D0D"/>
          <w:sz w:val="22"/>
          <w:szCs w:val="22"/>
        </w:rPr>
      </w:pPr>
      <w:r>
        <w:rPr>
          <w:color w:val="0D0D0D"/>
          <w:sz w:val="22"/>
          <w:szCs w:val="22"/>
        </w:rPr>
        <w:t xml:space="preserve">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Pr>
          <w:color w:val="0D0D0D"/>
          <w:sz w:val="22"/>
          <w:szCs w:val="22"/>
        </w:rPr>
        <w:t>Pzp</w:t>
      </w:r>
      <w:proofErr w:type="spellEnd"/>
      <w:r>
        <w:rPr>
          <w:color w:val="0D0D0D"/>
          <w:sz w:val="22"/>
          <w:szCs w:val="22"/>
        </w:rPr>
        <w:t>):</w:t>
      </w:r>
    </w:p>
    <w:p w14:paraId="099A2D28" w14:textId="05E446E9" w:rsidR="006A5D01" w:rsidRPr="00D87584" w:rsidRDefault="006A5D01" w:rsidP="00C7319E">
      <w:pPr>
        <w:numPr>
          <w:ilvl w:val="1"/>
          <w:numId w:val="30"/>
        </w:numPr>
        <w:tabs>
          <w:tab w:val="left" w:pos="851"/>
        </w:tabs>
        <w:ind w:left="851" w:hanging="567"/>
        <w:contextualSpacing/>
        <w:jc w:val="both"/>
        <w:rPr>
          <w:color w:val="0D0D0D"/>
          <w:sz w:val="22"/>
          <w:szCs w:val="22"/>
        </w:rPr>
      </w:pPr>
      <w:r>
        <w:rPr>
          <w:color w:val="0D0D0D"/>
          <w:sz w:val="22"/>
          <w:szCs w:val="22"/>
        </w:rPr>
        <w:t xml:space="preserve">waloryzacja wynagrodzenia może dotyczyć jedynie niezrealizowanej części zamówienia </w:t>
      </w:r>
      <w:r>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C7319E">
      <w:pPr>
        <w:numPr>
          <w:ilvl w:val="1"/>
          <w:numId w:val="30"/>
        </w:numPr>
        <w:tabs>
          <w:tab w:val="left" w:pos="851"/>
        </w:tabs>
        <w:ind w:left="851" w:hanging="567"/>
        <w:contextualSpacing/>
        <w:jc w:val="both"/>
        <w:rPr>
          <w:color w:val="0D0D0D"/>
          <w:sz w:val="22"/>
          <w:szCs w:val="22"/>
        </w:rPr>
      </w:pPr>
      <w:r>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C7319E">
      <w:pPr>
        <w:numPr>
          <w:ilvl w:val="1"/>
          <w:numId w:val="30"/>
        </w:numPr>
        <w:tabs>
          <w:tab w:val="left" w:pos="851"/>
        </w:tabs>
        <w:ind w:left="851" w:hanging="567"/>
        <w:contextualSpacing/>
        <w:jc w:val="both"/>
        <w:rPr>
          <w:color w:val="0D0D0D"/>
          <w:sz w:val="22"/>
          <w:szCs w:val="22"/>
        </w:rPr>
      </w:pPr>
      <w:r>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4747D8F2" w:rsidR="006A5D01" w:rsidRPr="00D87584" w:rsidRDefault="006A5D01" w:rsidP="00C7319E">
      <w:pPr>
        <w:numPr>
          <w:ilvl w:val="1"/>
          <w:numId w:val="30"/>
        </w:numPr>
        <w:tabs>
          <w:tab w:val="left" w:pos="851"/>
        </w:tabs>
        <w:ind w:left="851" w:hanging="567"/>
        <w:contextualSpacing/>
        <w:jc w:val="both"/>
        <w:rPr>
          <w:color w:val="0D0D0D"/>
          <w:sz w:val="22"/>
          <w:szCs w:val="22"/>
        </w:rPr>
      </w:pPr>
      <w:r>
        <w:rPr>
          <w:color w:val="0D0D0D"/>
          <w:sz w:val="22"/>
          <w:szCs w:val="22"/>
        </w:rPr>
        <w:t xml:space="preserve">wynagrodzenie Wykonawcy może zostać zmienione poprzez zmianę cen jednostkowych, </w:t>
      </w:r>
      <w:r>
        <w:rPr>
          <w:color w:val="0D0D0D"/>
          <w:sz w:val="22"/>
          <w:szCs w:val="22"/>
        </w:rPr>
        <w:br/>
        <w:t xml:space="preserve">w oparciu o wskaźnik wyliczony w następujący sposób: kwartalny wskaźnik cen towarów </w:t>
      </w:r>
      <w:r>
        <w:rPr>
          <w:color w:val="0D0D0D"/>
          <w:sz w:val="22"/>
          <w:szCs w:val="22"/>
        </w:rPr>
        <w:br/>
        <w:t xml:space="preserve">i usług konsumpcyjnych (w stosunku do analogicznego okresu przypadającego na okres złożenia oferty, a w przypadku kolejnej waloryzacji do analogicznego okresu przypadającego na okres </w:t>
      </w:r>
      <w:r>
        <w:rPr>
          <w:color w:val="0D0D0D"/>
          <w:sz w:val="22"/>
          <w:szCs w:val="22"/>
        </w:rPr>
        <w:lastRenderedPageBreak/>
        <w:t>poprzedniej waloryzacji) ogłoszony przez Prezesa GUS za ostatni okres poprzedzający dzień złożenia wniosku przez Wykonawcę, który to wskaźnik (określony procentowo) zostanie pomniejszony o 10</w:t>
      </w:r>
      <w:r w:rsidR="00304D73">
        <w:rPr>
          <w:color w:val="0D0D0D"/>
          <w:sz w:val="22"/>
          <w:szCs w:val="22"/>
        </w:rPr>
        <w:t xml:space="preserve"> punktów </w:t>
      </w:r>
      <w:r>
        <w:rPr>
          <w:color w:val="0D0D0D"/>
          <w:sz w:val="22"/>
          <w:szCs w:val="22"/>
        </w:rPr>
        <w:t>%;</w:t>
      </w:r>
    </w:p>
    <w:p w14:paraId="7985E5FD" w14:textId="77777777" w:rsidR="006A5D01" w:rsidRPr="00D87584" w:rsidRDefault="006A5D01" w:rsidP="00C7319E">
      <w:pPr>
        <w:numPr>
          <w:ilvl w:val="1"/>
          <w:numId w:val="30"/>
        </w:numPr>
        <w:tabs>
          <w:tab w:val="left" w:pos="851"/>
        </w:tabs>
        <w:ind w:left="851" w:hanging="567"/>
        <w:contextualSpacing/>
        <w:jc w:val="both"/>
        <w:rPr>
          <w:color w:val="0D0D0D"/>
          <w:sz w:val="22"/>
          <w:szCs w:val="22"/>
        </w:rPr>
      </w:pPr>
      <w:r>
        <w:rPr>
          <w:color w:val="0D0D0D"/>
          <w:sz w:val="22"/>
          <w:szCs w:val="22"/>
        </w:rPr>
        <w:t xml:space="preserve">maksymalna wartość zmiany wynagrodzenia Wykonawcy, jaką dopuszcza Zamawiający </w:t>
      </w:r>
      <w:r>
        <w:rPr>
          <w:color w:val="0D0D0D"/>
          <w:sz w:val="22"/>
          <w:szCs w:val="22"/>
        </w:rPr>
        <w:br/>
        <w:t>w efekcie zastosowania niniejszych postanowień wynosi 5%  maksymalnego wynagrodzenia brutto Wykonawcy, o którym mowa w</w:t>
      </w:r>
      <w:r>
        <w:rPr>
          <w:sz w:val="22"/>
          <w:szCs w:val="22"/>
        </w:rPr>
        <w:t xml:space="preserve"> §</w:t>
      </w:r>
      <w:r>
        <w:rPr>
          <w:color w:val="0D0D0D"/>
          <w:sz w:val="22"/>
          <w:szCs w:val="22"/>
        </w:rPr>
        <w:t xml:space="preserve"> 2 ust.1, </w:t>
      </w:r>
    </w:p>
    <w:p w14:paraId="20D52574" w14:textId="6702FE1D" w:rsidR="006A5D01" w:rsidRDefault="006A5D01" w:rsidP="00C7319E">
      <w:pPr>
        <w:numPr>
          <w:ilvl w:val="1"/>
          <w:numId w:val="30"/>
        </w:numPr>
        <w:tabs>
          <w:tab w:val="left" w:pos="851"/>
        </w:tabs>
        <w:ind w:left="851" w:hanging="567"/>
        <w:contextualSpacing/>
        <w:jc w:val="both"/>
        <w:rPr>
          <w:color w:val="0D0D0D"/>
          <w:sz w:val="22"/>
          <w:szCs w:val="22"/>
        </w:rPr>
      </w:pPr>
      <w:r>
        <w:rPr>
          <w:color w:val="0D0D0D"/>
          <w:sz w:val="22"/>
          <w:szCs w:val="22"/>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w:t>
      </w:r>
      <w:r w:rsidR="000429EA">
        <w:rPr>
          <w:color w:val="0D0D0D"/>
          <w:sz w:val="22"/>
          <w:szCs w:val="22"/>
        </w:rPr>
        <w:br/>
      </w:r>
      <w:r>
        <w:rPr>
          <w:color w:val="0D0D0D"/>
          <w:sz w:val="22"/>
          <w:szCs w:val="22"/>
        </w:rPr>
        <w:t>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2C0AA770" w14:textId="0A20183D" w:rsidR="006A5D01" w:rsidRPr="00E32833" w:rsidRDefault="006A5D01" w:rsidP="00C7319E">
      <w:pPr>
        <w:numPr>
          <w:ilvl w:val="1"/>
          <w:numId w:val="30"/>
        </w:numPr>
        <w:tabs>
          <w:tab w:val="left" w:pos="851"/>
        </w:tabs>
        <w:ind w:left="851" w:hanging="567"/>
        <w:contextualSpacing/>
        <w:jc w:val="both"/>
        <w:rPr>
          <w:color w:val="0D0D0D"/>
          <w:sz w:val="22"/>
          <w:szCs w:val="22"/>
        </w:rPr>
      </w:pPr>
      <w:r>
        <w:rPr>
          <w:color w:val="0D0D0D"/>
          <w:sz w:val="22"/>
          <w:szCs w:val="22"/>
        </w:rPr>
        <w:t xml:space="preserve">Wykonawca, którego wynagrodzenie zostało zmienione zgodnie zasadami określonymi </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dostawy oraz okres obowiązywania umowy przekracza 6 miesięcy.</w:t>
      </w:r>
    </w:p>
    <w:p w14:paraId="698F1599" w14:textId="77777777" w:rsidR="006A5D01" w:rsidRDefault="006A5D01" w:rsidP="00C7319E">
      <w:pPr>
        <w:pStyle w:val="Tekstpodstawowywcity3"/>
        <w:spacing w:after="0"/>
        <w:ind w:left="426" w:hanging="426"/>
        <w:jc w:val="center"/>
        <w:rPr>
          <w:b/>
          <w:color w:val="000000"/>
          <w:sz w:val="22"/>
          <w:szCs w:val="22"/>
        </w:rPr>
      </w:pPr>
    </w:p>
    <w:p w14:paraId="3CAAC4C4" w14:textId="394A1186" w:rsidR="006B2E7C" w:rsidRDefault="006B2E7C" w:rsidP="00C7319E">
      <w:pPr>
        <w:pStyle w:val="Tekstpodstawowywcity3"/>
        <w:spacing w:after="0"/>
        <w:ind w:left="426" w:hanging="426"/>
        <w:jc w:val="center"/>
        <w:rPr>
          <w:b/>
          <w:color w:val="000000"/>
          <w:sz w:val="22"/>
          <w:szCs w:val="22"/>
        </w:rPr>
      </w:pPr>
      <w:r>
        <w:rPr>
          <w:b/>
          <w:color w:val="000000"/>
          <w:sz w:val="22"/>
          <w:szCs w:val="22"/>
        </w:rPr>
        <w:t>§ 13</w:t>
      </w:r>
    </w:p>
    <w:p w14:paraId="68448C95" w14:textId="77777777" w:rsidR="00E57A11" w:rsidRPr="00E57A11" w:rsidRDefault="00E57A11" w:rsidP="00C7319E">
      <w:pPr>
        <w:numPr>
          <w:ilvl w:val="0"/>
          <w:numId w:val="25"/>
        </w:numPr>
        <w:suppressAutoHyphens/>
        <w:ind w:left="426" w:hanging="426"/>
        <w:jc w:val="both"/>
        <w:rPr>
          <w:sz w:val="22"/>
          <w:szCs w:val="22"/>
        </w:rPr>
      </w:pPr>
      <w:r>
        <w:rPr>
          <w:sz w:val="22"/>
          <w:szCs w:val="22"/>
        </w:rPr>
        <w:t xml:space="preserve">Strony zobowiązują się dokonać zmiany wysokości wynagrodzenia należnego Wykonawcy, </w:t>
      </w:r>
      <w:r>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C7319E">
      <w:pPr>
        <w:numPr>
          <w:ilvl w:val="1"/>
          <w:numId w:val="26"/>
        </w:numPr>
        <w:suppressAutoHyphens/>
        <w:ind w:left="1134" w:right="46" w:hanging="567"/>
        <w:jc w:val="both"/>
        <w:rPr>
          <w:rFonts w:eastAsia="Arial"/>
          <w:color w:val="000000"/>
          <w:sz w:val="22"/>
          <w:szCs w:val="22"/>
        </w:rPr>
      </w:pPr>
      <w:r>
        <w:rPr>
          <w:rFonts w:eastAsia="Arial"/>
          <w:color w:val="000000"/>
          <w:sz w:val="22"/>
          <w:szCs w:val="22"/>
          <w:lang w:eastAsia="ar-SA"/>
        </w:rPr>
        <w:t xml:space="preserve">zmiany stawki podatku VAT od towarów i usług </w:t>
      </w:r>
      <w:r>
        <w:rPr>
          <w:rFonts w:eastAsia="Arial"/>
          <w:sz w:val="22"/>
          <w:szCs w:val="22"/>
        </w:rPr>
        <w:t>oraz podatku akcyzowego,</w:t>
      </w:r>
    </w:p>
    <w:p w14:paraId="21085066" w14:textId="77777777" w:rsidR="00E57A11" w:rsidRPr="003D721D" w:rsidRDefault="00E57A11" w:rsidP="00C7319E">
      <w:pPr>
        <w:numPr>
          <w:ilvl w:val="1"/>
          <w:numId w:val="26"/>
        </w:numPr>
        <w:suppressAutoHyphens/>
        <w:ind w:left="1134" w:right="46" w:hanging="567"/>
        <w:jc w:val="both"/>
        <w:rPr>
          <w:rFonts w:eastAsia="Arial"/>
          <w:color w:val="000000"/>
          <w:sz w:val="22"/>
          <w:szCs w:val="22"/>
          <w:lang w:eastAsia="ar-SA"/>
        </w:rPr>
      </w:pPr>
      <w:r>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C7319E">
      <w:pPr>
        <w:numPr>
          <w:ilvl w:val="1"/>
          <w:numId w:val="26"/>
        </w:numPr>
        <w:suppressAutoHyphens/>
        <w:ind w:left="1134" w:right="46" w:hanging="567"/>
        <w:jc w:val="both"/>
        <w:rPr>
          <w:rFonts w:eastAsia="Arial"/>
          <w:color w:val="000000"/>
          <w:sz w:val="22"/>
          <w:szCs w:val="22"/>
          <w:lang w:eastAsia="ar-SA"/>
        </w:rPr>
      </w:pPr>
      <w:r>
        <w:rPr>
          <w:rFonts w:eastAsia="Arial"/>
          <w:color w:val="000000"/>
          <w:sz w:val="22"/>
          <w:szCs w:val="22"/>
          <w:lang w:eastAsia="ar-SA"/>
        </w:rPr>
        <w:t>zmiany zasad podlegania ubezpieczeniom społecznym lub ubezpieczeniu zdrowotnemu lub wysokości stawki składki na ubezpieczenia społeczne lub zdrowotne,</w:t>
      </w:r>
    </w:p>
    <w:p w14:paraId="62F65947" w14:textId="77777777" w:rsidR="00E57A11" w:rsidRPr="00E57A11" w:rsidRDefault="00E57A11" w:rsidP="00C7319E">
      <w:pPr>
        <w:numPr>
          <w:ilvl w:val="1"/>
          <w:numId w:val="26"/>
        </w:numPr>
        <w:suppressAutoHyphens/>
        <w:ind w:left="1134" w:right="46" w:hanging="567"/>
        <w:jc w:val="both"/>
        <w:rPr>
          <w:rFonts w:eastAsia="Arial"/>
          <w:color w:val="000000"/>
          <w:sz w:val="22"/>
          <w:szCs w:val="22"/>
          <w:lang w:eastAsia="ar-SA"/>
        </w:rPr>
      </w:pPr>
      <w:r>
        <w:rPr>
          <w:rFonts w:eastAsia="Arial"/>
          <w:color w:val="000000"/>
          <w:sz w:val="22"/>
          <w:szCs w:val="22"/>
          <w:lang w:eastAsia="ar-SA"/>
        </w:rPr>
        <w:t xml:space="preserve">zmiany zasad gromadzenia i wysokości wpłat do pracowniczych planów kapitałowych, </w:t>
      </w:r>
      <w:r>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C7319E">
      <w:pPr>
        <w:ind w:left="567" w:hanging="141"/>
        <w:jc w:val="both"/>
        <w:rPr>
          <w:sz w:val="22"/>
          <w:szCs w:val="22"/>
        </w:rPr>
      </w:pPr>
      <w:r>
        <w:rPr>
          <w:sz w:val="22"/>
          <w:szCs w:val="22"/>
        </w:rPr>
        <w:t xml:space="preserve">-  na zasadach i w sposób określony w ust. 2 – 12 niniejszego paragrafu , </w:t>
      </w:r>
      <w:r>
        <w:rPr>
          <w:b/>
          <w:sz w:val="22"/>
          <w:szCs w:val="22"/>
        </w:rPr>
        <w:t>jeżeli zmiany te będą miały    wpływ na koszty wykonania Umowy przez Wykonawcę.</w:t>
      </w:r>
      <w:r>
        <w:rPr>
          <w:rFonts w:eastAsia="Arial"/>
          <w:color w:val="000000"/>
          <w:sz w:val="22"/>
          <w:szCs w:val="22"/>
        </w:rPr>
        <w:t xml:space="preserve"> </w:t>
      </w:r>
    </w:p>
    <w:p w14:paraId="6B170E9B" w14:textId="77777777" w:rsidR="00E57A11" w:rsidRPr="00E57A11" w:rsidRDefault="00E57A11" w:rsidP="00C7319E">
      <w:pPr>
        <w:numPr>
          <w:ilvl w:val="0"/>
          <w:numId w:val="25"/>
        </w:numPr>
        <w:suppressAutoHyphens/>
        <w:ind w:left="426" w:right="46" w:hanging="426"/>
        <w:jc w:val="both"/>
        <w:rPr>
          <w:rFonts w:eastAsia="Arial"/>
          <w:color w:val="000000"/>
          <w:sz w:val="22"/>
          <w:szCs w:val="22"/>
        </w:rPr>
      </w:pPr>
      <w:r>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rPr>
        <w:t>niezrealizowanej,</w:t>
      </w:r>
      <w:r>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C7319E">
      <w:pPr>
        <w:numPr>
          <w:ilvl w:val="0"/>
          <w:numId w:val="25"/>
        </w:numPr>
        <w:suppressAutoHyphens/>
        <w:ind w:left="426" w:right="46" w:hanging="426"/>
        <w:jc w:val="both"/>
        <w:rPr>
          <w:rFonts w:eastAsia="Arial"/>
          <w:color w:val="000000"/>
          <w:sz w:val="22"/>
          <w:szCs w:val="22"/>
        </w:rPr>
      </w:pPr>
      <w:bookmarkStart w:id="8" w:name="_Hlk71528317"/>
      <w:r>
        <w:rPr>
          <w:rFonts w:eastAsia="Arial"/>
          <w:color w:val="000000"/>
          <w:sz w:val="22"/>
          <w:szCs w:val="22"/>
        </w:rPr>
        <w:t xml:space="preserve">W przypadku zmiany, o której mowa w ust. 1 pkt 1, wartość wynagrodzenia netto nie zmieni się, a wartość wynagrodzenia brutto zostanie wyliczona na podstawie nowych przepisów. </w:t>
      </w:r>
      <w:r>
        <w:rPr>
          <w:rFonts w:eastAsia="Arial"/>
          <w:color w:val="000000"/>
          <w:sz w:val="22"/>
          <w:szCs w:val="22"/>
        </w:rPr>
        <w:br/>
        <w:t xml:space="preserve">W celu wprowadzenia zmiany, o której mowa powyżej Wykonawca przygotuje, a następnie prześle na adres e-mailowy: </w:t>
      </w:r>
      <w:hyperlink r:id="rId12" w:history="1">
        <w:r>
          <w:rPr>
            <w:rFonts w:eastAsia="Arial"/>
            <w:color w:val="0563C1"/>
            <w:sz w:val="22"/>
            <w:szCs w:val="22"/>
            <w:u w:val="single"/>
          </w:rPr>
          <w:t>zamowienia@narutowicz.krakow.pl</w:t>
        </w:r>
      </w:hyperlink>
      <w:r>
        <w:rPr>
          <w:rFonts w:eastAsia="Arial"/>
          <w:color w:val="000000"/>
          <w:sz w:val="22"/>
          <w:szCs w:val="22"/>
        </w:rPr>
        <w:t xml:space="preserve">  projekt stosownego aneksu do umowy.</w:t>
      </w:r>
    </w:p>
    <w:bookmarkEnd w:id="8"/>
    <w:p w14:paraId="61252810" w14:textId="39F3BE1C" w:rsidR="00E57A11" w:rsidRPr="00E57A11" w:rsidRDefault="00E57A11" w:rsidP="00C7319E">
      <w:pPr>
        <w:numPr>
          <w:ilvl w:val="0"/>
          <w:numId w:val="25"/>
        </w:numPr>
        <w:suppressAutoHyphens/>
        <w:ind w:left="426" w:right="46" w:hanging="426"/>
        <w:jc w:val="both"/>
        <w:rPr>
          <w:rFonts w:eastAsia="Arial"/>
          <w:color w:val="000000"/>
          <w:sz w:val="22"/>
          <w:szCs w:val="22"/>
        </w:rPr>
      </w:pPr>
      <w:r>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697EE1B9" w14:textId="2DF9B754" w:rsidR="00E57A11" w:rsidRPr="00E57A11" w:rsidRDefault="00E57A11" w:rsidP="00C7319E">
      <w:pPr>
        <w:numPr>
          <w:ilvl w:val="0"/>
          <w:numId w:val="25"/>
        </w:numPr>
        <w:suppressAutoHyphens/>
        <w:ind w:left="426" w:right="46" w:hanging="426"/>
        <w:jc w:val="both"/>
        <w:rPr>
          <w:rFonts w:eastAsia="Arial"/>
          <w:color w:val="000000"/>
          <w:sz w:val="22"/>
          <w:szCs w:val="22"/>
        </w:rPr>
      </w:pPr>
      <w:r>
        <w:rPr>
          <w:rFonts w:eastAsia="Arial"/>
          <w:color w:val="000000"/>
          <w:sz w:val="22"/>
          <w:szCs w:val="22"/>
        </w:rPr>
        <w:t xml:space="preserve">W przypadku zmiany, o której mowa w ust. 1 pkt 2 niniejszego paragrafu, wynagrodzenie Wykonawcy ulegnie zmianie o kwotę odpowiadającą wzrostowi kosztu Wykonawcy w związku ze zwiększeniem </w:t>
      </w:r>
      <w:r>
        <w:rPr>
          <w:rFonts w:eastAsia="Arial"/>
          <w:color w:val="000000"/>
          <w:sz w:val="22"/>
          <w:szCs w:val="22"/>
        </w:rPr>
        <w:lastRenderedPageBreak/>
        <w:t>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3A67656" w14:textId="21FFE2FD" w:rsidR="00E57A11" w:rsidRPr="00E57A11" w:rsidRDefault="00E57A11" w:rsidP="00C7319E">
      <w:pPr>
        <w:numPr>
          <w:ilvl w:val="0"/>
          <w:numId w:val="25"/>
        </w:numPr>
        <w:suppressAutoHyphens/>
        <w:ind w:left="426" w:right="46" w:hanging="426"/>
        <w:jc w:val="both"/>
        <w:rPr>
          <w:rFonts w:eastAsia="Arial"/>
          <w:color w:val="000000"/>
          <w:sz w:val="22"/>
          <w:szCs w:val="22"/>
        </w:rPr>
      </w:pPr>
      <w:r>
        <w:rPr>
          <w:rFonts w:eastAsia="Arial"/>
          <w:color w:val="000000"/>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C7319E">
      <w:pPr>
        <w:numPr>
          <w:ilvl w:val="0"/>
          <w:numId w:val="25"/>
        </w:numPr>
        <w:suppressAutoHyphens/>
        <w:ind w:left="426" w:right="46" w:hanging="426"/>
        <w:jc w:val="both"/>
        <w:rPr>
          <w:rFonts w:eastAsia="Arial"/>
          <w:color w:val="000000"/>
          <w:sz w:val="22"/>
          <w:szCs w:val="22"/>
        </w:rPr>
      </w:pPr>
      <w:r>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C7319E">
      <w:pPr>
        <w:numPr>
          <w:ilvl w:val="0"/>
          <w:numId w:val="25"/>
        </w:numPr>
        <w:suppressAutoHyphens/>
        <w:ind w:left="426" w:right="46" w:hanging="426"/>
        <w:jc w:val="both"/>
        <w:rPr>
          <w:rFonts w:eastAsia="Arial"/>
          <w:color w:val="000000"/>
          <w:sz w:val="22"/>
          <w:szCs w:val="22"/>
        </w:rPr>
      </w:pPr>
      <w:r>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C7319E">
      <w:pPr>
        <w:ind w:left="851" w:right="46" w:hanging="426"/>
        <w:jc w:val="both"/>
        <w:rPr>
          <w:rFonts w:eastAsia="Arial"/>
          <w:color w:val="000000"/>
          <w:sz w:val="22"/>
          <w:szCs w:val="22"/>
        </w:rPr>
      </w:pPr>
      <w:r>
        <w:rPr>
          <w:rFonts w:eastAsia="Arial"/>
          <w:color w:val="000000"/>
          <w:sz w:val="22"/>
          <w:szCs w:val="22"/>
        </w:rPr>
        <w:t>1)</w:t>
      </w:r>
      <w:r>
        <w:rPr>
          <w:rFonts w:eastAsia="Arial"/>
          <w:color w:val="000000"/>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27DE620E" w14:textId="3BD460B3" w:rsidR="00E57A11" w:rsidRPr="00E57A11" w:rsidRDefault="00E57A11" w:rsidP="00C7319E">
      <w:pPr>
        <w:ind w:left="851" w:right="46" w:hanging="426"/>
        <w:jc w:val="both"/>
        <w:rPr>
          <w:rFonts w:eastAsia="Arial"/>
          <w:color w:val="000000"/>
          <w:sz w:val="22"/>
          <w:szCs w:val="22"/>
        </w:rPr>
      </w:pPr>
      <w:r>
        <w:rPr>
          <w:rFonts w:eastAsia="Arial"/>
          <w:color w:val="000000"/>
          <w:sz w:val="22"/>
          <w:szCs w:val="22"/>
        </w:rPr>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9646D4F" w14:textId="72882790" w:rsidR="00E57A11" w:rsidRPr="00E57A11" w:rsidRDefault="00E57A11" w:rsidP="00C7319E">
      <w:pPr>
        <w:numPr>
          <w:ilvl w:val="0"/>
          <w:numId w:val="27"/>
        </w:numPr>
        <w:suppressAutoHyphens/>
        <w:ind w:left="426" w:right="46" w:hanging="426"/>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w:t>
      </w:r>
      <w:r>
        <w:rPr>
          <w:rFonts w:eastAsia="Arial"/>
          <w:color w:val="000000"/>
          <w:sz w:val="22"/>
          <w:szCs w:val="22"/>
        </w:rPr>
        <w:br/>
        <w:t>o którym mowa w ust. 8 pkt 1 i 2.</w:t>
      </w:r>
    </w:p>
    <w:p w14:paraId="3CC22858" w14:textId="42516037" w:rsidR="00E57A11" w:rsidRPr="00E57A11" w:rsidRDefault="00E57A11" w:rsidP="00C7319E">
      <w:pPr>
        <w:numPr>
          <w:ilvl w:val="0"/>
          <w:numId w:val="27"/>
        </w:numPr>
        <w:suppressAutoHyphens/>
        <w:ind w:left="426" w:right="46" w:hanging="426"/>
        <w:jc w:val="both"/>
        <w:rPr>
          <w:rFonts w:eastAsia="Arial"/>
          <w:color w:val="000000"/>
          <w:sz w:val="22"/>
          <w:szCs w:val="22"/>
        </w:rPr>
      </w:pPr>
      <w:r>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929E18" w14:textId="7CCCA2FC" w:rsidR="00E57A11" w:rsidRPr="00E57A11" w:rsidRDefault="00E57A11" w:rsidP="00C7319E">
      <w:pPr>
        <w:numPr>
          <w:ilvl w:val="0"/>
          <w:numId w:val="27"/>
        </w:numPr>
        <w:suppressAutoHyphens/>
        <w:ind w:left="426" w:right="46" w:hanging="426"/>
        <w:jc w:val="both"/>
        <w:rPr>
          <w:rFonts w:eastAsia="Arial"/>
          <w:color w:val="000000"/>
          <w:sz w:val="22"/>
          <w:szCs w:val="22"/>
        </w:rPr>
      </w:pPr>
      <w:r>
        <w:rPr>
          <w:rFonts w:eastAsia="Arial"/>
          <w:color w:val="000000"/>
          <w:sz w:val="22"/>
          <w:szCs w:val="22"/>
        </w:rPr>
        <w:t xml:space="preserve">W przypadku otrzymania przez Stronę informacji o niezatwierdzeniu wniosku lub częściowym zatwierdzeniu wniosku, Strona ta może ponownie wystąpić z wnioskiem, o którym mowa w ust. 7. </w:t>
      </w:r>
      <w:r>
        <w:rPr>
          <w:rFonts w:eastAsia="Arial"/>
          <w:color w:val="000000"/>
          <w:sz w:val="22"/>
          <w:szCs w:val="22"/>
        </w:rPr>
        <w:br/>
        <w:t>W takim przypadku przepisy ust. 8 - 10 oraz 12 stosuje się odpowiednio.</w:t>
      </w:r>
    </w:p>
    <w:p w14:paraId="36C7EEAA" w14:textId="6DE05CC3" w:rsidR="00E57A11" w:rsidRPr="00E57A11" w:rsidRDefault="00E57A11" w:rsidP="00C7319E">
      <w:pPr>
        <w:numPr>
          <w:ilvl w:val="0"/>
          <w:numId w:val="27"/>
        </w:numPr>
        <w:suppressAutoHyphens/>
        <w:ind w:left="426" w:right="46" w:hanging="426"/>
        <w:jc w:val="both"/>
        <w:rPr>
          <w:rFonts w:eastAsia="Arial"/>
          <w:color w:val="000000"/>
          <w:sz w:val="22"/>
          <w:szCs w:val="22"/>
        </w:rPr>
      </w:pPr>
      <w:r>
        <w:rPr>
          <w:rFonts w:eastAsia="Arial"/>
          <w:color w:val="000000"/>
          <w:sz w:val="22"/>
          <w:szCs w:val="22"/>
        </w:rPr>
        <w:t>Zawarcie aneksu nastąpi nie później niż w terminie 10 dni roboczych od dnia zatwierdzenia wniosku o dokonanie zmiany wysokości wynagrodzenia należnego Wykonawcy.</w:t>
      </w:r>
    </w:p>
    <w:p w14:paraId="3D9D5D4F" w14:textId="77777777" w:rsidR="007E73D5" w:rsidRDefault="007E73D5" w:rsidP="00C7319E">
      <w:pPr>
        <w:pStyle w:val="Tekstpodstawowywcity3"/>
        <w:spacing w:after="0"/>
        <w:ind w:left="426" w:hanging="426"/>
        <w:jc w:val="center"/>
        <w:rPr>
          <w:b/>
          <w:color w:val="000000"/>
          <w:sz w:val="22"/>
          <w:szCs w:val="22"/>
        </w:rPr>
      </w:pPr>
      <w:bookmarkStart w:id="9" w:name="_Hlk65745498"/>
    </w:p>
    <w:p w14:paraId="0902266D" w14:textId="60DDF218" w:rsidR="00E57A11" w:rsidRPr="00E57A11" w:rsidRDefault="00E57A11" w:rsidP="00C7319E">
      <w:pPr>
        <w:pStyle w:val="Tekstpodstawowywcity3"/>
        <w:spacing w:after="0"/>
        <w:ind w:left="426" w:hanging="426"/>
        <w:jc w:val="center"/>
        <w:rPr>
          <w:b/>
          <w:color w:val="000000"/>
          <w:sz w:val="22"/>
          <w:szCs w:val="22"/>
        </w:rPr>
      </w:pPr>
      <w:r>
        <w:rPr>
          <w:b/>
          <w:color w:val="000000"/>
          <w:sz w:val="22"/>
          <w:szCs w:val="22"/>
        </w:rPr>
        <w:t>§ 14</w:t>
      </w:r>
    </w:p>
    <w:bookmarkEnd w:id="9"/>
    <w:p w14:paraId="7C9280E2" w14:textId="30994015" w:rsidR="00DA11EE" w:rsidRPr="003F6797" w:rsidRDefault="00DA11EE" w:rsidP="00C7319E">
      <w:pPr>
        <w:pStyle w:val="Akapitzlist"/>
        <w:numPr>
          <w:ilvl w:val="2"/>
          <w:numId w:val="5"/>
        </w:numPr>
        <w:tabs>
          <w:tab w:val="clear" w:pos="2160"/>
        </w:tabs>
        <w:ind w:left="426" w:hanging="426"/>
        <w:jc w:val="both"/>
        <w:rPr>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1B676008" w14:textId="4C11D31E" w:rsidR="00DA11EE" w:rsidRDefault="00DA11EE" w:rsidP="00C7319E">
      <w:pPr>
        <w:numPr>
          <w:ilvl w:val="0"/>
          <w:numId w:val="19"/>
        </w:numPr>
        <w:ind w:left="1134" w:hanging="426"/>
        <w:jc w:val="both"/>
        <w:rPr>
          <w:sz w:val="22"/>
          <w:szCs w:val="22"/>
          <w:lang w:eastAsia="zh-CN"/>
        </w:rPr>
      </w:pPr>
      <w:r>
        <w:rPr>
          <w:sz w:val="22"/>
          <w:szCs w:val="22"/>
          <w:lang w:eastAsia="zh-CN"/>
        </w:rPr>
        <w:t>zwłoki w realizacji dostawy towaru, w terminie określonym w § 4 ust. 1 umowy - kwoty w wysokości 1%</w:t>
      </w:r>
      <w:r>
        <w:rPr>
          <w:color w:val="000000"/>
          <w:sz w:val="22"/>
          <w:szCs w:val="22"/>
        </w:rPr>
        <w:t xml:space="preserve"> wartości brutto zamawianej partii produktu za każdy dzień zwłoki w jej dostarczeniu</w:t>
      </w:r>
      <w:r>
        <w:rPr>
          <w:sz w:val="22"/>
          <w:szCs w:val="22"/>
          <w:lang w:eastAsia="zh-CN"/>
        </w:rPr>
        <w:t xml:space="preserve">, </w:t>
      </w:r>
      <w:r>
        <w:t>t</w:t>
      </w:r>
      <w:r>
        <w:rPr>
          <w:sz w:val="22"/>
          <w:szCs w:val="22"/>
          <w:lang w:eastAsia="zh-CN"/>
        </w:rPr>
        <w:t>aka sama kara będzie się należeć za niewydanie przedmiotu umowy wolnego od wad w miejsce wadliwego w terminie, o którym mowa w § 7 ust. 3,</w:t>
      </w:r>
    </w:p>
    <w:p w14:paraId="5922C83F" w14:textId="68E56216" w:rsidR="00776863" w:rsidRDefault="00776863" w:rsidP="00C7319E">
      <w:pPr>
        <w:numPr>
          <w:ilvl w:val="0"/>
          <w:numId w:val="19"/>
        </w:numPr>
        <w:ind w:left="1134" w:hanging="426"/>
        <w:jc w:val="both"/>
        <w:rPr>
          <w:sz w:val="22"/>
          <w:szCs w:val="22"/>
          <w:lang w:eastAsia="zh-CN"/>
        </w:rPr>
      </w:pPr>
      <w:r>
        <w:rPr>
          <w:sz w:val="22"/>
          <w:szCs w:val="22"/>
          <w:lang w:eastAsia="zh-CN"/>
        </w:rPr>
        <w:lastRenderedPageBreak/>
        <w:t xml:space="preserve">zwłoki w realizacji dostawy towaru,  w terminach określonych w niniejszej umowie „tryb pilny” </w:t>
      </w:r>
      <w:r>
        <w:rPr>
          <w:sz w:val="22"/>
          <w:szCs w:val="22"/>
          <w:lang w:eastAsia="zh-CN"/>
        </w:rPr>
        <w:br/>
        <w:t>(§ 4 ust. 2) - kwoty w wysokości 2%</w:t>
      </w:r>
      <w:r>
        <w:rPr>
          <w:sz w:val="22"/>
          <w:szCs w:val="22"/>
        </w:rPr>
        <w:t xml:space="preserve"> wartości brutto </w:t>
      </w:r>
      <w:r>
        <w:rPr>
          <w:color w:val="000000"/>
          <w:sz w:val="22"/>
          <w:szCs w:val="22"/>
        </w:rPr>
        <w:t>zamawianej partii produktu za każdy dzień zwłoki w jej dostarczeniu,</w:t>
      </w:r>
    </w:p>
    <w:p w14:paraId="01B9D335" w14:textId="49D08FF6" w:rsidR="006A5D01" w:rsidRPr="006A5D01" w:rsidRDefault="006A5D01" w:rsidP="00C7319E">
      <w:pPr>
        <w:numPr>
          <w:ilvl w:val="0"/>
          <w:numId w:val="19"/>
        </w:numPr>
        <w:ind w:left="1134" w:hanging="426"/>
        <w:jc w:val="both"/>
        <w:rPr>
          <w:sz w:val="22"/>
          <w:szCs w:val="22"/>
          <w:lang w:eastAsia="zh-CN"/>
        </w:rPr>
      </w:pPr>
      <w:r>
        <w:rPr>
          <w:sz w:val="22"/>
          <w:szCs w:val="22"/>
        </w:rPr>
        <w:t>braku lub nieterminowej zapłaty wynagrodzenia należnego podwykonawcy z tytułu zmiany wysokości wynagrodzenia, o którym mowa w § 12 lit. g) umowy - karę umowną w wysokości 0,2% maksymalnego wynagrodzenia brutto, o którym mowa w § 2 ust. 1 niniejszej umowy,</w:t>
      </w:r>
    </w:p>
    <w:p w14:paraId="67DBC52E" w14:textId="4C7625B8" w:rsidR="00DA11EE" w:rsidRPr="003F6797" w:rsidRDefault="00DA11EE" w:rsidP="00C7319E">
      <w:pPr>
        <w:numPr>
          <w:ilvl w:val="0"/>
          <w:numId w:val="19"/>
        </w:numPr>
        <w:ind w:left="1134" w:hanging="426"/>
        <w:jc w:val="both"/>
        <w:rPr>
          <w:sz w:val="24"/>
          <w:lang w:eastAsia="zh-CN"/>
        </w:rPr>
      </w:pPr>
      <w:r>
        <w:rPr>
          <w:color w:val="000000"/>
          <w:sz w:val="22"/>
          <w:szCs w:val="22"/>
          <w:shd w:val="clear" w:color="auto" w:fill="FDFDFD"/>
          <w:lang w:eastAsia="zh-CN"/>
        </w:rPr>
        <w:t xml:space="preserve">niewykonania lub nienależytego wykonania zobowiązań </w:t>
      </w:r>
      <w:r>
        <w:rPr>
          <w:sz w:val="22"/>
          <w:szCs w:val="22"/>
          <w:lang w:eastAsia="zh-CN"/>
        </w:rPr>
        <w:t xml:space="preserve">Wykonawcy </w:t>
      </w:r>
      <w:r>
        <w:rPr>
          <w:color w:val="000000"/>
          <w:sz w:val="22"/>
          <w:szCs w:val="22"/>
        </w:rPr>
        <w:t xml:space="preserve">skutkującego odstąpieniem przez Zamawiającego od Umowy z przyczyn leżących po stronie Wykonawcy – karę umowną w </w:t>
      </w:r>
      <w:bookmarkStart w:id="10" w:name="_Hlk64628654"/>
      <w:r>
        <w:rPr>
          <w:color w:val="000000"/>
          <w:sz w:val="22"/>
          <w:szCs w:val="22"/>
        </w:rPr>
        <w:t xml:space="preserve">wysokości </w:t>
      </w:r>
      <w:r>
        <w:rPr>
          <w:sz w:val="22"/>
          <w:szCs w:val="22"/>
          <w:lang w:eastAsia="zh-CN"/>
        </w:rPr>
        <w:t>20% niezrealizowanej części umowy</w:t>
      </w:r>
      <w:bookmarkEnd w:id="10"/>
      <w:r>
        <w:rPr>
          <w:sz w:val="22"/>
          <w:szCs w:val="22"/>
          <w:lang w:eastAsia="zh-CN"/>
        </w:rPr>
        <w:t>,</w:t>
      </w:r>
    </w:p>
    <w:p w14:paraId="75287157" w14:textId="5E95FD41" w:rsidR="00DA11EE" w:rsidRPr="003F6797" w:rsidRDefault="00DA11EE" w:rsidP="00C7319E">
      <w:pPr>
        <w:numPr>
          <w:ilvl w:val="0"/>
          <w:numId w:val="19"/>
        </w:numPr>
        <w:ind w:left="1134" w:hanging="426"/>
        <w:jc w:val="both"/>
        <w:rPr>
          <w:sz w:val="24"/>
          <w:lang w:eastAsia="zh-CN"/>
        </w:rPr>
      </w:pPr>
      <w:r>
        <w:rPr>
          <w:color w:val="000000"/>
          <w:sz w:val="22"/>
          <w:szCs w:val="22"/>
        </w:rPr>
        <w:t xml:space="preserve">odstąpienia od umowy przez Wykonawcę z przyczyn leżących po jego stronie – karę umowną wysokości 20% </w:t>
      </w:r>
      <w:r>
        <w:rPr>
          <w:sz w:val="22"/>
          <w:szCs w:val="22"/>
          <w:lang w:eastAsia="zh-CN"/>
        </w:rPr>
        <w:t>niezrealizowanej części umowy</w:t>
      </w:r>
      <w:r>
        <w:rPr>
          <w:color w:val="000000"/>
          <w:sz w:val="22"/>
          <w:szCs w:val="22"/>
        </w:rPr>
        <w:t xml:space="preserve">. </w:t>
      </w:r>
    </w:p>
    <w:p w14:paraId="7675A858" w14:textId="28837AA8" w:rsidR="00DA11EE" w:rsidRDefault="00DA11EE" w:rsidP="00C7319E">
      <w:pPr>
        <w:numPr>
          <w:ilvl w:val="0"/>
          <w:numId w:val="5"/>
        </w:numPr>
        <w:ind w:left="426" w:hanging="426"/>
        <w:jc w:val="both"/>
        <w:rPr>
          <w:sz w:val="22"/>
          <w:szCs w:val="22"/>
          <w:lang w:eastAsia="zh-CN"/>
        </w:rPr>
      </w:pPr>
      <w:r>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p>
    <w:p w14:paraId="028FFCC1" w14:textId="5C049350" w:rsidR="00776863" w:rsidRPr="00776863" w:rsidRDefault="00776863" w:rsidP="00C7319E">
      <w:pPr>
        <w:numPr>
          <w:ilvl w:val="0"/>
          <w:numId w:val="5"/>
        </w:numPr>
        <w:suppressAutoHyphens/>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63E32019" w14:textId="4EBB5E8D" w:rsidR="00A859B3" w:rsidRPr="00A859B3" w:rsidRDefault="00DA11EE" w:rsidP="00C7319E">
      <w:pPr>
        <w:numPr>
          <w:ilvl w:val="0"/>
          <w:numId w:val="5"/>
        </w:numPr>
        <w:ind w:left="426" w:hanging="426"/>
        <w:jc w:val="both"/>
        <w:rPr>
          <w:sz w:val="22"/>
          <w:szCs w:val="22"/>
          <w:lang w:eastAsia="zh-CN"/>
        </w:rPr>
      </w:pPr>
      <w:r>
        <w:rPr>
          <w:sz w:val="22"/>
          <w:szCs w:val="22"/>
          <w:lang w:eastAsia="zh-CN"/>
        </w:rPr>
        <w:t>Kara, o której mowa w ust.1 lit. d) i e) jest należna zarówno w przypadku odstąpienia umownego jak również odstąpienia dokonanego na podstawie przepisów ustawy z dnia 23 kwietnia 1964 r. Kodeks cywilny.</w:t>
      </w:r>
    </w:p>
    <w:p w14:paraId="0A00D11F" w14:textId="0FF3BD0C" w:rsidR="00DA11EE" w:rsidRPr="003F6797" w:rsidRDefault="00DA11EE" w:rsidP="00C7319E">
      <w:pPr>
        <w:numPr>
          <w:ilvl w:val="0"/>
          <w:numId w:val="5"/>
        </w:numPr>
        <w:ind w:left="426" w:hanging="426"/>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1CCA0498" w:rsidR="00DA11EE" w:rsidRPr="003F6797" w:rsidRDefault="00DA11EE" w:rsidP="00C7319E">
      <w:pPr>
        <w:numPr>
          <w:ilvl w:val="0"/>
          <w:numId w:val="5"/>
        </w:numPr>
        <w:ind w:left="426" w:hanging="426"/>
        <w:jc w:val="both"/>
        <w:rPr>
          <w:sz w:val="22"/>
          <w:szCs w:val="22"/>
          <w:lang w:eastAsia="zh-CN"/>
        </w:rPr>
      </w:pPr>
      <w:r>
        <w:rPr>
          <w:sz w:val="22"/>
          <w:szCs w:val="22"/>
          <w:lang w:eastAsia="zh-CN"/>
        </w:rPr>
        <w:t>Naliczenie przez Zamawiającego bądź zapłata przez Wykonawcę kary umownej nie zwalnia go z zobowiązań wynikających z niniejszej umowy.</w:t>
      </w:r>
    </w:p>
    <w:p w14:paraId="7128AC4D" w14:textId="1DC237E3" w:rsidR="00776863" w:rsidRDefault="00776863" w:rsidP="00C7319E">
      <w:pPr>
        <w:numPr>
          <w:ilvl w:val="0"/>
          <w:numId w:val="5"/>
        </w:numPr>
        <w:suppressAutoHyphens/>
        <w:jc w:val="both"/>
        <w:rPr>
          <w:sz w:val="22"/>
          <w:szCs w:val="22"/>
          <w:lang w:eastAsia="zh-CN"/>
        </w:rPr>
      </w:pPr>
      <w:r>
        <w:rPr>
          <w:color w:val="000000"/>
          <w:sz w:val="22"/>
          <w:szCs w:val="22"/>
          <w:lang w:eastAsia="zh-CN"/>
        </w:rPr>
        <w:t xml:space="preserve">Wykonawca  zobowiązany jest do zapłaty kary umownej w terminie 7 dni od otrzymania informacji </w:t>
      </w:r>
      <w:r>
        <w:rPr>
          <w:color w:val="000000"/>
          <w:sz w:val="22"/>
          <w:szCs w:val="22"/>
          <w:lang w:eastAsia="zh-CN"/>
        </w:rPr>
        <w:br/>
        <w:t xml:space="preserve">o jej naliczeniu. Brak terminowej zapłaty uprawnia Zamawiającego do potrącenia kary umownej </w:t>
      </w:r>
      <w:r>
        <w:rPr>
          <w:color w:val="000000"/>
          <w:sz w:val="22"/>
          <w:szCs w:val="22"/>
          <w:lang w:eastAsia="zh-CN"/>
        </w:rPr>
        <w:br/>
        <w:t>z wynagrodzenia Wykonawcy   lub innych jego wierzytelności przysługujących Wykonawcy w stosunku do Zamawiającego, na co Wykonawca wyraża zgodę.</w:t>
      </w:r>
    </w:p>
    <w:p w14:paraId="1A228EAA" w14:textId="73CB4C0C" w:rsidR="00A92975" w:rsidRDefault="00A92975" w:rsidP="00C7319E">
      <w:pPr>
        <w:jc w:val="center"/>
        <w:rPr>
          <w:b/>
          <w:color w:val="000000"/>
          <w:sz w:val="22"/>
          <w:szCs w:val="22"/>
        </w:rPr>
      </w:pPr>
    </w:p>
    <w:p w14:paraId="0886E346" w14:textId="519193A0" w:rsidR="00C236D5" w:rsidRDefault="00CE002E" w:rsidP="00C7319E">
      <w:pPr>
        <w:jc w:val="center"/>
        <w:rPr>
          <w:b/>
          <w:color w:val="000000"/>
          <w:sz w:val="22"/>
          <w:szCs w:val="22"/>
        </w:rPr>
      </w:pPr>
      <w:r>
        <w:rPr>
          <w:b/>
          <w:color w:val="000000"/>
          <w:sz w:val="22"/>
          <w:szCs w:val="22"/>
        </w:rPr>
        <w:t>§ 15</w:t>
      </w:r>
    </w:p>
    <w:p w14:paraId="7EE76166" w14:textId="20717E1F" w:rsidR="0010100A" w:rsidRPr="00F40573" w:rsidRDefault="0010100A" w:rsidP="00C7319E">
      <w:pPr>
        <w:tabs>
          <w:tab w:val="left" w:pos="426"/>
        </w:tabs>
        <w:ind w:left="426" w:hanging="426"/>
        <w:jc w:val="both"/>
        <w:rPr>
          <w:sz w:val="22"/>
          <w:szCs w:val="22"/>
          <w:lang w:eastAsia="zh-CN"/>
        </w:rPr>
      </w:pPr>
      <w:r>
        <w:rPr>
          <w:sz w:val="22"/>
          <w:szCs w:val="22"/>
          <w:lang w:eastAsia="zh-CN"/>
        </w:rPr>
        <w:t xml:space="preserve">1.    Wykonawca jest zobowiązany do niezwłocznego, pisemnego poinformowania Zamawiającego, że przedmiot Umowy wykonywany będzie przez: </w:t>
      </w:r>
    </w:p>
    <w:p w14:paraId="0D907E3E" w14:textId="34565824" w:rsidR="0010100A" w:rsidRPr="00F40573" w:rsidRDefault="0010100A" w:rsidP="00C7319E">
      <w:pPr>
        <w:ind w:left="851" w:hanging="851"/>
        <w:jc w:val="both"/>
        <w:rPr>
          <w:sz w:val="22"/>
          <w:szCs w:val="22"/>
          <w:lang w:eastAsia="zh-CN"/>
        </w:rPr>
      </w:pPr>
      <w:r>
        <w:rPr>
          <w:sz w:val="22"/>
          <w:szCs w:val="22"/>
          <w:lang w:eastAsia="zh-CN"/>
        </w:rPr>
        <w:t xml:space="preserve">           a) obywateli rosyjskich, osoby fizyczne zamieszkałe w Rosji lub prawne, podmioty lub organy z siedzibą w Rosji; </w:t>
      </w:r>
    </w:p>
    <w:p w14:paraId="7B47D17C" w14:textId="6497CCCC" w:rsidR="0010100A" w:rsidRPr="00F40573" w:rsidRDefault="0010100A" w:rsidP="00C7319E">
      <w:pPr>
        <w:ind w:left="851" w:hanging="851"/>
        <w:jc w:val="both"/>
        <w:rPr>
          <w:sz w:val="22"/>
          <w:szCs w:val="22"/>
          <w:lang w:eastAsia="zh-CN"/>
        </w:rPr>
      </w:pPr>
      <w:r>
        <w:rPr>
          <w:sz w:val="22"/>
          <w:szCs w:val="22"/>
          <w:lang w:eastAsia="zh-CN"/>
        </w:rPr>
        <w:t xml:space="preserve">           b) osoby prawne, podmioty lub organy, do których prawa własności bezpośrednio lub pośrednio </w:t>
      </w:r>
      <w:r>
        <w:rPr>
          <w:sz w:val="22"/>
          <w:szCs w:val="22"/>
          <w:lang w:eastAsia="zh-CN"/>
        </w:rPr>
        <w:br/>
        <w:t xml:space="preserve">w ponad 50 % należą do osoby fizycznej lub prawnej, podmiotu lub organu, o którym mowa w lit. a) niniejszego ustępu; lub </w:t>
      </w:r>
    </w:p>
    <w:p w14:paraId="0D3C6E66" w14:textId="45588CF0" w:rsidR="0010100A" w:rsidRPr="00F40573" w:rsidRDefault="0010100A" w:rsidP="00C7319E">
      <w:pPr>
        <w:ind w:left="851" w:hanging="851"/>
        <w:jc w:val="both"/>
        <w:rPr>
          <w:sz w:val="22"/>
          <w:szCs w:val="22"/>
          <w:lang w:eastAsia="zh-CN"/>
        </w:rPr>
      </w:pPr>
      <w:r>
        <w:rPr>
          <w:sz w:val="22"/>
          <w:szCs w:val="22"/>
          <w:lang w:eastAsia="zh-CN"/>
        </w:rPr>
        <w:t xml:space="preserve">           c) osoby fizyczne lub prawne, podmioty lub organy działające w imieniu lub pod kierunkiem osoby fizycznej lub prawnej, podmiotu lub organu, o którym mowa w lit. a) lub b) niniejszego ustępu. </w:t>
      </w:r>
    </w:p>
    <w:p w14:paraId="6263E557" w14:textId="496DF856" w:rsidR="0010100A" w:rsidRDefault="0010100A" w:rsidP="00C7319E">
      <w:pPr>
        <w:tabs>
          <w:tab w:val="left" w:pos="426"/>
        </w:tabs>
        <w:ind w:left="426" w:hanging="426"/>
        <w:jc w:val="both"/>
        <w:rPr>
          <w:sz w:val="22"/>
          <w:szCs w:val="22"/>
          <w:lang w:eastAsia="zh-CN"/>
        </w:rPr>
      </w:pPr>
      <w:r>
        <w:rPr>
          <w:sz w:val="22"/>
          <w:szCs w:val="22"/>
          <w:lang w:eastAsia="zh-CN"/>
        </w:rPr>
        <w:t>2.    Zamawiający ma prawo do rozwiązania umowy w trybie natychmiastowym w przypadku powzięcia  informacji, o której mowa w ust. 1.</w:t>
      </w:r>
    </w:p>
    <w:p w14:paraId="61C07509" w14:textId="77777777" w:rsidR="00BC5B72" w:rsidRDefault="00BC5B72" w:rsidP="00C7319E">
      <w:pPr>
        <w:tabs>
          <w:tab w:val="left" w:pos="426"/>
        </w:tabs>
        <w:ind w:left="426" w:hanging="426"/>
        <w:jc w:val="both"/>
        <w:rPr>
          <w:sz w:val="22"/>
          <w:szCs w:val="22"/>
          <w:lang w:eastAsia="zh-CN"/>
        </w:rPr>
      </w:pPr>
    </w:p>
    <w:p w14:paraId="54ED06E5" w14:textId="7BDB450F" w:rsidR="00BC5B72" w:rsidRDefault="00BC5B72" w:rsidP="00C7319E">
      <w:pPr>
        <w:jc w:val="center"/>
        <w:rPr>
          <w:b/>
          <w:sz w:val="22"/>
          <w:szCs w:val="22"/>
        </w:rPr>
      </w:pPr>
      <w:r>
        <w:rPr>
          <w:b/>
          <w:sz w:val="22"/>
          <w:szCs w:val="22"/>
        </w:rPr>
        <w:t>§ 1</w:t>
      </w:r>
      <w:r>
        <w:rPr>
          <w:b/>
          <w:sz w:val="22"/>
          <w:szCs w:val="22"/>
        </w:rPr>
        <w:t>6</w:t>
      </w:r>
    </w:p>
    <w:p w14:paraId="242E5DC1" w14:textId="57AD92E5" w:rsidR="00BC5B72" w:rsidRPr="000E279E" w:rsidRDefault="00BC5B72" w:rsidP="00C7319E">
      <w:pPr>
        <w:jc w:val="both"/>
        <w:rPr>
          <w:bCs/>
          <w:sz w:val="22"/>
          <w:szCs w:val="22"/>
        </w:rPr>
      </w:pPr>
      <w:r w:rsidRPr="000E279E">
        <w:rPr>
          <w:bCs/>
          <w:sz w:val="22"/>
          <w:szCs w:val="22"/>
        </w:rPr>
        <w:t xml:space="preserve">Wykonawca przyjmuje do wiadomości, że informacje o niniejszej umowie zostaną udostępnione </w:t>
      </w:r>
      <w:r>
        <w:rPr>
          <w:bCs/>
          <w:sz w:val="22"/>
          <w:szCs w:val="22"/>
        </w:rPr>
        <w:br/>
      </w:r>
      <w:r w:rsidRPr="000E279E">
        <w:rPr>
          <w:bCs/>
          <w:sz w:val="22"/>
          <w:szCs w:val="22"/>
        </w:rPr>
        <w:t xml:space="preserve">w Centralnym Rejestrze Umów JSFP, o którym mowa w przepisach ustawy z dnia 27 sierpnia 2009 r. </w:t>
      </w:r>
      <w:r>
        <w:rPr>
          <w:bCs/>
          <w:sz w:val="22"/>
          <w:szCs w:val="22"/>
        </w:rPr>
        <w:br/>
      </w:r>
      <w:r w:rsidRPr="000E279E">
        <w:rPr>
          <w:bCs/>
          <w:sz w:val="22"/>
          <w:szCs w:val="22"/>
        </w:rPr>
        <w:t>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21CF716F" w14:textId="77777777" w:rsidR="00BC5B72" w:rsidRPr="000E279E" w:rsidRDefault="00BC5B72" w:rsidP="00C7319E">
      <w:pPr>
        <w:jc w:val="center"/>
        <w:rPr>
          <w:b/>
          <w:bCs/>
          <w:sz w:val="22"/>
          <w:szCs w:val="22"/>
        </w:rPr>
      </w:pPr>
    </w:p>
    <w:p w14:paraId="2E3F6B45" w14:textId="1E797330" w:rsidR="00BC5B72" w:rsidRDefault="00BC5B72" w:rsidP="00C7319E">
      <w:pPr>
        <w:jc w:val="center"/>
        <w:rPr>
          <w:b/>
          <w:sz w:val="22"/>
          <w:szCs w:val="22"/>
        </w:rPr>
      </w:pPr>
      <w:r>
        <w:rPr>
          <w:b/>
          <w:sz w:val="22"/>
          <w:szCs w:val="22"/>
        </w:rPr>
        <w:t xml:space="preserve">§ </w:t>
      </w:r>
      <w:r>
        <w:rPr>
          <w:b/>
          <w:sz w:val="22"/>
          <w:szCs w:val="22"/>
        </w:rPr>
        <w:t>17</w:t>
      </w:r>
    </w:p>
    <w:p w14:paraId="5202F588" w14:textId="77777777" w:rsidR="00BC5B72" w:rsidRDefault="00BC5B72" w:rsidP="00C7319E">
      <w:pPr>
        <w:pStyle w:val="Tekstpodstawowywcity3"/>
        <w:numPr>
          <w:ilvl w:val="0"/>
          <w:numId w:val="40"/>
        </w:numPr>
        <w:spacing w:after="0"/>
        <w:ind w:left="426" w:hanging="426"/>
        <w:jc w:val="both"/>
        <w:rPr>
          <w:bCs/>
          <w:color w:val="000000"/>
          <w:sz w:val="22"/>
          <w:szCs w:val="22"/>
        </w:rPr>
      </w:pPr>
      <w:r w:rsidRPr="00627DEA">
        <w:rPr>
          <w:bCs/>
          <w:color w:val="000000"/>
          <w:sz w:val="22"/>
          <w:szCs w:val="22"/>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5692367A" w14:textId="77777777" w:rsidR="00BC5B72" w:rsidRDefault="00BC5B72" w:rsidP="00C7319E">
      <w:pPr>
        <w:pStyle w:val="Tekstpodstawowywcity3"/>
        <w:numPr>
          <w:ilvl w:val="0"/>
          <w:numId w:val="40"/>
        </w:numPr>
        <w:spacing w:after="0"/>
        <w:ind w:left="426" w:hanging="426"/>
        <w:jc w:val="both"/>
        <w:rPr>
          <w:bCs/>
          <w:color w:val="000000"/>
          <w:sz w:val="22"/>
          <w:szCs w:val="22"/>
        </w:rPr>
      </w:pPr>
      <w:r w:rsidRPr="003B77EB">
        <w:rPr>
          <w:bCs/>
          <w:color w:val="000000"/>
          <w:sz w:val="22"/>
          <w:szCs w:val="22"/>
        </w:rPr>
        <w:lastRenderedPageBreak/>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2DEC14F7" w14:textId="36DBAB90" w:rsidR="00BC5B72" w:rsidRPr="00BC5B72" w:rsidRDefault="00BC5B72" w:rsidP="00C7319E">
      <w:pPr>
        <w:pStyle w:val="Tekstpodstawowywcity3"/>
        <w:numPr>
          <w:ilvl w:val="0"/>
          <w:numId w:val="40"/>
        </w:numPr>
        <w:spacing w:after="0"/>
        <w:ind w:left="426" w:hanging="426"/>
        <w:jc w:val="both"/>
        <w:rPr>
          <w:bCs/>
          <w:color w:val="000000"/>
          <w:sz w:val="22"/>
          <w:szCs w:val="22"/>
        </w:rPr>
      </w:pPr>
      <w:r w:rsidRPr="003B77EB">
        <w:rPr>
          <w:bCs/>
          <w:color w:val="000000"/>
          <w:sz w:val="22"/>
          <w:szCs w:val="22"/>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25A5946A" w14:textId="77777777" w:rsidR="00EE4550" w:rsidRDefault="00EE4550" w:rsidP="00C7319E">
      <w:pPr>
        <w:pStyle w:val="Tekstpodstawowywcity31"/>
        <w:ind w:left="0" w:firstLine="0"/>
        <w:jc w:val="center"/>
        <w:rPr>
          <w:b/>
          <w:sz w:val="22"/>
          <w:szCs w:val="22"/>
        </w:rPr>
      </w:pPr>
    </w:p>
    <w:p w14:paraId="74215D60" w14:textId="4CA03DDB" w:rsidR="0010100A" w:rsidRPr="001B4B18" w:rsidRDefault="0010100A" w:rsidP="00C7319E">
      <w:pPr>
        <w:pStyle w:val="Tekstpodstawowywcity31"/>
        <w:ind w:left="0" w:firstLine="0"/>
        <w:jc w:val="center"/>
        <w:rPr>
          <w:b/>
          <w:sz w:val="22"/>
          <w:szCs w:val="22"/>
        </w:rPr>
      </w:pPr>
      <w:r w:rsidRPr="001B4B18">
        <w:rPr>
          <w:b/>
          <w:sz w:val="22"/>
          <w:szCs w:val="22"/>
        </w:rPr>
        <w:t>§ 1</w:t>
      </w:r>
      <w:r w:rsidR="00BC5B72">
        <w:rPr>
          <w:b/>
          <w:sz w:val="22"/>
          <w:szCs w:val="22"/>
        </w:rPr>
        <w:t>8</w:t>
      </w:r>
    </w:p>
    <w:p w14:paraId="3DDB9757" w14:textId="7A0BA9B7" w:rsidR="001B4B18" w:rsidRPr="001B4B18" w:rsidRDefault="001B4B18" w:rsidP="00C7319E">
      <w:pPr>
        <w:jc w:val="both"/>
        <w:rPr>
          <w:bCs/>
          <w:sz w:val="22"/>
          <w:szCs w:val="22"/>
        </w:rPr>
      </w:pPr>
      <w:r w:rsidRPr="001B4B18">
        <w:rPr>
          <w:bCs/>
          <w:sz w:val="22"/>
          <w:szCs w:val="22"/>
        </w:rPr>
        <w:t xml:space="preserve">Strony są niezależnymi administratorami danych w rozumieniu art. 4 pkt. 7 Rozporządzenia Parlamentu Europejskiego i Rady (UE) 2016/679 z dnia 27 kwietnia 2016 r. w sprawie ochrony osób fizycznych </w:t>
      </w:r>
      <w:r w:rsidR="00362B9E">
        <w:rPr>
          <w:bCs/>
          <w:sz w:val="22"/>
          <w:szCs w:val="22"/>
        </w:rPr>
        <w:br/>
      </w:r>
      <w:r w:rsidRPr="001B4B18">
        <w:rPr>
          <w:bCs/>
          <w:sz w:val="22"/>
          <w:szCs w:val="22"/>
        </w:rPr>
        <w:t xml:space="preserve">w związku z przetwarzaniem danych osobowych i w sprawie swobodnego przepływu takich danych oraz uchylenia dyrektywy 95/46/WE (dalej jako „RODO”) w stosunku do danych osobowych dotyczących osób, z pomocą których wykonują Umowę. Strony udostępnią sobie dane osobowe osób, o których mowa w zdaniu poprzednim, w zakresie niezbędnym do celów wynikających z prawnie uzasadnionych interesów Stron, jakim jest wykonanie Umowy. Strony zobowiązane są do zapewnienia skutecznej i należytej ochrony danych osobowych, do których uzyskały dostęp w związku z wykonywaniem Umowy, jak również do niewykorzystywania tych danych do celów innych niż realizacja Umowy. Strony zobowiązują się do przetwarzania danych osobowych w zakresie i w sposób zgodny z obowiązującymi przepisami prawa, w tym RODO. </w:t>
      </w:r>
    </w:p>
    <w:p w14:paraId="614FDFC5" w14:textId="77777777" w:rsidR="007848A2" w:rsidRDefault="007848A2" w:rsidP="00C7319E">
      <w:pPr>
        <w:pStyle w:val="Tekstpodstawowywcity31"/>
        <w:ind w:left="0" w:firstLine="0"/>
        <w:jc w:val="center"/>
        <w:rPr>
          <w:b/>
          <w:sz w:val="22"/>
          <w:szCs w:val="22"/>
        </w:rPr>
      </w:pPr>
    </w:p>
    <w:p w14:paraId="2521E15D" w14:textId="3D442F56" w:rsidR="001B4B18" w:rsidRPr="002856CB" w:rsidRDefault="00362B9E" w:rsidP="00C7319E">
      <w:pPr>
        <w:pStyle w:val="Tekstpodstawowywcity31"/>
        <w:ind w:left="0" w:firstLine="0"/>
        <w:jc w:val="center"/>
        <w:rPr>
          <w:b/>
          <w:sz w:val="22"/>
          <w:szCs w:val="22"/>
        </w:rPr>
      </w:pPr>
      <w:r w:rsidRPr="00362B9E">
        <w:rPr>
          <w:b/>
          <w:sz w:val="22"/>
          <w:szCs w:val="22"/>
        </w:rPr>
        <w:t>§ 1</w:t>
      </w:r>
      <w:r w:rsidR="00BC5B72">
        <w:rPr>
          <w:b/>
          <w:sz w:val="22"/>
          <w:szCs w:val="22"/>
        </w:rPr>
        <w:t>9</w:t>
      </w:r>
    </w:p>
    <w:p w14:paraId="77A721C4" w14:textId="467F726F" w:rsidR="00517AD7" w:rsidRPr="00323A92" w:rsidRDefault="00517AD7" w:rsidP="00C7319E">
      <w:pPr>
        <w:numPr>
          <w:ilvl w:val="0"/>
          <w:numId w:val="20"/>
        </w:numPr>
        <w:suppressAutoHyphens/>
        <w:ind w:left="426" w:hanging="426"/>
        <w:jc w:val="both"/>
        <w:rPr>
          <w:sz w:val="22"/>
          <w:szCs w:val="22"/>
          <w:lang w:eastAsia="ar-SA"/>
        </w:rPr>
      </w:pPr>
      <w:r>
        <w:rPr>
          <w:sz w:val="22"/>
          <w:szCs w:val="22"/>
          <w:lang w:eastAsia="ar-SA"/>
        </w:rPr>
        <w:t>W sprawach nie unormowanych niniejszą umową obowiązują przepisy ustawy Prawo zamówień publicznych, Kodeksu Cywilnego, Ustawy o wyrobach medycznych oraz</w:t>
      </w:r>
      <w:r>
        <w:rPr>
          <w:bCs/>
          <w:sz w:val="22"/>
          <w:szCs w:val="22"/>
        </w:rPr>
        <w:t xml:space="preserve"> Rozporządzenia Parlamentu Europejskiego i Rady (UE) 2017/745 z dnia 5 kwietnia 2017 r. w sprawie wyrobów medycznych.</w:t>
      </w:r>
    </w:p>
    <w:p w14:paraId="61C7488C" w14:textId="77777777" w:rsidR="00517AD7" w:rsidRPr="00517AD7" w:rsidRDefault="00517AD7" w:rsidP="00C7319E">
      <w:pPr>
        <w:numPr>
          <w:ilvl w:val="0"/>
          <w:numId w:val="20"/>
        </w:numPr>
        <w:suppressAutoHyphens/>
        <w:ind w:left="426" w:hanging="426"/>
        <w:jc w:val="both"/>
        <w:rPr>
          <w:sz w:val="22"/>
          <w:szCs w:val="22"/>
          <w:lang w:eastAsia="ar-SA"/>
        </w:rPr>
      </w:pPr>
      <w:r>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C7319E">
      <w:pPr>
        <w:suppressAutoHyphens/>
        <w:jc w:val="both"/>
        <w:rPr>
          <w:sz w:val="22"/>
          <w:szCs w:val="22"/>
          <w:lang w:eastAsia="ar-SA"/>
        </w:rPr>
      </w:pPr>
    </w:p>
    <w:p w14:paraId="211F19B9" w14:textId="7B98792B" w:rsidR="00C236D5" w:rsidRPr="00BC5E4F" w:rsidRDefault="00CE002E" w:rsidP="00C7319E">
      <w:pPr>
        <w:jc w:val="center"/>
        <w:rPr>
          <w:b/>
          <w:color w:val="000000"/>
          <w:sz w:val="22"/>
          <w:szCs w:val="22"/>
        </w:rPr>
      </w:pPr>
      <w:r>
        <w:rPr>
          <w:b/>
          <w:color w:val="000000"/>
          <w:sz w:val="22"/>
          <w:szCs w:val="22"/>
        </w:rPr>
        <w:t xml:space="preserve">§ </w:t>
      </w:r>
      <w:r w:rsidR="00BC5B72">
        <w:rPr>
          <w:b/>
          <w:color w:val="000000"/>
          <w:sz w:val="22"/>
          <w:szCs w:val="22"/>
        </w:rPr>
        <w:t>20</w:t>
      </w:r>
    </w:p>
    <w:p w14:paraId="1944AB27" w14:textId="7CC38439" w:rsidR="00E07660" w:rsidRPr="00563804" w:rsidRDefault="00797F0B" w:rsidP="00C7319E">
      <w:pPr>
        <w:jc w:val="both"/>
        <w:rPr>
          <w:sz w:val="22"/>
          <w:szCs w:val="22"/>
        </w:rPr>
      </w:pPr>
      <w:r>
        <w:rPr>
          <w:sz w:val="22"/>
          <w:szCs w:val="22"/>
        </w:rPr>
        <w:t>Umowa zostaje sporządzona w dwóch jednobrzmiących egzemplarzach, po jednym dla każdej ze stron /  Umowa została sporządzona w formie elektronicznej oraz przekazana każdej ze Stron</w:t>
      </w:r>
      <w:r>
        <w:rPr>
          <w:rStyle w:val="Odwoanieprzypisudolnego"/>
          <w:sz w:val="22"/>
          <w:szCs w:val="22"/>
        </w:rPr>
        <w:footnoteReference w:id="13"/>
      </w:r>
      <w:r>
        <w:rPr>
          <w:sz w:val="22"/>
          <w:szCs w:val="22"/>
        </w:rPr>
        <w:t>.</w:t>
      </w:r>
    </w:p>
    <w:p w14:paraId="41B2D222" w14:textId="77777777" w:rsidR="007E73D5" w:rsidRDefault="007E73D5" w:rsidP="00C7319E">
      <w:pPr>
        <w:jc w:val="center"/>
        <w:rPr>
          <w:b/>
          <w:color w:val="000000"/>
          <w:sz w:val="22"/>
          <w:szCs w:val="22"/>
        </w:rPr>
      </w:pPr>
    </w:p>
    <w:p w14:paraId="7A66A3AC" w14:textId="528A53DA" w:rsidR="00C236D5" w:rsidRPr="00BC5E4F" w:rsidRDefault="00CE002E" w:rsidP="00C7319E">
      <w:pPr>
        <w:jc w:val="center"/>
        <w:rPr>
          <w:b/>
          <w:color w:val="000000"/>
          <w:sz w:val="22"/>
          <w:szCs w:val="22"/>
        </w:rPr>
      </w:pPr>
      <w:r>
        <w:rPr>
          <w:b/>
          <w:color w:val="000000"/>
          <w:sz w:val="22"/>
          <w:szCs w:val="22"/>
        </w:rPr>
        <w:t xml:space="preserve">§ </w:t>
      </w:r>
      <w:r w:rsidR="00BC5B72">
        <w:rPr>
          <w:b/>
          <w:color w:val="000000"/>
          <w:sz w:val="22"/>
          <w:szCs w:val="22"/>
        </w:rPr>
        <w:t>21</w:t>
      </w:r>
    </w:p>
    <w:p w14:paraId="4EA1F9A4" w14:textId="77777777" w:rsidR="00DD6117" w:rsidRPr="00E17E06" w:rsidRDefault="00DD6117" w:rsidP="00C7319E">
      <w:pPr>
        <w:numPr>
          <w:ilvl w:val="0"/>
          <w:numId w:val="3"/>
        </w:numPr>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C7319E">
      <w:pPr>
        <w:numPr>
          <w:ilvl w:val="0"/>
          <w:numId w:val="3"/>
        </w:numPr>
        <w:ind w:left="426" w:hanging="426"/>
        <w:jc w:val="both"/>
        <w:rPr>
          <w:color w:val="000000"/>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C7319E">
      <w:pPr>
        <w:jc w:val="center"/>
        <w:rPr>
          <w:b/>
          <w:color w:val="000000"/>
          <w:sz w:val="22"/>
          <w:szCs w:val="22"/>
        </w:rPr>
      </w:pPr>
    </w:p>
    <w:p w14:paraId="01C62EFC" w14:textId="1706C925" w:rsidR="00DD6117" w:rsidRPr="00E17E06" w:rsidRDefault="00DD6117" w:rsidP="00C7319E">
      <w:pPr>
        <w:jc w:val="center"/>
        <w:rPr>
          <w:b/>
          <w:color w:val="000000"/>
          <w:sz w:val="22"/>
          <w:szCs w:val="22"/>
        </w:rPr>
      </w:pPr>
      <w:r>
        <w:rPr>
          <w:b/>
          <w:color w:val="000000"/>
          <w:sz w:val="22"/>
          <w:szCs w:val="22"/>
        </w:rPr>
        <w:t xml:space="preserve">§ </w:t>
      </w:r>
      <w:r w:rsidR="000429EA">
        <w:rPr>
          <w:b/>
          <w:color w:val="000000"/>
          <w:sz w:val="22"/>
          <w:szCs w:val="22"/>
        </w:rPr>
        <w:t>2</w:t>
      </w:r>
      <w:r w:rsidR="00BC5B72">
        <w:rPr>
          <w:b/>
          <w:color w:val="000000"/>
          <w:sz w:val="22"/>
          <w:szCs w:val="22"/>
        </w:rPr>
        <w:t>2</w:t>
      </w:r>
    </w:p>
    <w:p w14:paraId="2B051DAA" w14:textId="77777777" w:rsidR="001D1FD2" w:rsidRDefault="001D1FD2" w:rsidP="00C7319E">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Pr>
          <w:sz w:val="24"/>
        </w:rPr>
        <w:t xml:space="preserve"> </w:t>
      </w:r>
    </w:p>
    <w:p w14:paraId="59D4AA84" w14:textId="77777777" w:rsidR="00362B9E" w:rsidRDefault="00362B9E" w:rsidP="00DD6117">
      <w:pPr>
        <w:jc w:val="both"/>
        <w:outlineLvl w:val="0"/>
        <w:rPr>
          <w:b/>
          <w:color w:val="000000"/>
          <w:sz w:val="22"/>
          <w:szCs w:val="22"/>
        </w:rPr>
      </w:pPr>
    </w:p>
    <w:p w14:paraId="07321008" w14:textId="309EDEC3" w:rsidR="00DD6117" w:rsidRPr="00E17E06" w:rsidRDefault="00DD6117" w:rsidP="00DD6117">
      <w:pPr>
        <w:jc w:val="both"/>
        <w:outlineLvl w:val="0"/>
        <w:rPr>
          <w:b/>
          <w:color w:val="000000"/>
          <w:sz w:val="22"/>
          <w:szCs w:val="22"/>
        </w:rPr>
      </w:pPr>
      <w:r>
        <w:rPr>
          <w:b/>
          <w:color w:val="000000"/>
          <w:sz w:val="22"/>
          <w:szCs w:val="22"/>
        </w:rPr>
        <w:t>ZAMAWIAJĄCY:</w:t>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3"/>
      <w:footerReference w:type="even" r:id="rId14"/>
      <w:footerReference w:type="default" r:id="rId15"/>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182CBFF0" w:rsidR="00D70D75" w:rsidRPr="00D70D75" w:rsidRDefault="00D70D75" w:rsidP="00D70D75">
      <w:pPr>
        <w:pStyle w:val="Tekstprzypisudolnego"/>
        <w:rPr>
          <w:color w:val="000000"/>
          <w:sz w:val="16"/>
          <w:szCs w:val="16"/>
        </w:rPr>
      </w:pPr>
      <w:r w:rsidRPr="00C7319E">
        <w:rPr>
          <w:rStyle w:val="Odwoanieprzypisudolnego"/>
          <w:sz w:val="18"/>
          <w:szCs w:val="18"/>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przypadku dostawy implantów na wyznaczony termin zabiegu zapis zostanie usunięty.</w:t>
      </w:r>
    </w:p>
  </w:footnote>
  <w:footnote w:id="2">
    <w:p w14:paraId="5055B928" w14:textId="07CC159C" w:rsidR="00D70D75" w:rsidRPr="00D70D75" w:rsidRDefault="00D70D75">
      <w:pPr>
        <w:pStyle w:val="Tekstprzypisudolnego"/>
        <w:rPr>
          <w:sz w:val="16"/>
          <w:szCs w:val="16"/>
        </w:rPr>
      </w:pPr>
      <w:r w:rsidRPr="00C7319E">
        <w:rPr>
          <w:rStyle w:val="Odwoanieprzypisudolnego"/>
          <w:sz w:val="18"/>
          <w:szCs w:val="18"/>
        </w:rPr>
        <w:footnoteRef/>
      </w:r>
      <w:r w:rsidRPr="00C7319E">
        <w:rPr>
          <w:sz w:val="18"/>
          <w:szCs w:val="18"/>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117B5085" w14:textId="6F74EE52" w:rsidR="00BE09EF" w:rsidRDefault="00BE09EF">
      <w:pPr>
        <w:pStyle w:val="Tekstprzypisudolnego"/>
      </w:pPr>
      <w:r w:rsidRPr="00C7319E">
        <w:rPr>
          <w:rStyle w:val="Odwoanieprzypisudolnego"/>
          <w:sz w:val="18"/>
          <w:szCs w:val="18"/>
        </w:rPr>
        <w:footnoteRef/>
      </w:r>
      <w:r>
        <w:t xml:space="preserve"> </w:t>
      </w:r>
      <w:r>
        <w:rPr>
          <w:color w:val="000000"/>
          <w:sz w:val="16"/>
          <w:szCs w:val="16"/>
        </w:rPr>
        <w:t>Jeżeli umowa będzie zawierana na jeden pakiet zbędne zapisy zostaną usunięte.</w:t>
      </w:r>
    </w:p>
  </w:footnote>
  <w:footnote w:id="4">
    <w:p w14:paraId="0BBD6463" w14:textId="77777777" w:rsidR="00BE09EF" w:rsidRDefault="00BE09EF" w:rsidP="00BE09EF">
      <w:r w:rsidRPr="00C7319E">
        <w:rPr>
          <w:rStyle w:val="FootnoteCharacters"/>
          <w:sz w:val="18"/>
          <w:szCs w:val="18"/>
        </w:rPr>
        <w:footnoteRef/>
      </w:r>
      <w:r>
        <w:rPr>
          <w:sz w:val="16"/>
          <w:szCs w:val="16"/>
        </w:rPr>
        <w:t xml:space="preserve"> </w:t>
      </w:r>
      <w:r>
        <w:rPr>
          <w:color w:val="000000"/>
          <w:sz w:val="16"/>
          <w:szCs w:val="16"/>
        </w:rPr>
        <w:t>Jeżeli umowa będzie zawierana na jeden pakiet zbędne zapisy zostaną usunięte.</w:t>
      </w:r>
    </w:p>
  </w:footnote>
  <w:footnote w:id="5">
    <w:p w14:paraId="14DB11B6" w14:textId="77777777" w:rsidR="00BE09EF" w:rsidRDefault="00BE09EF" w:rsidP="00BE09EF">
      <w:pPr>
        <w:pStyle w:val="Tekstprzypisudolnego"/>
      </w:pPr>
      <w:r w:rsidRPr="00C7319E">
        <w:rPr>
          <w:rStyle w:val="FootnoteCharacters"/>
          <w:sz w:val="18"/>
          <w:szCs w:val="18"/>
        </w:rPr>
        <w:footnoteRef/>
      </w:r>
      <w:r>
        <w:rPr>
          <w:sz w:val="16"/>
          <w:szCs w:val="16"/>
        </w:rPr>
        <w:t xml:space="preserve"> </w:t>
      </w:r>
      <w:r>
        <w:rPr>
          <w:color w:val="000000"/>
          <w:sz w:val="16"/>
          <w:szCs w:val="16"/>
        </w:rPr>
        <w:t>Jeżeli umowa będzie zawierana na jeden pakiet zbędne zapisy zostaną usunięte.</w:t>
      </w:r>
    </w:p>
  </w:footnote>
  <w:footnote w:id="6">
    <w:p w14:paraId="65E855A0" w14:textId="6184308D" w:rsidR="00BB7F54" w:rsidRPr="004237E5" w:rsidRDefault="00BB7F54" w:rsidP="001F177E">
      <w:pPr>
        <w:pStyle w:val="Tekstprzypisudolnego"/>
        <w:ind w:left="284" w:hanging="284"/>
        <w:jc w:val="both"/>
        <w:rPr>
          <w:sz w:val="16"/>
          <w:szCs w:val="16"/>
        </w:rPr>
      </w:pPr>
      <w:r w:rsidRPr="00C7319E">
        <w:rPr>
          <w:rStyle w:val="Odwoanieprzypisudolnego"/>
          <w:sz w:val="18"/>
          <w:szCs w:val="18"/>
        </w:rPr>
        <w:footnoteRef/>
      </w:r>
      <w:r w:rsidRPr="00C7319E">
        <w:rPr>
          <w:sz w:val="18"/>
          <w:szCs w:val="18"/>
        </w:rPr>
        <w:t xml:space="preserve"> </w:t>
      </w:r>
      <w:r w:rsidRPr="004237E5">
        <w:rPr>
          <w:sz w:val="16"/>
          <w:szCs w:val="16"/>
        </w:rPr>
        <w:t xml:space="preserve">W przypadku, gdy Wykonawca złoży oświadczenie, iż nie zamierza powierzyć podwykonawcom realizacji przedmiotu niniejszej umowy, </w:t>
      </w:r>
      <w:r w:rsidR="00C7319E">
        <w:rPr>
          <w:sz w:val="16"/>
          <w:szCs w:val="16"/>
        </w:rPr>
        <w:t xml:space="preserve"> </w:t>
      </w:r>
      <w:r w:rsidRPr="004237E5">
        <w:rPr>
          <w:sz w:val="16"/>
          <w:szCs w:val="16"/>
        </w:rP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7">
    <w:p w14:paraId="308ED6BF" w14:textId="3DEAFEAF" w:rsidR="00517AD7" w:rsidRPr="00AA6DE5" w:rsidRDefault="00517AD7" w:rsidP="00517AD7">
      <w:pPr>
        <w:pStyle w:val="Tekstprzypisudolnego"/>
        <w:rPr>
          <w:sz w:val="16"/>
          <w:szCs w:val="16"/>
        </w:rPr>
      </w:pPr>
      <w:r w:rsidRPr="00C7319E">
        <w:rPr>
          <w:rStyle w:val="Odwoanieprzypisudolnego"/>
          <w:sz w:val="18"/>
          <w:szCs w:val="18"/>
        </w:rPr>
        <w:footnoteRef/>
      </w:r>
      <w:r w:rsidRPr="00C7319E">
        <w:rPr>
          <w:sz w:val="18"/>
          <w:szCs w:val="18"/>
        </w:rPr>
        <w:t xml:space="preserve"> </w:t>
      </w:r>
      <w:r w:rsidR="006B2E7C">
        <w:rPr>
          <w:sz w:val="16"/>
          <w:szCs w:val="16"/>
        </w:rPr>
        <w:t xml:space="preserve"> </w:t>
      </w:r>
      <w:r w:rsidRPr="00AA6DE5">
        <w:rPr>
          <w:sz w:val="16"/>
          <w:szCs w:val="16"/>
        </w:rPr>
        <w:t xml:space="preserve">Zostanie uzupełnione zgodnie z ofertą Wykonawcy. </w:t>
      </w:r>
    </w:p>
  </w:footnote>
  <w:footnote w:id="8">
    <w:p w14:paraId="0ED45BBD" w14:textId="3E44F730" w:rsidR="00DD72B7" w:rsidRPr="0066746C" w:rsidRDefault="00DD72B7" w:rsidP="00DD72B7">
      <w:pPr>
        <w:pStyle w:val="Tekstprzypisudolnego"/>
        <w:jc w:val="both"/>
        <w:rPr>
          <w:sz w:val="16"/>
          <w:szCs w:val="16"/>
        </w:rPr>
      </w:pPr>
      <w:r w:rsidRPr="00C7319E">
        <w:rPr>
          <w:rStyle w:val="Odwoanieprzypisudolnego"/>
          <w:sz w:val="18"/>
          <w:szCs w:val="18"/>
        </w:rPr>
        <w:footnoteRef/>
      </w:r>
      <w:r>
        <w:t xml:space="preserve"> </w:t>
      </w:r>
      <w:r w:rsidRPr="0066746C">
        <w:rPr>
          <w:sz w:val="16"/>
          <w:szCs w:val="16"/>
        </w:rPr>
        <w:t>Jeżeli Wykonawca  w ofercie nie poda adresu strony internetowej, to ustęp 6 zostanie usunięty, a numeracja</w:t>
      </w:r>
      <w:r w:rsidRPr="0066746C">
        <w:rPr>
          <w:sz w:val="16"/>
          <w:szCs w:val="16"/>
          <w:vertAlign w:val="subscript"/>
        </w:rPr>
        <w:t xml:space="preserve"> </w:t>
      </w:r>
      <w:r w:rsidRPr="0066746C">
        <w:rPr>
          <w:sz w:val="16"/>
          <w:szCs w:val="16"/>
        </w:rPr>
        <w:t>ust. 7,</w:t>
      </w:r>
      <w:r w:rsidR="00563804" w:rsidRPr="0066746C">
        <w:rPr>
          <w:sz w:val="16"/>
          <w:szCs w:val="16"/>
        </w:rPr>
        <w:t xml:space="preserve"> </w:t>
      </w:r>
      <w:r w:rsidRPr="0066746C">
        <w:rPr>
          <w:sz w:val="16"/>
          <w:szCs w:val="16"/>
        </w:rPr>
        <w:t>8 w §5 zostanie zmodyfikowana zgodnie</w:t>
      </w:r>
      <w:r w:rsidR="0066746C">
        <w:rPr>
          <w:sz w:val="16"/>
          <w:szCs w:val="16"/>
        </w:rPr>
        <w:t xml:space="preserve"> </w:t>
      </w:r>
      <w:r w:rsidRPr="0066746C">
        <w:rPr>
          <w:sz w:val="16"/>
          <w:szCs w:val="16"/>
        </w:rPr>
        <w:t>ze stanem faktycznym.</w:t>
      </w:r>
    </w:p>
  </w:footnote>
  <w:footnote w:id="9">
    <w:p w14:paraId="1BD366C7" w14:textId="77777777" w:rsidR="0066746C" w:rsidRDefault="0066746C" w:rsidP="0066746C">
      <w:pPr>
        <w:pStyle w:val="Tekstprzypisudolnego"/>
      </w:pPr>
      <w:r w:rsidRPr="00C7319E">
        <w:rPr>
          <w:rStyle w:val="FootnoteCharacters"/>
          <w:sz w:val="18"/>
          <w:szCs w:val="18"/>
        </w:rPr>
        <w:footnoteRef/>
      </w:r>
      <w:r>
        <w:rPr>
          <w:i/>
          <w:iCs/>
          <w:sz w:val="16"/>
          <w:szCs w:val="16"/>
        </w:rPr>
        <w:t xml:space="preserve"> </w:t>
      </w:r>
      <w:r w:rsidRPr="0066746C">
        <w:rPr>
          <w:sz w:val="16"/>
          <w:szCs w:val="16"/>
        </w:rPr>
        <w:t>Zgodnie z § 2 ust. 13</w:t>
      </w:r>
    </w:p>
  </w:footnote>
  <w:footnote w:id="10">
    <w:p w14:paraId="676BB2BB" w14:textId="77777777" w:rsidR="00BB7F54" w:rsidRDefault="00BB7F54" w:rsidP="00BB7F54">
      <w:pPr>
        <w:pStyle w:val="Tekstprzypisudolnego"/>
      </w:pPr>
      <w:r w:rsidRPr="00C7319E">
        <w:rPr>
          <w:rStyle w:val="Odwoanieprzypisudolnego"/>
          <w:sz w:val="18"/>
          <w:szCs w:val="18"/>
        </w:rPr>
        <w:footnoteRef/>
      </w:r>
      <w:r>
        <w:t xml:space="preserve"> </w:t>
      </w:r>
      <w:r w:rsidRPr="004237E5">
        <w:rPr>
          <w:sz w:val="16"/>
          <w:szCs w:val="16"/>
        </w:rPr>
        <w:t>Zapis zostanie uzupełniony zgodnie z ofertą Wykonawcy.</w:t>
      </w:r>
    </w:p>
  </w:footnote>
  <w:footnote w:id="11">
    <w:p w14:paraId="29B4AB1E" w14:textId="77777777" w:rsidR="00B3277D" w:rsidRPr="0042067B" w:rsidRDefault="00B3277D" w:rsidP="00B3277D">
      <w:pPr>
        <w:pStyle w:val="Tekstprzypisudolnego"/>
        <w:ind w:left="142" w:hanging="142"/>
        <w:rPr>
          <w:sz w:val="16"/>
          <w:szCs w:val="16"/>
        </w:rPr>
      </w:pPr>
      <w:r w:rsidRPr="00C7319E">
        <w:rPr>
          <w:rStyle w:val="Odwoanieprzypisudolnego"/>
          <w:sz w:val="18"/>
          <w:szCs w:val="18"/>
        </w:rPr>
        <w:footnoteRef/>
      </w:r>
      <w:r w:rsidRPr="00C7319E">
        <w:rPr>
          <w:sz w:val="18"/>
          <w:szCs w:val="18"/>
        </w:rPr>
        <w:t xml:space="preserve"> </w:t>
      </w:r>
      <w:r w:rsidRPr="0042067B">
        <w:rPr>
          <w:sz w:val="16"/>
          <w:szCs w:val="16"/>
        </w:rPr>
        <w:t xml:space="preserve">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12">
    <w:p w14:paraId="1E768FD9" w14:textId="77777777" w:rsidR="0066746C" w:rsidRDefault="0066746C" w:rsidP="0066746C">
      <w:pPr>
        <w:pStyle w:val="Tekstprzypisudolnego"/>
      </w:pPr>
      <w:r w:rsidRPr="00C7319E">
        <w:rPr>
          <w:rStyle w:val="FootnoteCharacters"/>
          <w:sz w:val="18"/>
          <w:szCs w:val="18"/>
        </w:rPr>
        <w:footnoteRef/>
      </w:r>
      <w:r>
        <w:rPr>
          <w:iCs/>
          <w:sz w:val="16"/>
          <w:szCs w:val="16"/>
        </w:rPr>
        <w:t xml:space="preserve"> </w:t>
      </w:r>
      <w:r>
        <w:rPr>
          <w:iCs/>
          <w:color w:val="000000"/>
          <w:sz w:val="16"/>
          <w:szCs w:val="16"/>
        </w:rPr>
        <w:t>Jeżeli umowa będzie zawierana na jeden pakiet zbędne zapisy  zostaną usunięte.</w:t>
      </w:r>
    </w:p>
  </w:footnote>
  <w:footnote w:id="13">
    <w:p w14:paraId="4E36E3F5" w14:textId="77777777" w:rsidR="00797F0B" w:rsidRPr="006565D3" w:rsidRDefault="00797F0B" w:rsidP="00797F0B">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311A4352"/>
    <w:lvl w:ilvl="0">
      <w:start w:val="3"/>
      <w:numFmt w:val="decimal"/>
      <w:lvlText w:val="%1."/>
      <w:lvlJc w:val="left"/>
      <w:pPr>
        <w:ind w:left="720" w:hanging="360"/>
      </w:pPr>
      <w:rPr>
        <w:rFonts w:hint="default"/>
      </w:r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7" w15:restartNumberingAfterBreak="0">
    <w:nsid w:val="1743178A"/>
    <w:multiLevelType w:val="multilevel"/>
    <w:tmpl w:val="9F6C9436"/>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512"/>
        </w:tabs>
        <w:ind w:left="928"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9"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B8A3252"/>
    <w:multiLevelType w:val="singleLevel"/>
    <w:tmpl w:val="0415000F"/>
    <w:lvl w:ilvl="0">
      <w:start w:val="1"/>
      <w:numFmt w:val="decimal"/>
      <w:lvlText w:val="%1."/>
      <w:lvlJc w:val="left"/>
      <w:pPr>
        <w:ind w:left="720" w:hanging="360"/>
      </w:pPr>
    </w:lvl>
  </w:abstractNum>
  <w:abstractNum w:abstractNumId="11" w15:restartNumberingAfterBreak="0">
    <w:nsid w:val="1F361B1F"/>
    <w:multiLevelType w:val="hybridMultilevel"/>
    <w:tmpl w:val="39667A88"/>
    <w:lvl w:ilvl="0" w:tplc="5FCEE1E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32971417"/>
    <w:multiLevelType w:val="multilevel"/>
    <w:tmpl w:val="B148B46A"/>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9"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20"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21" w15:restartNumberingAfterBreak="0">
    <w:nsid w:val="455172A2"/>
    <w:multiLevelType w:val="multilevel"/>
    <w:tmpl w:val="257EBFEC"/>
    <w:lvl w:ilvl="0">
      <w:start w:val="1"/>
      <w:numFmt w:val="decimal"/>
      <w:lvlText w:val="%1."/>
      <w:lvlJc w:val="left"/>
      <w:pPr>
        <w:tabs>
          <w:tab w:val="num" w:pos="0"/>
        </w:tabs>
        <w:ind w:left="360" w:hanging="360"/>
      </w:pPr>
      <w:rPr>
        <w:color w:val="000000"/>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340" w:hanging="360"/>
      </w:pPr>
      <w:rPr>
        <w:rFonts w:ascii="Symbol" w:hAnsi="Symbol" w:cs="Symbol" w:hint="default"/>
      </w:rPr>
    </w:lvl>
    <w:lvl w:ilvl="3">
      <w:start w:val="17"/>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3"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C514E1"/>
    <w:multiLevelType w:val="hybridMultilevel"/>
    <w:tmpl w:val="2B5A9EBC"/>
    <w:lvl w:ilvl="0" w:tplc="37622E84">
      <w:start w:val="1"/>
      <w:numFmt w:val="decimal"/>
      <w:lvlText w:val="%1)"/>
      <w:lvlJc w:val="left"/>
      <w:pPr>
        <w:ind w:left="1429" w:hanging="360"/>
      </w:pPr>
      <w:rPr>
        <w:strike w:val="0"/>
        <w:dstrike w:val="0"/>
        <w:color w:val="auto"/>
        <w:u w:val="none"/>
        <w:effect w:val="none"/>
      </w:r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9"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3"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9"/>
    <w:lvlOverride w:ilvl="0">
      <w:startOverride w:val="1"/>
    </w:lvlOverride>
  </w:num>
  <w:num w:numId="2" w16cid:durableId="304970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6"/>
  </w:num>
  <w:num w:numId="5" w16cid:durableId="520899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24"/>
  </w:num>
  <w:num w:numId="7" w16cid:durableId="998310922">
    <w:abstractNumId w:val="10"/>
  </w:num>
  <w:num w:numId="8" w16cid:durableId="211314404">
    <w:abstractNumId w:val="23"/>
    <w:lvlOverride w:ilvl="0">
      <w:startOverride w:val="1"/>
    </w:lvlOverride>
  </w:num>
  <w:num w:numId="9" w16cid:durableId="1667661768">
    <w:abstractNumId w:val="30"/>
  </w:num>
  <w:num w:numId="10" w16cid:durableId="956108125">
    <w:abstractNumId w:val="22"/>
  </w:num>
  <w:num w:numId="11" w16cid:durableId="1588079601">
    <w:abstractNumId w:val="8"/>
    <w:lvlOverride w:ilvl="0">
      <w:startOverride w:val="1"/>
    </w:lvlOverride>
  </w:num>
  <w:num w:numId="12" w16cid:durableId="1752695717">
    <w:abstractNumId w:val="18"/>
  </w:num>
  <w:num w:numId="13" w16cid:durableId="44643680">
    <w:abstractNumId w:val="6"/>
  </w:num>
  <w:num w:numId="14" w16cid:durableId="324551742">
    <w:abstractNumId w:val="20"/>
  </w:num>
  <w:num w:numId="15" w16cid:durableId="395324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36"/>
  </w:num>
  <w:num w:numId="17" w16cid:durableId="420028281">
    <w:abstractNumId w:val="35"/>
  </w:num>
  <w:num w:numId="18" w16cid:durableId="207886297">
    <w:abstractNumId w:val="1"/>
  </w:num>
  <w:num w:numId="19" w16cid:durableId="2027554606">
    <w:abstractNumId w:val="38"/>
  </w:num>
  <w:num w:numId="20" w16cid:durableId="846941896">
    <w:abstractNumId w:val="37"/>
  </w:num>
  <w:num w:numId="21" w16cid:durableId="516309339">
    <w:abstractNumId w:val="2"/>
  </w:num>
  <w:num w:numId="22" w16cid:durableId="1939874479">
    <w:abstractNumId w:val="27"/>
  </w:num>
  <w:num w:numId="23" w16cid:durableId="1479030926">
    <w:abstractNumId w:val="32"/>
  </w:num>
  <w:num w:numId="24" w16cid:durableId="829517801">
    <w:abstractNumId w:val="17"/>
  </w:num>
  <w:num w:numId="25" w16cid:durableId="1555196918">
    <w:abstractNumId w:val="15"/>
  </w:num>
  <w:num w:numId="26" w16cid:durableId="272637028">
    <w:abstractNumId w:val="4"/>
  </w:num>
  <w:num w:numId="27" w16cid:durableId="2014918170">
    <w:abstractNumId w:val="25"/>
  </w:num>
  <w:num w:numId="28" w16cid:durableId="5986083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34"/>
  </w:num>
  <w:num w:numId="30" w16cid:durableId="436484615">
    <w:abstractNumId w:val="5"/>
  </w:num>
  <w:num w:numId="31" w16cid:durableId="963074946">
    <w:abstractNumId w:val="31"/>
  </w:num>
  <w:num w:numId="32" w16cid:durableId="210606973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8937151">
    <w:abstractNumId w:val="7"/>
  </w:num>
  <w:num w:numId="34" w16cid:durableId="1814789461">
    <w:abstractNumId w:val="13"/>
  </w:num>
  <w:num w:numId="35" w16cid:durableId="1673558634">
    <w:abstractNumId w:val="21"/>
  </w:num>
  <w:num w:numId="36" w16cid:durableId="12122329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215639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2846003">
    <w:abstractNumId w:val="0"/>
  </w:num>
  <w:num w:numId="39" w16cid:durableId="1061634749">
    <w:abstractNumId w:val="11"/>
  </w:num>
  <w:num w:numId="40" w16cid:durableId="996611887">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0673"/>
    <w:rsid w:val="00027D67"/>
    <w:rsid w:val="000317E0"/>
    <w:rsid w:val="00032FDF"/>
    <w:rsid w:val="000409B7"/>
    <w:rsid w:val="000429EA"/>
    <w:rsid w:val="00050D2D"/>
    <w:rsid w:val="00072AAE"/>
    <w:rsid w:val="00073605"/>
    <w:rsid w:val="000812A8"/>
    <w:rsid w:val="00087F2B"/>
    <w:rsid w:val="00087FEA"/>
    <w:rsid w:val="0009528E"/>
    <w:rsid w:val="00097962"/>
    <w:rsid w:val="000A4B4E"/>
    <w:rsid w:val="000B5A61"/>
    <w:rsid w:val="000B700E"/>
    <w:rsid w:val="000D3A74"/>
    <w:rsid w:val="000E4CFB"/>
    <w:rsid w:val="000E5437"/>
    <w:rsid w:val="000F20F6"/>
    <w:rsid w:val="000F576F"/>
    <w:rsid w:val="00100C55"/>
    <w:rsid w:val="0010100A"/>
    <w:rsid w:val="00107513"/>
    <w:rsid w:val="001301B0"/>
    <w:rsid w:val="001328D4"/>
    <w:rsid w:val="001359D9"/>
    <w:rsid w:val="0014677D"/>
    <w:rsid w:val="00153444"/>
    <w:rsid w:val="001554CB"/>
    <w:rsid w:val="0016223F"/>
    <w:rsid w:val="00172D11"/>
    <w:rsid w:val="001732AD"/>
    <w:rsid w:val="00177DA2"/>
    <w:rsid w:val="00197206"/>
    <w:rsid w:val="001976E5"/>
    <w:rsid w:val="001A2AAF"/>
    <w:rsid w:val="001A41BA"/>
    <w:rsid w:val="001B4B18"/>
    <w:rsid w:val="001B7D8D"/>
    <w:rsid w:val="001C0B17"/>
    <w:rsid w:val="001D1FD2"/>
    <w:rsid w:val="001E13C3"/>
    <w:rsid w:val="001E290E"/>
    <w:rsid w:val="001F1474"/>
    <w:rsid w:val="001F177E"/>
    <w:rsid w:val="001F2276"/>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04D73"/>
    <w:rsid w:val="00316288"/>
    <w:rsid w:val="00323A92"/>
    <w:rsid w:val="00332DAC"/>
    <w:rsid w:val="00334644"/>
    <w:rsid w:val="00352DBF"/>
    <w:rsid w:val="00356C8C"/>
    <w:rsid w:val="00362B9E"/>
    <w:rsid w:val="00365BCF"/>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5119A"/>
    <w:rsid w:val="00460D56"/>
    <w:rsid w:val="00464844"/>
    <w:rsid w:val="00470D30"/>
    <w:rsid w:val="00471DB7"/>
    <w:rsid w:val="00473E75"/>
    <w:rsid w:val="004743EA"/>
    <w:rsid w:val="00474AFF"/>
    <w:rsid w:val="00476AFC"/>
    <w:rsid w:val="00496AA8"/>
    <w:rsid w:val="004A5F4F"/>
    <w:rsid w:val="004B14A7"/>
    <w:rsid w:val="004B6C77"/>
    <w:rsid w:val="004C765F"/>
    <w:rsid w:val="004D1F06"/>
    <w:rsid w:val="005073DA"/>
    <w:rsid w:val="00511975"/>
    <w:rsid w:val="00517AD7"/>
    <w:rsid w:val="0052116F"/>
    <w:rsid w:val="00525B85"/>
    <w:rsid w:val="00531F64"/>
    <w:rsid w:val="00536D33"/>
    <w:rsid w:val="005454FC"/>
    <w:rsid w:val="00551379"/>
    <w:rsid w:val="0055774E"/>
    <w:rsid w:val="00563804"/>
    <w:rsid w:val="0056414B"/>
    <w:rsid w:val="00566159"/>
    <w:rsid w:val="005749F2"/>
    <w:rsid w:val="00574A3E"/>
    <w:rsid w:val="0059197B"/>
    <w:rsid w:val="00592565"/>
    <w:rsid w:val="00595A3F"/>
    <w:rsid w:val="005B3D83"/>
    <w:rsid w:val="005D1A6E"/>
    <w:rsid w:val="005D46AD"/>
    <w:rsid w:val="0060606A"/>
    <w:rsid w:val="00606660"/>
    <w:rsid w:val="00612766"/>
    <w:rsid w:val="006232FD"/>
    <w:rsid w:val="00624972"/>
    <w:rsid w:val="00630A2B"/>
    <w:rsid w:val="00634A5D"/>
    <w:rsid w:val="00661AD8"/>
    <w:rsid w:val="006665C0"/>
    <w:rsid w:val="006673DF"/>
    <w:rsid w:val="0066746C"/>
    <w:rsid w:val="00680E49"/>
    <w:rsid w:val="00687AA2"/>
    <w:rsid w:val="00695BB6"/>
    <w:rsid w:val="006A5D01"/>
    <w:rsid w:val="006B1D0E"/>
    <w:rsid w:val="006B2E7C"/>
    <w:rsid w:val="006B440D"/>
    <w:rsid w:val="006C66EB"/>
    <w:rsid w:val="006D159B"/>
    <w:rsid w:val="006D3F03"/>
    <w:rsid w:val="006E35F7"/>
    <w:rsid w:val="006F789C"/>
    <w:rsid w:val="00703117"/>
    <w:rsid w:val="00704992"/>
    <w:rsid w:val="007130FC"/>
    <w:rsid w:val="007135E9"/>
    <w:rsid w:val="007154F7"/>
    <w:rsid w:val="007163FA"/>
    <w:rsid w:val="00732B42"/>
    <w:rsid w:val="00736C30"/>
    <w:rsid w:val="0074022C"/>
    <w:rsid w:val="007637DA"/>
    <w:rsid w:val="00764DB0"/>
    <w:rsid w:val="00766C94"/>
    <w:rsid w:val="007732E4"/>
    <w:rsid w:val="00776863"/>
    <w:rsid w:val="00783C1F"/>
    <w:rsid w:val="007848A2"/>
    <w:rsid w:val="007851B6"/>
    <w:rsid w:val="007921A1"/>
    <w:rsid w:val="00793224"/>
    <w:rsid w:val="00797F0B"/>
    <w:rsid w:val="007A065E"/>
    <w:rsid w:val="007B7DDF"/>
    <w:rsid w:val="007D1903"/>
    <w:rsid w:val="007D27CF"/>
    <w:rsid w:val="007D60DB"/>
    <w:rsid w:val="007E2CF2"/>
    <w:rsid w:val="007E73D5"/>
    <w:rsid w:val="007F321B"/>
    <w:rsid w:val="00810005"/>
    <w:rsid w:val="008300BA"/>
    <w:rsid w:val="00830391"/>
    <w:rsid w:val="008471FB"/>
    <w:rsid w:val="00850821"/>
    <w:rsid w:val="00851BE1"/>
    <w:rsid w:val="00861A29"/>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46A5D"/>
    <w:rsid w:val="0096306A"/>
    <w:rsid w:val="00967E00"/>
    <w:rsid w:val="00992210"/>
    <w:rsid w:val="00994B08"/>
    <w:rsid w:val="009A27D1"/>
    <w:rsid w:val="009A5CAE"/>
    <w:rsid w:val="009B4473"/>
    <w:rsid w:val="009C3134"/>
    <w:rsid w:val="009E29A8"/>
    <w:rsid w:val="009E5928"/>
    <w:rsid w:val="009F250B"/>
    <w:rsid w:val="009F2C45"/>
    <w:rsid w:val="00A00343"/>
    <w:rsid w:val="00A070D2"/>
    <w:rsid w:val="00A146D6"/>
    <w:rsid w:val="00A22DFE"/>
    <w:rsid w:val="00A34DE0"/>
    <w:rsid w:val="00A35705"/>
    <w:rsid w:val="00A358C6"/>
    <w:rsid w:val="00A45DE0"/>
    <w:rsid w:val="00A658B3"/>
    <w:rsid w:val="00A819ED"/>
    <w:rsid w:val="00A843BF"/>
    <w:rsid w:val="00A859B3"/>
    <w:rsid w:val="00A863D5"/>
    <w:rsid w:val="00A9115E"/>
    <w:rsid w:val="00A92975"/>
    <w:rsid w:val="00AB0984"/>
    <w:rsid w:val="00AB26DE"/>
    <w:rsid w:val="00AB71F7"/>
    <w:rsid w:val="00AD2B4D"/>
    <w:rsid w:val="00AD7FD0"/>
    <w:rsid w:val="00AE73EA"/>
    <w:rsid w:val="00AF09F6"/>
    <w:rsid w:val="00AF1E3A"/>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B72"/>
    <w:rsid w:val="00BC5E4F"/>
    <w:rsid w:val="00BD1F25"/>
    <w:rsid w:val="00BD34C9"/>
    <w:rsid w:val="00BE09EF"/>
    <w:rsid w:val="00BE3E65"/>
    <w:rsid w:val="00BF4AC5"/>
    <w:rsid w:val="00C20E67"/>
    <w:rsid w:val="00C236D5"/>
    <w:rsid w:val="00C33085"/>
    <w:rsid w:val="00C33C58"/>
    <w:rsid w:val="00C56F44"/>
    <w:rsid w:val="00C61BAE"/>
    <w:rsid w:val="00C7319E"/>
    <w:rsid w:val="00C8342A"/>
    <w:rsid w:val="00C8520B"/>
    <w:rsid w:val="00C97AF8"/>
    <w:rsid w:val="00CA42D9"/>
    <w:rsid w:val="00CA5C0E"/>
    <w:rsid w:val="00CB0745"/>
    <w:rsid w:val="00CB1C91"/>
    <w:rsid w:val="00CB1D04"/>
    <w:rsid w:val="00CB46E9"/>
    <w:rsid w:val="00CC07CF"/>
    <w:rsid w:val="00CC0C03"/>
    <w:rsid w:val="00CE002E"/>
    <w:rsid w:val="00CE4410"/>
    <w:rsid w:val="00CE4A5E"/>
    <w:rsid w:val="00CE69A2"/>
    <w:rsid w:val="00D06C89"/>
    <w:rsid w:val="00D1051E"/>
    <w:rsid w:val="00D118E1"/>
    <w:rsid w:val="00D176DB"/>
    <w:rsid w:val="00D22881"/>
    <w:rsid w:val="00D27E06"/>
    <w:rsid w:val="00D363EF"/>
    <w:rsid w:val="00D4345F"/>
    <w:rsid w:val="00D44ED6"/>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A5F76"/>
    <w:rsid w:val="00EC1B8D"/>
    <w:rsid w:val="00EE4550"/>
    <w:rsid w:val="00EE6696"/>
    <w:rsid w:val="00EF79A4"/>
    <w:rsid w:val="00F11937"/>
    <w:rsid w:val="00F1476C"/>
    <w:rsid w:val="00F200A2"/>
    <w:rsid w:val="00F22AC6"/>
    <w:rsid w:val="00F25ECE"/>
    <w:rsid w:val="00F34C55"/>
    <w:rsid w:val="00F34E4F"/>
    <w:rsid w:val="00F40076"/>
    <w:rsid w:val="00F4642D"/>
    <w:rsid w:val="00F52CE9"/>
    <w:rsid w:val="00F56553"/>
    <w:rsid w:val="00F60144"/>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 w:type="character" w:customStyle="1" w:styleId="FootnoteCharacters">
    <w:name w:val="Footnote Characters"/>
    <w:qFormat/>
    <w:rsid w:val="00BE09EF"/>
    <w:rPr>
      <w:vertAlign w:val="superscript"/>
    </w:rPr>
  </w:style>
  <w:style w:type="paragraph" w:styleId="Tekstkomentarza">
    <w:name w:val="annotation text"/>
    <w:basedOn w:val="Normalny"/>
    <w:link w:val="TekstkomentarzaZnak"/>
    <w:semiHidden/>
    <w:unhideWhenUsed/>
  </w:style>
  <w:style w:type="character" w:customStyle="1" w:styleId="TekstkomentarzaZnak">
    <w:name w:val="Tekst komentarza Znak"/>
    <w:basedOn w:val="Domylnaczcionkaakapitu"/>
    <w:link w:val="Tekstkomentarza"/>
    <w:semiHidden/>
  </w:style>
  <w:style w:type="character" w:styleId="Odwoaniedokomentarza">
    <w:name w:val="annotation reference"/>
    <w:basedOn w:val="Domylnaczcionkaakapitu"/>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narutowicz.krakow.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5158</Words>
  <Characters>31948</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Karolina Kosek</cp:lastModifiedBy>
  <cp:revision>4</cp:revision>
  <cp:lastPrinted>2026-06-15T11:48:00Z</cp:lastPrinted>
  <dcterms:created xsi:type="dcterms:W3CDTF">2026-08-10T11:10:00Z</dcterms:created>
  <dcterms:modified xsi:type="dcterms:W3CDTF">2026-08-10T11:18:00Z</dcterms:modified>
</cp:coreProperties>
</file>