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556C2">
            <w:pPr>
              <w:spacing w:before="120" w:after="120" w:line="254" w:lineRule="auto"/>
              <w:ind w:left="0" w:right="0" w:firstLine="0"/>
              <w:jc w:val="left"/>
              <w:rPr>
                <w:rFonts w:ascii="Arial" w:hAnsi="Arial" w:cs="Arial"/>
                <w:sz w:val="18"/>
                <w:szCs w:val="18"/>
                <w:lang w:eastAsia="en-US"/>
              </w:rPr>
            </w:pPr>
            <w:r w:rsidRPr="00D556C2">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556C2">
            <w:pPr>
              <w:spacing w:before="120" w:after="120" w:line="254" w:lineRule="auto"/>
              <w:ind w:left="0" w:right="0" w:firstLine="0"/>
              <w:jc w:val="left"/>
              <w:rPr>
                <w:rFonts w:ascii="Arial" w:hAnsi="Arial" w:cs="Arial"/>
                <w:sz w:val="18"/>
                <w:szCs w:val="18"/>
                <w:lang w:eastAsia="en-US"/>
              </w:rPr>
            </w:pPr>
            <w:r w:rsidRPr="00D556C2">
              <w:rPr>
                <w:rFonts w:ascii="Arial" w:hAnsi="Arial" w:cs="Arial"/>
                <w:sz w:val="18"/>
                <w:szCs w:val="18"/>
                <w:lang w:eastAsia="en-US"/>
              </w:rPr>
              <w:t>Dostawa i montaż mebli biurowych, laboratoryjnych oraz wyposażenia do budynku S-1 AGH w Krakowie  - KC-DE-zp.25.431.2026</w:t>
            </w:r>
          </w:p>
        </w:tc>
      </w:tr>
      <w:tr w:rsidR="00D556C2" w:rsidRPr="00C24737" w:rsidTr="004A683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556C2" w:rsidRDefault="00D556C2" w:rsidP="004A683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556C2" w:rsidRDefault="00D556C2" w:rsidP="004A683D">
            <w:pPr>
              <w:spacing w:before="120" w:after="0" w:line="254" w:lineRule="auto"/>
              <w:ind w:left="0" w:right="0" w:firstLine="0"/>
              <w:jc w:val="left"/>
              <w:rPr>
                <w:rFonts w:ascii="Arial" w:hAnsi="Arial" w:cs="Arial"/>
                <w:sz w:val="18"/>
                <w:szCs w:val="18"/>
                <w:lang w:eastAsia="en-US"/>
              </w:rPr>
            </w:pPr>
            <w:r w:rsidRPr="00D556C2">
              <w:rPr>
                <w:rFonts w:ascii="Arial" w:hAnsi="Arial" w:cs="Arial"/>
                <w:sz w:val="18"/>
                <w:szCs w:val="18"/>
                <w:lang w:eastAsia="en-US"/>
              </w:rPr>
              <w:t>KC-DE-zp.25.431.2026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34946" w:rsidRDefault="00534946">
      <w:pPr>
        <w:spacing w:after="0" w:line="240" w:lineRule="auto"/>
      </w:pPr>
      <w:r>
        <w:separator/>
      </w:r>
    </w:p>
  </w:endnote>
  <w:endnote w:type="continuationSeparator" w:id="0">
    <w:p w:rsidR="00534946" w:rsidRDefault="005349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34946" w:rsidRDefault="00534946">
      <w:pPr>
        <w:spacing w:after="0" w:line="244" w:lineRule="auto"/>
        <w:ind w:left="0" w:right="69" w:firstLine="0"/>
      </w:pPr>
      <w:r>
        <w:separator/>
      </w:r>
    </w:p>
  </w:footnote>
  <w:footnote w:type="continuationSeparator" w:id="0">
    <w:p w:rsidR="00534946" w:rsidRDefault="0053494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56C2" w:rsidRDefault="00D556C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56C2" w:rsidRDefault="00D556C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556C2" w:rsidRDefault="00D556C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3494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34946"/>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556C2"/>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63958D3-C52F-4DC0-A8FF-D90CDAD8F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69825E-D82C-46BE-8EA7-FD5260E57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4292</Words>
  <Characters>25758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Jolanta Oleksy</cp:lastModifiedBy>
  <cp:revision>2</cp:revision>
  <dcterms:created xsi:type="dcterms:W3CDTF">2026-09-01T11:02:00Z</dcterms:created>
  <dcterms:modified xsi:type="dcterms:W3CDTF">2026-09-01T11:02:00Z</dcterms:modified>
</cp:coreProperties>
</file>