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132E9" w14:textId="7D73F0B0" w:rsidR="005103B9" w:rsidRPr="00A01B0F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A01B0F">
        <w:rPr>
          <w:bCs/>
          <w:i w:val="0"/>
          <w:szCs w:val="24"/>
        </w:rPr>
        <w:t xml:space="preserve">Załącznik nr </w:t>
      </w:r>
      <w:r w:rsidR="00A01B0F">
        <w:rPr>
          <w:bCs/>
          <w:i w:val="0"/>
          <w:szCs w:val="24"/>
        </w:rPr>
        <w:t>3</w:t>
      </w:r>
      <w:r w:rsidR="00B36ABD" w:rsidRPr="00A01B0F">
        <w:rPr>
          <w:bCs/>
          <w:i w:val="0"/>
          <w:szCs w:val="24"/>
        </w:rPr>
        <w:t xml:space="preserve"> do SWZ</w:t>
      </w:r>
    </w:p>
    <w:p w14:paraId="03BADD8E" w14:textId="77777777" w:rsidR="00C4103F" w:rsidRPr="00A01B0F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A01B0F">
        <w:rPr>
          <w:rFonts w:ascii="Times New Roman" w:hAnsi="Times New Roman"/>
          <w:b/>
          <w:sz w:val="24"/>
          <w:szCs w:val="24"/>
        </w:rPr>
        <w:t>Zamawiający</w:t>
      </w:r>
      <w:r w:rsidR="007936D6" w:rsidRPr="00A01B0F">
        <w:rPr>
          <w:rFonts w:ascii="Times New Roman" w:hAnsi="Times New Roman"/>
          <w:b/>
          <w:sz w:val="24"/>
          <w:szCs w:val="24"/>
        </w:rPr>
        <w:t>:</w:t>
      </w:r>
    </w:p>
    <w:p w14:paraId="32D239F3" w14:textId="479E16DF" w:rsidR="006676AE" w:rsidRPr="00A01B0F" w:rsidRDefault="001727A6" w:rsidP="002578E4">
      <w:pPr>
        <w:pStyle w:val="Tekstpodstawowy"/>
        <w:spacing w:after="0" w:line="360" w:lineRule="auto"/>
        <w:ind w:left="4111"/>
      </w:pPr>
      <w:r w:rsidRPr="00A01B0F">
        <w:t xml:space="preserve">Akademia Kultury Fizycznej  </w:t>
      </w:r>
      <w:r w:rsidR="00A01B0F">
        <w:br/>
      </w:r>
      <w:r w:rsidRPr="00A01B0F">
        <w:t>im Bronisława Czecha</w:t>
      </w:r>
      <w:r w:rsidR="00A01B0F">
        <w:t xml:space="preserve"> w Krakowie</w:t>
      </w:r>
    </w:p>
    <w:p w14:paraId="4605DCF1" w14:textId="73CC1099" w:rsidR="006676AE" w:rsidRPr="00A01B0F" w:rsidRDefault="001727A6" w:rsidP="002578E4">
      <w:pPr>
        <w:pStyle w:val="Tekstpodstawowy"/>
        <w:spacing w:after="0" w:line="360" w:lineRule="auto"/>
        <w:ind w:left="4111"/>
      </w:pPr>
      <w:r w:rsidRPr="00A01B0F">
        <w:t>al. Jana Pawła II</w:t>
      </w:r>
      <w:r w:rsidR="006676AE" w:rsidRPr="00A01B0F">
        <w:t xml:space="preserve"> </w:t>
      </w:r>
      <w:r w:rsidRPr="00A01B0F">
        <w:t>78</w:t>
      </w:r>
    </w:p>
    <w:p w14:paraId="69F9F632" w14:textId="285A7ACB" w:rsidR="00F90CD1" w:rsidRPr="00A01B0F" w:rsidRDefault="001727A6" w:rsidP="00F90CD1">
      <w:pPr>
        <w:pStyle w:val="Tekstpodstawowy"/>
        <w:spacing w:after="0" w:line="276" w:lineRule="auto"/>
        <w:ind w:left="4111"/>
      </w:pPr>
      <w:r w:rsidRPr="00A01B0F">
        <w:t>31-571</w:t>
      </w:r>
      <w:r w:rsidR="006676AE" w:rsidRPr="00A01B0F">
        <w:t xml:space="preserve"> </w:t>
      </w:r>
      <w:r w:rsidRPr="00A01B0F">
        <w:t>Kraków</w:t>
      </w:r>
    </w:p>
    <w:p w14:paraId="3566C48A" w14:textId="44937A95" w:rsidR="009169D4" w:rsidRPr="00A01B0F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A01B0F">
        <w:rPr>
          <w:i/>
        </w:rPr>
        <w:t>…………………………………………………………</w:t>
      </w:r>
    </w:p>
    <w:p w14:paraId="428EBCF2" w14:textId="77777777" w:rsidR="00C4103F" w:rsidRPr="00A01B0F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A01B0F">
        <w:rPr>
          <w:iCs/>
        </w:rPr>
        <w:t>[</w:t>
      </w:r>
      <w:r w:rsidR="009169D4" w:rsidRPr="00A01B0F">
        <w:rPr>
          <w:iCs/>
        </w:rPr>
        <w:t>pełna nazwa, adres</w:t>
      </w:r>
      <w:r w:rsidRPr="00A01B0F">
        <w:rPr>
          <w:iCs/>
        </w:rPr>
        <w:t>]</w:t>
      </w:r>
    </w:p>
    <w:p w14:paraId="78F36F72" w14:textId="77777777" w:rsidR="002578E4" w:rsidRPr="00A01B0F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01B0F" w14:paraId="7F86D5B7" w14:textId="77777777" w:rsidTr="0018769E">
        <w:tc>
          <w:tcPr>
            <w:tcW w:w="2800" w:type="dxa"/>
          </w:tcPr>
          <w:p w14:paraId="2E0758F5" w14:textId="77777777" w:rsidR="002578E4" w:rsidRPr="00A01B0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01B0F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AEC823F" w14:textId="77777777" w:rsidR="002578E4" w:rsidRPr="00A01B0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E4DA386" w14:textId="77777777" w:rsidR="002578E4" w:rsidRPr="00A01B0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87103D" w14:textId="77777777" w:rsidR="002578E4" w:rsidRPr="00A01B0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A01B0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A01B0F" w14:paraId="03285077" w14:textId="77777777" w:rsidTr="0018769E">
        <w:tc>
          <w:tcPr>
            <w:tcW w:w="2800" w:type="dxa"/>
          </w:tcPr>
          <w:p w14:paraId="72C1BA59" w14:textId="77777777" w:rsidR="002578E4" w:rsidRPr="00A01B0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D16E5B1" w14:textId="77777777" w:rsidR="002578E4" w:rsidRPr="00A01B0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4276666E" w14:textId="77777777" w:rsidR="002578E4" w:rsidRPr="00A01B0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446D77" w14:textId="77777777" w:rsidR="002578E4" w:rsidRPr="00A01B0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A01B0F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3CA39DBA" w14:textId="77777777" w:rsidR="002578E4" w:rsidRPr="00A01B0F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27A6" w:rsidRPr="00A01B0F" w14:paraId="45F950C2" w14:textId="77777777" w:rsidTr="005C1AA9">
        <w:tc>
          <w:tcPr>
            <w:tcW w:w="9104" w:type="dxa"/>
            <w:shd w:val="clear" w:color="auto" w:fill="D9D9D9"/>
          </w:tcPr>
          <w:p w14:paraId="169B8A3F" w14:textId="77777777" w:rsidR="001727A6" w:rsidRPr="00A01B0F" w:rsidRDefault="001727A6" w:rsidP="005C1AA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68135126" w14:textId="64DD8D91" w:rsidR="001727A6" w:rsidRPr="00A01B0F" w:rsidRDefault="001727A6" w:rsidP="005C1AA9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2026 r. poz. 793) (dalej jako: ustawa Pzp), dotyczące:</w:t>
            </w:r>
          </w:p>
          <w:p w14:paraId="481D1CD5" w14:textId="77777777" w:rsidR="001727A6" w:rsidRPr="00A01B0F" w:rsidRDefault="001727A6" w:rsidP="005C1AA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1FE80527" w14:textId="77777777" w:rsidR="001727A6" w:rsidRPr="00A01B0F" w:rsidRDefault="001727A6" w:rsidP="005C1AA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231A609E" w14:textId="77777777" w:rsidR="001727A6" w:rsidRPr="00A01B0F" w:rsidRDefault="001727A6" w:rsidP="005C1AA9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558E4C0" w14:textId="77777777" w:rsidR="00E50194" w:rsidRPr="00A01B0F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Na potrzeby postę</w:t>
      </w:r>
      <w:r w:rsidR="008D0487" w:rsidRPr="00A01B0F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A01B0F">
        <w:rPr>
          <w:rFonts w:ascii="Times New Roman" w:hAnsi="Times New Roman"/>
          <w:sz w:val="24"/>
          <w:szCs w:val="24"/>
        </w:rPr>
        <w:t>zamówienia publicznego</w:t>
      </w:r>
      <w:r w:rsidR="00E50194" w:rsidRPr="00A01B0F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01B0F" w14:paraId="59104857" w14:textId="77777777" w:rsidTr="0018769E">
        <w:tc>
          <w:tcPr>
            <w:tcW w:w="2269" w:type="dxa"/>
          </w:tcPr>
          <w:p w14:paraId="5E4C5D09" w14:textId="77777777" w:rsidR="002578E4" w:rsidRPr="00A01B0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01B0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29A0075" w14:textId="62BF89F8" w:rsidR="002578E4" w:rsidRPr="00A01B0F" w:rsidRDefault="001727A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Przebudowa Pawilonów Naukowo-Dydaktycznych nr I i nr II </w:t>
            </w:r>
            <w:r w:rsid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zakresie dostosowania do obowiązujących przepisów p-poż </w:t>
            </w:r>
            <w:r w:rsid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(I etap) oraz dla potrzeb osób z niepełnosprawnościami (dźwigi osobowe) w trybie "zaprojektuj i wybuduj</w:t>
            </w:r>
            <w:r w:rsidR="002578E4"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727A6" w:rsidRPr="00A01B0F" w14:paraId="7B782061" w14:textId="77777777" w:rsidTr="005C1AA9">
        <w:tc>
          <w:tcPr>
            <w:tcW w:w="2269" w:type="dxa"/>
          </w:tcPr>
          <w:p w14:paraId="72654188" w14:textId="77777777" w:rsidR="001727A6" w:rsidRPr="00A01B0F" w:rsidRDefault="001727A6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01B0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18FFA0A" w14:textId="0AD8CC37" w:rsidR="001727A6" w:rsidRPr="00A01B0F" w:rsidRDefault="001727A6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01B0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K-2.381/21/2026</w:t>
            </w:r>
          </w:p>
        </w:tc>
      </w:tr>
    </w:tbl>
    <w:p w14:paraId="29421394" w14:textId="77777777" w:rsidR="002578E4" w:rsidRPr="00A01B0F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6F5CFCF" w14:textId="75ECFB23" w:rsidR="00F90CD1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 xml:space="preserve">prowadzonego przez </w:t>
      </w:r>
      <w:r w:rsidR="001727A6" w:rsidRPr="00A01B0F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B40073">
        <w:rPr>
          <w:rFonts w:ascii="Times New Roman" w:hAnsi="Times New Roman"/>
          <w:b/>
          <w:sz w:val="24"/>
          <w:szCs w:val="24"/>
        </w:rPr>
        <w:t xml:space="preserve"> w Krakowie</w:t>
      </w:r>
      <w:r w:rsidRPr="00A01B0F">
        <w:rPr>
          <w:rFonts w:ascii="Times New Roman" w:hAnsi="Times New Roman"/>
          <w:b/>
          <w:sz w:val="24"/>
          <w:szCs w:val="24"/>
        </w:rPr>
        <w:t>,</w:t>
      </w:r>
      <w:r w:rsidR="002B2AD9" w:rsidRPr="00A01B0F">
        <w:rPr>
          <w:rFonts w:ascii="Times New Roman" w:hAnsi="Times New Roman"/>
          <w:sz w:val="24"/>
          <w:szCs w:val="24"/>
        </w:rPr>
        <w:t xml:space="preserve"> </w:t>
      </w:r>
      <w:r w:rsidR="00E65685" w:rsidRPr="00A01B0F">
        <w:rPr>
          <w:rFonts w:ascii="Times New Roman" w:hAnsi="Times New Roman"/>
          <w:sz w:val="24"/>
          <w:szCs w:val="24"/>
        </w:rPr>
        <w:t>oświa</w:t>
      </w:r>
      <w:r w:rsidR="00825A09" w:rsidRPr="00A01B0F">
        <w:rPr>
          <w:rFonts w:ascii="Times New Roman" w:hAnsi="Times New Roman"/>
          <w:sz w:val="24"/>
          <w:szCs w:val="24"/>
        </w:rPr>
        <w:t>dczam</w:t>
      </w:r>
      <w:r w:rsidR="00E65685" w:rsidRPr="00A01B0F">
        <w:rPr>
          <w:rFonts w:ascii="Times New Roman" w:hAnsi="Times New Roman"/>
          <w:sz w:val="24"/>
          <w:szCs w:val="24"/>
        </w:rPr>
        <w:t>,</w:t>
      </w:r>
      <w:r w:rsidR="002B2AD9" w:rsidRPr="00A01B0F">
        <w:rPr>
          <w:rFonts w:ascii="Times New Roman" w:hAnsi="Times New Roman"/>
          <w:sz w:val="24"/>
          <w:szCs w:val="24"/>
        </w:rPr>
        <w:t xml:space="preserve"> co następuje:</w:t>
      </w:r>
    </w:p>
    <w:p w14:paraId="1274920E" w14:textId="77777777" w:rsidR="00A01B0F" w:rsidRPr="00A01B0F" w:rsidRDefault="00A01B0F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01B0F" w14:paraId="3FAE5283" w14:textId="77777777" w:rsidTr="00650D6C">
        <w:tc>
          <w:tcPr>
            <w:tcW w:w="9104" w:type="dxa"/>
            <w:shd w:val="clear" w:color="auto" w:fill="D9D9D9"/>
          </w:tcPr>
          <w:p w14:paraId="7F321721" w14:textId="77777777" w:rsidR="00E50194" w:rsidRPr="00A01B0F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14:paraId="1DA03971" w14:textId="77777777" w:rsidR="00C113BF" w:rsidRPr="00A01B0F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A01B0F">
        <w:rPr>
          <w:rFonts w:ascii="Times New Roman" w:hAnsi="Times New Roman"/>
          <w:sz w:val="24"/>
          <w:szCs w:val="24"/>
        </w:rPr>
        <w:t xml:space="preserve">dstawie </w:t>
      </w:r>
      <w:r w:rsidR="002C4137" w:rsidRPr="00A01B0F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A01B0F">
        <w:rPr>
          <w:rFonts w:ascii="Times New Roman" w:hAnsi="Times New Roman"/>
          <w:sz w:val="24"/>
          <w:szCs w:val="24"/>
        </w:rPr>
        <w:t>108</w:t>
      </w:r>
      <w:r w:rsidR="002C4137" w:rsidRPr="00A01B0F">
        <w:rPr>
          <w:rFonts w:ascii="Times New Roman" w:hAnsi="Times New Roman"/>
          <w:sz w:val="24"/>
          <w:szCs w:val="24"/>
        </w:rPr>
        <w:t xml:space="preserve"> ust 1 </w:t>
      </w:r>
      <w:r w:rsidRPr="00A01B0F">
        <w:rPr>
          <w:rFonts w:ascii="Times New Roman" w:hAnsi="Times New Roman"/>
          <w:sz w:val="24"/>
          <w:szCs w:val="24"/>
        </w:rPr>
        <w:t>ustawy Pzp</w:t>
      </w:r>
      <w:r w:rsidR="00641874" w:rsidRPr="00A01B0F">
        <w:rPr>
          <w:rFonts w:ascii="Times New Roman" w:hAnsi="Times New Roman"/>
          <w:sz w:val="24"/>
          <w:szCs w:val="24"/>
        </w:rPr>
        <w:t>.</w:t>
      </w:r>
    </w:p>
    <w:p w14:paraId="00A8B5A6" w14:textId="77777777" w:rsidR="001727A6" w:rsidRPr="00A01B0F" w:rsidRDefault="001727A6" w:rsidP="001727A6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2FD17BB" w14:textId="634D6424" w:rsidR="002426FF" w:rsidRPr="00A01B0F" w:rsidRDefault="001727A6" w:rsidP="001727A6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A01B0F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A01B0F">
        <w:rPr>
          <w:rFonts w:ascii="Times New Roman" w:hAnsi="Times New Roman"/>
          <w:sz w:val="24"/>
          <w:szCs w:val="24"/>
        </w:rPr>
        <w:br/>
        <w:t>art. 109 ust. 1 ustawy Pzp, w zakresie:</w:t>
      </w:r>
    </w:p>
    <w:p w14:paraId="6CE53AE6" w14:textId="77777777" w:rsidR="001727A6" w:rsidRPr="00A01B0F" w:rsidRDefault="001727A6" w:rsidP="001727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1118B1B" w14:textId="77777777" w:rsidR="001727A6" w:rsidRPr="00A01B0F" w:rsidRDefault="001727A6" w:rsidP="001727A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01B0F">
        <w:rPr>
          <w:rFonts w:ascii="Times New Roman" w:hAnsi="Times New Roman"/>
          <w:b/>
          <w:sz w:val="24"/>
          <w:szCs w:val="24"/>
        </w:rPr>
        <w:t>Art. 109 ust. 1 pkt 4</w:t>
      </w:r>
    </w:p>
    <w:p w14:paraId="091266E6" w14:textId="1D13F0DD" w:rsidR="001727A6" w:rsidRPr="00A01B0F" w:rsidRDefault="001727A6" w:rsidP="001727A6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A01B0F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A01B0F">
        <w:rPr>
          <w:rFonts w:ascii="Times New Roman" w:hAnsi="Times New Roman"/>
          <w:color w:val="auto"/>
          <w:sz w:val="24"/>
          <w:szCs w:val="24"/>
        </w:rPr>
        <w:br/>
      </w:r>
      <w:r w:rsidRPr="00A01B0F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14:paraId="49ACBB7C" w14:textId="33C4611B" w:rsidR="00023477" w:rsidRPr="00A01B0F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02A1660F" w14:textId="77777777" w:rsidR="00023477" w:rsidRPr="00A01B0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4D4F10B" w14:textId="0961B4C8" w:rsidR="00992BD8" w:rsidRPr="00A01B0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01B0F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A01B0F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A01B0F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A01B0F">
        <w:rPr>
          <w:rFonts w:ascii="Times New Roman" w:hAnsi="Times New Roman"/>
          <w:color w:val="0070C0"/>
          <w:sz w:val="24"/>
          <w:szCs w:val="24"/>
        </w:rPr>
        <w:br/>
      </w:r>
      <w:r w:rsidRPr="00A01B0F">
        <w:rPr>
          <w:rFonts w:ascii="Times New Roman" w:hAnsi="Times New Roman"/>
          <w:color w:val="0070C0"/>
          <w:sz w:val="24"/>
          <w:szCs w:val="24"/>
        </w:rPr>
        <w:t>z art. 108 ust. 1 pkt 1, 2 i 5 lub art.</w:t>
      </w:r>
      <w:r w:rsidR="007D0C95" w:rsidRPr="00A01B0F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A01B0F">
        <w:rPr>
          <w:rFonts w:ascii="Times New Roman" w:hAnsi="Times New Roman"/>
          <w:color w:val="0070C0"/>
          <w:sz w:val="24"/>
          <w:szCs w:val="24"/>
        </w:rPr>
        <w:t xml:space="preserve">109 ust.1 pkt </w:t>
      </w:r>
      <w:r w:rsidR="00A01B0F">
        <w:rPr>
          <w:rFonts w:ascii="Times New Roman" w:hAnsi="Times New Roman"/>
          <w:color w:val="0070C0"/>
          <w:sz w:val="24"/>
          <w:szCs w:val="24"/>
        </w:rPr>
        <w:t>4</w:t>
      </w:r>
      <w:r w:rsidRPr="00A01B0F">
        <w:rPr>
          <w:rFonts w:ascii="Times New Roman" w:hAnsi="Times New Roman"/>
          <w:color w:val="0070C0"/>
          <w:sz w:val="24"/>
          <w:szCs w:val="24"/>
        </w:rPr>
        <w:t xml:space="preserve"> ustawy Pzp, a wykonawca korzysta </w:t>
      </w:r>
      <w:r w:rsidR="00A01B0F">
        <w:rPr>
          <w:rFonts w:ascii="Times New Roman" w:hAnsi="Times New Roman"/>
          <w:color w:val="0070C0"/>
          <w:sz w:val="24"/>
          <w:szCs w:val="24"/>
        </w:rPr>
        <w:br/>
      </w:r>
      <w:r w:rsidRPr="00A01B0F">
        <w:rPr>
          <w:rFonts w:ascii="Times New Roman" w:hAnsi="Times New Roman"/>
          <w:color w:val="0070C0"/>
          <w:sz w:val="24"/>
          <w:szCs w:val="24"/>
        </w:rPr>
        <w:t>z procedury samooczyszczenia, o której mowa w art. 110 ust. 2 ustawy Pzp]</w:t>
      </w:r>
    </w:p>
    <w:p w14:paraId="782FF130" w14:textId="1B5B7286" w:rsidR="00023477" w:rsidRPr="00A01B0F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01B0F">
        <w:rPr>
          <w:rFonts w:ascii="Times New Roman" w:hAnsi="Times New Roman"/>
          <w:i/>
          <w:color w:val="7F7F7F"/>
          <w:sz w:val="24"/>
          <w:szCs w:val="24"/>
        </w:rPr>
        <w:t xml:space="preserve">(podać mającą zastosowanie podstawę wykluczenia spośród wymienionych w art. 108 ust. 1 pkt 1, 2 i 5 lub art. 109 ust. 1 pkt </w:t>
      </w:r>
      <w:r w:rsidR="00A01B0F">
        <w:rPr>
          <w:rFonts w:ascii="Times New Roman" w:hAnsi="Times New Roman"/>
          <w:i/>
          <w:color w:val="7F7F7F"/>
          <w:sz w:val="24"/>
          <w:szCs w:val="24"/>
        </w:rPr>
        <w:t>4</w:t>
      </w:r>
      <w:r w:rsidR="00E426EB" w:rsidRPr="00A01B0F">
        <w:rPr>
          <w:rFonts w:ascii="Times New Roman" w:hAnsi="Times New Roman"/>
          <w:i/>
          <w:color w:val="7F7F7F"/>
          <w:sz w:val="24"/>
          <w:szCs w:val="24"/>
        </w:rPr>
        <w:t xml:space="preserve"> ustawy Pzp)</w:t>
      </w:r>
      <w:r w:rsidRPr="00A01B0F">
        <w:rPr>
          <w:rFonts w:ascii="Times New Roman" w:hAnsi="Times New Roman"/>
          <w:i/>
          <w:sz w:val="24"/>
          <w:szCs w:val="24"/>
        </w:rPr>
        <w:t>.</w:t>
      </w:r>
      <w:r w:rsidRPr="00A01B0F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A01B0F">
        <w:rPr>
          <w:rFonts w:ascii="Times New Roman" w:hAnsi="Times New Roman"/>
          <w:sz w:val="24"/>
          <w:szCs w:val="24"/>
        </w:rPr>
        <w:t>110</w:t>
      </w:r>
      <w:r w:rsidRPr="00A01B0F">
        <w:rPr>
          <w:rFonts w:ascii="Times New Roman" w:hAnsi="Times New Roman"/>
          <w:sz w:val="24"/>
          <w:szCs w:val="24"/>
        </w:rPr>
        <w:t xml:space="preserve"> ust. </w:t>
      </w:r>
      <w:r w:rsidR="00710937" w:rsidRPr="00A01B0F">
        <w:rPr>
          <w:rFonts w:ascii="Times New Roman" w:hAnsi="Times New Roman"/>
          <w:sz w:val="24"/>
          <w:szCs w:val="24"/>
        </w:rPr>
        <w:t>2</w:t>
      </w:r>
      <w:r w:rsidRPr="00A01B0F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A01B0F">
        <w:rPr>
          <w:rFonts w:ascii="Times New Roman" w:hAnsi="Times New Roman"/>
          <w:sz w:val="24"/>
          <w:szCs w:val="24"/>
        </w:rPr>
        <w:t xml:space="preserve"> i zapobiegawcze</w:t>
      </w:r>
      <w:r w:rsidRPr="00A01B0F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A01B0F">
        <w:rPr>
          <w:rFonts w:ascii="Times New Roman" w:hAnsi="Times New Roman"/>
          <w:sz w:val="24"/>
          <w:szCs w:val="24"/>
        </w:rPr>
        <w:t>..</w:t>
      </w:r>
      <w:r w:rsidRPr="00A01B0F">
        <w:rPr>
          <w:rFonts w:ascii="Times New Roman" w:hAnsi="Times New Roman"/>
          <w:sz w:val="24"/>
          <w:szCs w:val="24"/>
        </w:rPr>
        <w:t>……………</w:t>
      </w:r>
      <w:r w:rsidR="00023477" w:rsidRPr="00A01B0F">
        <w:rPr>
          <w:rFonts w:ascii="Times New Roman" w:hAnsi="Times New Roman"/>
          <w:sz w:val="24"/>
          <w:szCs w:val="24"/>
        </w:rPr>
        <w:t>…</w:t>
      </w:r>
      <w:r w:rsidRPr="00A01B0F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A01B0F">
        <w:rPr>
          <w:rFonts w:ascii="Times New Roman" w:hAnsi="Times New Roman"/>
          <w:sz w:val="24"/>
          <w:szCs w:val="24"/>
        </w:rPr>
        <w:t>.</w:t>
      </w:r>
      <w:r w:rsidRPr="00A01B0F">
        <w:rPr>
          <w:rFonts w:ascii="Times New Roman" w:hAnsi="Times New Roman"/>
          <w:sz w:val="24"/>
          <w:szCs w:val="24"/>
        </w:rPr>
        <w:t>…</w:t>
      </w:r>
      <w:r w:rsidR="007A2BCB" w:rsidRPr="00A01B0F">
        <w:rPr>
          <w:rFonts w:ascii="Times New Roman" w:hAnsi="Times New Roman"/>
          <w:sz w:val="24"/>
          <w:szCs w:val="24"/>
        </w:rPr>
        <w:t>.</w:t>
      </w:r>
    </w:p>
    <w:p w14:paraId="6244A621" w14:textId="77777777" w:rsidR="007A2BCB" w:rsidRPr="00A01B0F" w:rsidRDefault="00992BD8" w:rsidP="00164A95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C82F1C0" w14:textId="63FD4806" w:rsidR="001727A6" w:rsidRPr="00A01B0F" w:rsidRDefault="007A2BCB" w:rsidP="001727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A01B0F">
        <w:rPr>
          <w:rFonts w:ascii="Times New Roman" w:hAnsi="Times New Roman"/>
          <w:sz w:val="24"/>
          <w:szCs w:val="24"/>
        </w:rPr>
        <w:br/>
      </w:r>
      <w:r w:rsidRPr="00A01B0F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A01B0F">
        <w:rPr>
          <w:rFonts w:ascii="Times New Roman" w:hAnsi="Times New Roman"/>
          <w:sz w:val="24"/>
          <w:szCs w:val="24"/>
        </w:rPr>
        <w:br/>
      </w:r>
      <w:r w:rsidRPr="00A01B0F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0B430B" w:rsidRPr="00A01B0F">
        <w:rPr>
          <w:rFonts w:ascii="Times New Roman" w:hAnsi="Times New Roman"/>
          <w:sz w:val="24"/>
          <w:szCs w:val="24"/>
        </w:rPr>
        <w:t>t.j. Dz.U. z 202</w:t>
      </w:r>
      <w:r w:rsidR="007D0C95" w:rsidRPr="00A01B0F">
        <w:rPr>
          <w:rFonts w:ascii="Times New Roman" w:hAnsi="Times New Roman"/>
          <w:sz w:val="24"/>
          <w:szCs w:val="24"/>
        </w:rPr>
        <w:t xml:space="preserve">5 </w:t>
      </w:r>
      <w:r w:rsidR="000B430B" w:rsidRPr="00A01B0F">
        <w:rPr>
          <w:rFonts w:ascii="Times New Roman" w:hAnsi="Times New Roman"/>
          <w:sz w:val="24"/>
          <w:szCs w:val="24"/>
        </w:rPr>
        <w:t xml:space="preserve">r. poz. </w:t>
      </w:r>
      <w:r w:rsidR="007D0C95" w:rsidRPr="00A01B0F">
        <w:rPr>
          <w:rFonts w:ascii="Times New Roman" w:hAnsi="Times New Roman"/>
          <w:sz w:val="24"/>
          <w:szCs w:val="24"/>
        </w:rPr>
        <w:t>514</w:t>
      </w:r>
      <w:r w:rsidRPr="00A01B0F">
        <w:rPr>
          <w:rFonts w:ascii="Times New Roman" w:hAnsi="Times New Roman"/>
          <w:sz w:val="24"/>
          <w:szCs w:val="24"/>
        </w:rPr>
        <w:t>)</w:t>
      </w:r>
      <w:r w:rsidR="00AC6A18" w:rsidRPr="00A01B0F">
        <w:rPr>
          <w:rFonts w:ascii="Times New Roman" w:hAnsi="Times New Roman"/>
          <w:sz w:val="24"/>
          <w:szCs w:val="24"/>
        </w:rPr>
        <w:t xml:space="preserve"> </w:t>
      </w:r>
      <w:r w:rsidR="0011306C" w:rsidRPr="00A01B0F">
        <w:rPr>
          <w:rStyle w:val="Odwoanieprzypisudolnego"/>
          <w:rFonts w:ascii="Times New Roman" w:hAnsi="Times New Roman"/>
          <w:b/>
          <w:bCs/>
          <w:color w:val="0070C0"/>
          <w:sz w:val="24"/>
          <w:szCs w:val="24"/>
        </w:rPr>
        <w:footnoteReference w:id="1"/>
      </w:r>
      <w:r w:rsidRPr="00A01B0F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A01B0F">
        <w:rPr>
          <w:rFonts w:ascii="Times New Roman" w:hAnsi="Times New Roman"/>
          <w:sz w:val="24"/>
          <w:szCs w:val="24"/>
        </w:rPr>
        <w:t>.</w:t>
      </w:r>
      <w:r w:rsidR="00AD6591" w:rsidRPr="00A01B0F">
        <w:rPr>
          <w:rFonts w:ascii="Times New Roman" w:hAnsi="Times New Roman"/>
          <w:sz w:val="24"/>
          <w:szCs w:val="24"/>
        </w:rPr>
        <w:t xml:space="preserve"> </w:t>
      </w:r>
    </w:p>
    <w:p w14:paraId="4533EBF2" w14:textId="06C0F3DC" w:rsidR="00AC6A18" w:rsidRPr="00A01B0F" w:rsidRDefault="001727A6" w:rsidP="00A01B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1 ust. 1 Rozporządzenia Wykonawczego Komisji (UE) 2025/1197 </w:t>
      </w:r>
      <w:r w:rsidRPr="00A01B0F">
        <w:rPr>
          <w:rStyle w:val="Odwoanieprzypisudolnego"/>
          <w:rFonts w:ascii="Times New Roman" w:hAnsi="Times New Roman"/>
          <w:b/>
          <w:bCs/>
          <w:color w:val="0070C0"/>
          <w:sz w:val="24"/>
          <w:szCs w:val="24"/>
        </w:rPr>
        <w:footnoteReference w:id="2"/>
      </w:r>
      <w:r w:rsidRPr="00A01B0F">
        <w:rPr>
          <w:rFonts w:ascii="Times New Roman" w:hAnsi="Times New Roman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01B0F" w14:paraId="46BCBC56" w14:textId="77777777" w:rsidTr="00CD4DD1">
        <w:tc>
          <w:tcPr>
            <w:tcW w:w="9104" w:type="dxa"/>
            <w:shd w:val="clear" w:color="auto" w:fill="D9D9D9"/>
          </w:tcPr>
          <w:p w14:paraId="73EF848B" w14:textId="77777777" w:rsidR="0011306C" w:rsidRPr="00A01B0F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A01B0F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1920230" w14:textId="3358050E" w:rsidR="00D2702A" w:rsidRPr="00A01B0F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Oświadczam,</w:t>
      </w:r>
      <w:r w:rsidR="00313417" w:rsidRPr="00A01B0F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A01B0F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A01B0F">
        <w:rPr>
          <w:rFonts w:ascii="Times New Roman" w:hAnsi="Times New Roman"/>
          <w:sz w:val="24"/>
          <w:szCs w:val="24"/>
        </w:rPr>
        <w:t xml:space="preserve"> warunki udziału </w:t>
      </w:r>
      <w:r w:rsidR="00A01B0F">
        <w:rPr>
          <w:rFonts w:ascii="Times New Roman" w:hAnsi="Times New Roman"/>
          <w:sz w:val="24"/>
          <w:szCs w:val="24"/>
        </w:rPr>
        <w:br/>
      </w:r>
      <w:r w:rsidR="004541F9" w:rsidRPr="00A01B0F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01B0F" w14:paraId="4E01FE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AC832" w14:textId="77777777" w:rsidR="00D2702A" w:rsidRPr="00A01B0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F216C" w14:textId="77777777" w:rsidR="00D2702A" w:rsidRPr="00A01B0F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1727A6" w:rsidRPr="00A01B0F" w14:paraId="73B247C8" w14:textId="77777777" w:rsidTr="005C1A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E31B" w14:textId="468BFCDD" w:rsidR="001727A6" w:rsidRPr="00A01B0F" w:rsidRDefault="001727A6" w:rsidP="005C1AA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65408" w14:textId="0C2B0C97" w:rsidR="001727A6" w:rsidRPr="00A01B0F" w:rsidRDefault="001727A6" w:rsidP="005C1AA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51C789F7" w14:textId="77777777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41DD34F3" w14:textId="62B03AC9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Zamawiający uzna warunek za spełniony jeżeli Wykonawca wykaże, że posiada środki finansowe lub zdolność kredytową w wysokości nie mniejszej niż</w:t>
            </w:r>
            <w:r w:rsidR="00A01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1B0F">
              <w:rPr>
                <w:rFonts w:ascii="Times New Roman" w:hAnsi="Times New Roman"/>
                <w:sz w:val="24"/>
                <w:szCs w:val="24"/>
              </w:rPr>
              <w:br/>
            </w:r>
            <w:r w:rsidRPr="00A01B0F">
              <w:rPr>
                <w:rFonts w:ascii="Times New Roman" w:hAnsi="Times New Roman"/>
                <w:sz w:val="24"/>
                <w:szCs w:val="24"/>
              </w:rPr>
              <w:t>3 000</w:t>
            </w:r>
            <w:r w:rsidR="00A01B0F">
              <w:rPr>
                <w:rFonts w:ascii="Times New Roman" w:hAnsi="Times New Roman"/>
                <w:sz w:val="24"/>
                <w:szCs w:val="24"/>
              </w:rPr>
              <w:t> 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>000</w:t>
            </w:r>
            <w:r w:rsidR="00A01B0F">
              <w:rPr>
                <w:rFonts w:ascii="Times New Roman" w:hAnsi="Times New Roman"/>
                <w:sz w:val="24"/>
                <w:szCs w:val="24"/>
              </w:rPr>
              <w:t>,00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 PLN </w:t>
            </w:r>
            <w:r w:rsidR="00A01B0F">
              <w:rPr>
                <w:rFonts w:ascii="Times New Roman" w:hAnsi="Times New Roman"/>
                <w:sz w:val="24"/>
                <w:szCs w:val="24"/>
              </w:rPr>
              <w:t xml:space="preserve">(słownie: 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>trzy miliony złotych). Ocena spełniania warunków udziału w postępowaniu będzie dokonana na podstawie informacji banku lub spółdzielczej kasy oszczędnościowo - kredytowej potwierdzającej wysokość posiadanych środków finansowych lub zdolność kredytową wykonawcy, w okresie nie wcześniejszym niż 3 miesiące przed jej złożeniem.</w:t>
            </w:r>
          </w:p>
          <w:p w14:paraId="45128CD9" w14:textId="1D7A2013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informacji banku lub spółdzielczej kasy oszczędnościowo - kredytowej na zasadzie spełnia/nie spełnia.</w:t>
            </w:r>
          </w:p>
        </w:tc>
      </w:tr>
      <w:tr w:rsidR="001727A6" w:rsidRPr="00A01B0F" w14:paraId="6816B805" w14:textId="77777777" w:rsidTr="005C1A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D34C4" w14:textId="3D4F96A0" w:rsidR="001727A6" w:rsidRPr="00A01B0F" w:rsidRDefault="001727A6" w:rsidP="005C1AA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486C" w14:textId="3B1FC4EF" w:rsidR="001727A6" w:rsidRPr="00A01B0F" w:rsidRDefault="001727A6" w:rsidP="005C1AA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7C22FAD3" w14:textId="77777777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A245033" w14:textId="77777777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ab/>
            </w:r>
            <w:r w:rsidRPr="00A01B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DOŚWIADCZENIE </w:t>
            </w:r>
          </w:p>
          <w:p w14:paraId="6C64443E" w14:textId="4B5BFE57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zdolności technicznej lub zawodowej. Zamawiający uzna warunek za spełniony, jeżeli Wykonawca wykaże, iż w ciągu ostatnich pięciu lat przed upływem terminu składania ofert, a jeżeli okres prowadzenia działalności jest krótszy - w tym okresie, zrealizował co najmniej 2 roboty budowlane polegające na przebudowie</w:t>
            </w:r>
            <w:r w:rsidR="00401BF6">
              <w:rPr>
                <w:rFonts w:ascii="Times New Roman" w:hAnsi="Times New Roman"/>
                <w:sz w:val="24"/>
                <w:szCs w:val="24"/>
              </w:rPr>
              <w:t>, rozbudowie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 lub budowie budynków należących wyłącznie do IX kategorii obiektu budowlanego, zgodnie z załącznikiem do ustawy Prawo budowlane Dz.U.2025.418 t.j. z dnia 2025.04.01, każda wynikająca z odrębnej umowy o wartości minimum 1 500 000,00 zł brutto (słownie: jeden milion pięćset tysięcy złotych 00/100) każda z nich.</w:t>
            </w:r>
          </w:p>
          <w:p w14:paraId="1D8FBE4E" w14:textId="77777777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 xml:space="preserve">Zamawiający uwzględni tylko zadania zakończone. </w:t>
            </w:r>
          </w:p>
          <w:p w14:paraId="29F9FCD4" w14:textId="77777777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Zamawiający nie uzna warunku za spełniony w przypadku wykazania robót budowlanych polegających na remoncie budynków należących wyłącznie do IX kategorii obiektu budowlanego użyteczności publicznej.</w:t>
            </w:r>
          </w:p>
          <w:p w14:paraId="2908BEF9" w14:textId="77777777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robót na zasadzie spełnia/nie spełnia wraz z dowodem potwierdzającym należytą realizację zamówienia np. referencje.</w:t>
            </w:r>
          </w:p>
          <w:p w14:paraId="5988E99F" w14:textId="77777777" w:rsidR="001727A6" w:rsidRPr="001E7133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2.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ab/>
            </w:r>
            <w:r w:rsidRPr="001E7133">
              <w:rPr>
                <w:rFonts w:ascii="Times New Roman" w:hAnsi="Times New Roman"/>
                <w:b/>
                <w:bCs/>
                <w:sz w:val="24"/>
                <w:szCs w:val="24"/>
              </w:rPr>
              <w:t>OSOBY</w:t>
            </w:r>
          </w:p>
          <w:p w14:paraId="4782EA86" w14:textId="11C5C02D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 xml:space="preserve">Wykonawca winien wykazać, że dysponuje lub będzie dysponować co najmniej następującymi osobami: </w:t>
            </w:r>
          </w:p>
          <w:p w14:paraId="2BB24B97" w14:textId="053B692E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133">
              <w:rPr>
                <w:rFonts w:ascii="Times New Roman" w:hAnsi="Times New Roman"/>
                <w:b/>
                <w:bCs/>
                <w:sz w:val="24"/>
                <w:szCs w:val="24"/>
              </w:rPr>
              <w:t>a)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7133">
              <w:rPr>
                <w:rFonts w:ascii="Times New Roman" w:hAnsi="Times New Roman"/>
                <w:b/>
                <w:bCs/>
                <w:sz w:val="24"/>
                <w:szCs w:val="24"/>
              </w:rPr>
              <w:t>K</w:t>
            </w:r>
            <w:r w:rsidRPr="001E7133">
              <w:rPr>
                <w:rFonts w:ascii="Times New Roman" w:hAnsi="Times New Roman"/>
                <w:b/>
                <w:bCs/>
                <w:sz w:val="24"/>
                <w:szCs w:val="24"/>
              </w:rPr>
              <w:t>ierownikiem budowy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 posiadającym uprawnienia budowlane do kierowania robotami budowlanymi bez ograniczeń w specjalności konstrukcyjno - budowlanej i aktualne zaświadczenie z właściwej Izby Samorządu Zawodowego z podaniem numeru uprawnień i numeru członkowskiego Izby zawodowej</w:t>
            </w:r>
          </w:p>
          <w:p w14:paraId="616A2DE1" w14:textId="19C1607F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133">
              <w:rPr>
                <w:rFonts w:ascii="Times New Roman" w:hAnsi="Times New Roman"/>
                <w:b/>
                <w:bCs/>
                <w:sz w:val="24"/>
                <w:szCs w:val="24"/>
              </w:rPr>
              <w:t>b) Kierownikiem robót branży elektrycznej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, posiadającym uprawnienia budowlane w specjalności instalacyjnej bez ograniczeń w zakresie sieci, instalacji </w:t>
            </w:r>
            <w:r w:rsidR="001E7133">
              <w:rPr>
                <w:rFonts w:ascii="Times New Roman" w:hAnsi="Times New Roman"/>
                <w:sz w:val="24"/>
                <w:szCs w:val="24"/>
              </w:rPr>
              <w:br/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i urządzeń elektrycznych i elektroenergetycznych i aktualne zaświadczenie </w:t>
            </w:r>
            <w:r w:rsidR="001E7133">
              <w:rPr>
                <w:rFonts w:ascii="Times New Roman" w:hAnsi="Times New Roman"/>
                <w:sz w:val="24"/>
                <w:szCs w:val="24"/>
              </w:rPr>
              <w:br/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z właściwej Izby Samorządu Zawodowego z podaniem numeru uprawnień </w:t>
            </w:r>
            <w:r w:rsidR="001E7133">
              <w:rPr>
                <w:rFonts w:ascii="Times New Roman" w:hAnsi="Times New Roman"/>
                <w:sz w:val="24"/>
                <w:szCs w:val="24"/>
              </w:rPr>
              <w:br/>
            </w:r>
            <w:r w:rsidRPr="00A01B0F">
              <w:rPr>
                <w:rFonts w:ascii="Times New Roman" w:hAnsi="Times New Roman"/>
                <w:sz w:val="24"/>
                <w:szCs w:val="24"/>
              </w:rPr>
              <w:t>i numeru członkowskiego Izby zawodowej</w:t>
            </w:r>
            <w:r w:rsidR="00B1170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3A5A688" w14:textId="14BB16F4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133">
              <w:rPr>
                <w:rFonts w:ascii="Times New Roman" w:hAnsi="Times New Roman"/>
                <w:b/>
                <w:bCs/>
                <w:sz w:val="24"/>
                <w:szCs w:val="24"/>
              </w:rPr>
              <w:t>c) Kierownikiem robót branży sanitarnej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, posiadającym uprawnienia budowlane w specjalności instalacyjnej bez ograniczeń w zakresie sieci, instalacji </w:t>
            </w:r>
            <w:r w:rsidR="001E7133">
              <w:rPr>
                <w:rFonts w:ascii="Times New Roman" w:hAnsi="Times New Roman"/>
                <w:sz w:val="24"/>
                <w:szCs w:val="24"/>
              </w:rPr>
              <w:br/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i urządzeń cieplnych, wentylacyjnych, gazowych, wodociągowych </w:t>
            </w:r>
            <w:r w:rsidR="001E7133">
              <w:rPr>
                <w:rFonts w:ascii="Times New Roman" w:hAnsi="Times New Roman"/>
                <w:sz w:val="24"/>
                <w:szCs w:val="24"/>
              </w:rPr>
              <w:br/>
            </w:r>
            <w:r w:rsidRPr="00A01B0F">
              <w:rPr>
                <w:rFonts w:ascii="Times New Roman" w:hAnsi="Times New Roman"/>
                <w:sz w:val="24"/>
                <w:szCs w:val="24"/>
              </w:rPr>
              <w:lastRenderedPageBreak/>
              <w:t>i kanalizacyjnych i aktualne zaświadczenie z właściwej Izby Samorządu Zawodowego z podaniem numeru uprawnień i numeru członkowskiego Izby zawodowej</w:t>
            </w:r>
          </w:p>
          <w:p w14:paraId="136AABCA" w14:textId="46CBF6A1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133">
              <w:rPr>
                <w:rFonts w:ascii="Times New Roman" w:hAnsi="Times New Roman"/>
                <w:b/>
                <w:bCs/>
                <w:sz w:val="24"/>
                <w:szCs w:val="24"/>
              </w:rPr>
              <w:t>d). Głównym Projektantem</w:t>
            </w:r>
            <w:r w:rsidRPr="00A01B0F">
              <w:rPr>
                <w:rFonts w:ascii="Times New Roman" w:hAnsi="Times New Roman"/>
                <w:sz w:val="24"/>
                <w:szCs w:val="24"/>
              </w:rPr>
              <w:t xml:space="preserve"> posiadającym uprawnienia budowlane </w:t>
            </w:r>
            <w:r w:rsidR="001E7133">
              <w:rPr>
                <w:rFonts w:ascii="Times New Roman" w:hAnsi="Times New Roman"/>
                <w:sz w:val="24"/>
                <w:szCs w:val="24"/>
              </w:rPr>
              <w:br/>
            </w:r>
            <w:r w:rsidRPr="00A01B0F">
              <w:rPr>
                <w:rFonts w:ascii="Times New Roman" w:hAnsi="Times New Roman"/>
                <w:sz w:val="24"/>
                <w:szCs w:val="24"/>
              </w:rPr>
              <w:t>do projektowania bez ograniczeń w specjalności architektonicznej posiadającym aktualny wpis na listę odpowiedniej Izby zawodowej z podaniem numeru uprawnień i numeru członkowskiego Izby zawodowej</w:t>
            </w:r>
            <w:r w:rsidR="00B1170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C3D55F0" w14:textId="2A9FB218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</w:t>
            </w:r>
            <w:r w:rsidR="00B11701">
              <w:rPr>
                <w:rFonts w:ascii="Times New Roman" w:hAnsi="Times New Roman"/>
                <w:sz w:val="24"/>
                <w:szCs w:val="24"/>
              </w:rPr>
              <w:br/>
            </w:r>
            <w:r w:rsidRPr="00A01B0F">
              <w:rPr>
                <w:rFonts w:ascii="Times New Roman" w:hAnsi="Times New Roman"/>
                <w:sz w:val="24"/>
                <w:szCs w:val="24"/>
              </w:rPr>
              <w:t>na podstawie wykazu osób na zasadzie spełnia/nie spełnia.</w:t>
            </w:r>
          </w:p>
        </w:tc>
      </w:tr>
      <w:tr w:rsidR="001727A6" w:rsidRPr="00A01B0F" w14:paraId="235D2D95" w14:textId="77777777" w:rsidTr="005C1A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FA72E" w14:textId="4CF81895" w:rsidR="001727A6" w:rsidRPr="00A01B0F" w:rsidRDefault="001727A6" w:rsidP="005C1AA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6EF1" w14:textId="2F72350B" w:rsidR="001727A6" w:rsidRPr="00A01B0F" w:rsidRDefault="001727A6" w:rsidP="005C1AA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0B60EA9" w14:textId="324E6C78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</w:t>
            </w:r>
          </w:p>
        </w:tc>
      </w:tr>
      <w:tr w:rsidR="001727A6" w:rsidRPr="00A01B0F" w14:paraId="735E57BE" w14:textId="77777777" w:rsidTr="005C1A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3FE8E" w14:textId="451C2A3C" w:rsidR="001727A6" w:rsidRPr="00A01B0F" w:rsidRDefault="001727A6" w:rsidP="005C1AA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94195" w14:textId="13797B43" w:rsidR="001727A6" w:rsidRPr="00A01B0F" w:rsidRDefault="001727A6" w:rsidP="005C1AA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405F395" w14:textId="50E6DDBD" w:rsidR="001727A6" w:rsidRPr="00A01B0F" w:rsidRDefault="001727A6" w:rsidP="005C1AA9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</w:t>
            </w:r>
          </w:p>
        </w:tc>
      </w:tr>
    </w:tbl>
    <w:p w14:paraId="64769D3B" w14:textId="62DAE792" w:rsidR="00E21BB4" w:rsidRPr="00A01B0F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357AD730" w14:textId="77777777" w:rsidR="00E21BB4" w:rsidRPr="00A01B0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01B0F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A01B0F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A01B0F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A01B0F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A01B0F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49E132B" w14:textId="77777777" w:rsidR="00C62F57" w:rsidRPr="00A01B0F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7F524470" w14:textId="77777777" w:rsidR="00C62F57" w:rsidRPr="00A01B0F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12188B81" w14:textId="77777777" w:rsidR="00721D87" w:rsidRPr="00A01B0F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01B0F">
        <w:rPr>
          <w:rFonts w:ascii="Times New Roman" w:hAnsi="Times New Roman"/>
          <w:sz w:val="24"/>
          <w:szCs w:val="24"/>
        </w:rPr>
        <w:t>ego/</w:t>
      </w:r>
      <w:r w:rsidRPr="00A01B0F">
        <w:rPr>
          <w:rFonts w:ascii="Times New Roman" w:hAnsi="Times New Roman"/>
          <w:sz w:val="24"/>
          <w:szCs w:val="24"/>
        </w:rPr>
        <w:t xml:space="preserve">ych zasoby: </w:t>
      </w:r>
    </w:p>
    <w:p w14:paraId="52AC8F6E" w14:textId="77777777" w:rsidR="00721D87" w:rsidRPr="00A01B0F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……………</w:t>
      </w:r>
      <w:r w:rsidR="00721D87" w:rsidRPr="00A01B0F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4107584F" w14:textId="77777777" w:rsidR="00721D87" w:rsidRPr="00A01B0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01B0F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6AEA45A6" w14:textId="77777777" w:rsidR="00B11701" w:rsidRDefault="00B11701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1D3B760" w14:textId="725CBDCD" w:rsidR="00721D87" w:rsidRPr="00A01B0F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lastRenderedPageBreak/>
        <w:t xml:space="preserve">w następującym zakresie: </w:t>
      </w:r>
    </w:p>
    <w:p w14:paraId="422EAE33" w14:textId="77777777" w:rsidR="00E21BB4" w:rsidRPr="00A01B0F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……………</w:t>
      </w:r>
      <w:r w:rsidR="00721D87" w:rsidRPr="00A01B0F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A01B0F">
        <w:rPr>
          <w:rFonts w:ascii="Times New Roman" w:hAnsi="Times New Roman"/>
          <w:sz w:val="24"/>
          <w:szCs w:val="24"/>
        </w:rPr>
        <w:t>………………………….</w:t>
      </w:r>
    </w:p>
    <w:p w14:paraId="13DDA994" w14:textId="77777777" w:rsidR="00E21BB4" w:rsidRPr="00A01B0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01B0F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39BF5E72" w14:textId="77777777" w:rsidR="00C62F57" w:rsidRPr="00A01B0F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01B0F" w14:paraId="24F8143D" w14:textId="77777777" w:rsidTr="00CD4DD1">
        <w:tc>
          <w:tcPr>
            <w:tcW w:w="9104" w:type="dxa"/>
            <w:shd w:val="clear" w:color="auto" w:fill="D9D9D9"/>
          </w:tcPr>
          <w:p w14:paraId="7D97006B" w14:textId="77777777" w:rsidR="00BE6F04" w:rsidRPr="00A01B0F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C2D3C4E" w14:textId="387EEBF7" w:rsidR="00FE4E2B" w:rsidRPr="00A01B0F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B11701">
        <w:rPr>
          <w:rFonts w:ascii="Times New Roman" w:hAnsi="Times New Roman"/>
          <w:sz w:val="24"/>
          <w:szCs w:val="24"/>
        </w:rPr>
        <w:br/>
      </w:r>
      <w:r w:rsidRPr="00A01B0F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A01B0F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01B0F" w14:paraId="202FEF30" w14:textId="77777777" w:rsidTr="00847232">
        <w:tc>
          <w:tcPr>
            <w:tcW w:w="9104" w:type="dxa"/>
            <w:shd w:val="clear" w:color="auto" w:fill="D9D9D9"/>
          </w:tcPr>
          <w:p w14:paraId="4E6F5580" w14:textId="77777777" w:rsidR="00E426EB" w:rsidRPr="00A01B0F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9F7B630" w14:textId="77777777" w:rsidR="00E426EB" w:rsidRPr="00A01B0F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F1540A7" w14:textId="77777777" w:rsidR="00E426EB" w:rsidRPr="00A01B0F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D5E321D" w14:textId="77777777" w:rsidR="00E426EB" w:rsidRPr="00A01B0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1B56E82" w14:textId="77777777" w:rsidR="00E426EB" w:rsidRPr="00A01B0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01B0F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85D4141" w14:textId="77777777" w:rsidR="00E426EB" w:rsidRPr="00A01B0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C9D0DCA" w14:textId="77777777" w:rsidR="00E426EB" w:rsidRPr="00A01B0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01B0F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026DA8C" w14:textId="77777777" w:rsidR="00E426EB" w:rsidRPr="00A01B0F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A01B0F" w14:paraId="2C04393D" w14:textId="77777777" w:rsidTr="005517FB">
        <w:tc>
          <w:tcPr>
            <w:tcW w:w="9104" w:type="dxa"/>
            <w:shd w:val="clear" w:color="auto" w:fill="D9D9D9"/>
          </w:tcPr>
          <w:p w14:paraId="2D9AF05F" w14:textId="77777777" w:rsidR="00AB3A57" w:rsidRPr="00A01B0F" w:rsidRDefault="00AB3A57" w:rsidP="005517FB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01B0F">
              <w:rPr>
                <w:rFonts w:ascii="Times New Roman" w:hAnsi="Times New Roman"/>
                <w:b/>
                <w:sz w:val="24"/>
                <w:szCs w:val="24"/>
              </w:rPr>
              <w:t xml:space="preserve">INFORMACJA DOTYCZĄCA CERTYFIKATU, O KTÓRYM MOWA </w:t>
            </w:r>
            <w:r w:rsidR="00726FF6" w:rsidRPr="00A01B0F">
              <w:rPr>
                <w:rFonts w:ascii="Times New Roman" w:hAnsi="Times New Roman"/>
                <w:b/>
                <w:sz w:val="24"/>
                <w:szCs w:val="24"/>
              </w:rPr>
              <w:t>W ART. 124 UST. 2 USTAWY PZP</w:t>
            </w:r>
          </w:p>
        </w:tc>
      </w:tr>
    </w:tbl>
    <w:p w14:paraId="3914B300" w14:textId="77777777" w:rsidR="0012157F" w:rsidRPr="00A01B0F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23D8AB" w14:textId="77777777" w:rsidR="00C31437" w:rsidRPr="00A01B0F" w:rsidRDefault="00392D3E" w:rsidP="00392D3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>Informuję, że w prowadzonym postępowaniu o udzielenie zamówienia publicznego</w:t>
      </w:r>
      <w:r w:rsidR="009024BA" w:rsidRPr="00A01B0F">
        <w:rPr>
          <w:rFonts w:ascii="Times New Roman" w:hAnsi="Times New Roman"/>
          <w:sz w:val="24"/>
          <w:szCs w:val="24"/>
        </w:rPr>
        <w:t>,</w:t>
      </w:r>
      <w:r w:rsidRPr="00A01B0F">
        <w:rPr>
          <w:rFonts w:ascii="Times New Roman" w:hAnsi="Times New Roman"/>
          <w:sz w:val="24"/>
          <w:szCs w:val="24"/>
        </w:rPr>
        <w:t xml:space="preserve"> będę / nie będę</w:t>
      </w:r>
      <w:r w:rsidR="007421B3" w:rsidRPr="00A01B0F">
        <w:rPr>
          <w:rFonts w:ascii="Times New Roman" w:hAnsi="Times New Roman"/>
          <w:sz w:val="24"/>
          <w:szCs w:val="24"/>
        </w:rPr>
        <w:t xml:space="preserve"> </w:t>
      </w:r>
      <w:r w:rsidR="007421B3" w:rsidRPr="00A01B0F">
        <w:rPr>
          <w:rStyle w:val="Odwoanieprzypisudolnego"/>
          <w:rFonts w:ascii="Times New Roman" w:hAnsi="Times New Roman"/>
          <w:b/>
          <w:bCs/>
          <w:color w:val="0070C0"/>
          <w:sz w:val="24"/>
          <w:szCs w:val="24"/>
        </w:rPr>
        <w:footnoteReference w:id="3"/>
      </w:r>
      <w:r w:rsidRPr="00A01B0F">
        <w:rPr>
          <w:rFonts w:ascii="Times New Roman" w:hAnsi="Times New Roman"/>
          <w:sz w:val="24"/>
          <w:szCs w:val="24"/>
        </w:rPr>
        <w:t xml:space="preserve"> posługiwał się certyfikatem, o którym mowa w art. 124 ust. 2 ustawy Pzp.</w:t>
      </w:r>
    </w:p>
    <w:p w14:paraId="7C3C17DF" w14:textId="77777777" w:rsidR="00C31437" w:rsidRPr="00A01B0F" w:rsidRDefault="007421B3" w:rsidP="00C31437">
      <w:pPr>
        <w:spacing w:before="120" w:after="120" w:line="36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01B0F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C31437" w:rsidRPr="00A01B0F">
        <w:rPr>
          <w:rFonts w:ascii="Times New Roman" w:hAnsi="Times New Roman"/>
          <w:color w:val="0070C0"/>
          <w:sz w:val="24"/>
          <w:szCs w:val="24"/>
        </w:rPr>
        <w:t xml:space="preserve">dane dotyczące certyfikatu </w:t>
      </w:r>
      <w:r w:rsidRPr="00A01B0F">
        <w:rPr>
          <w:rFonts w:ascii="Times New Roman" w:hAnsi="Times New Roman"/>
          <w:color w:val="0070C0"/>
          <w:sz w:val="24"/>
          <w:szCs w:val="24"/>
        </w:rPr>
        <w:t xml:space="preserve">wypełnia tylko wykonawca, który </w:t>
      </w:r>
      <w:r w:rsidR="00C31437" w:rsidRPr="00A01B0F">
        <w:rPr>
          <w:rFonts w:ascii="Times New Roman" w:hAnsi="Times New Roman"/>
          <w:color w:val="0070C0"/>
          <w:sz w:val="24"/>
          <w:szCs w:val="24"/>
        </w:rPr>
        <w:t>będzie</w:t>
      </w:r>
      <w:r w:rsidR="00B73839" w:rsidRPr="00A01B0F">
        <w:rPr>
          <w:rFonts w:ascii="Times New Roman" w:hAnsi="Times New Roman"/>
          <w:color w:val="0070C0"/>
          <w:sz w:val="24"/>
          <w:szCs w:val="24"/>
        </w:rPr>
        <w:t xml:space="preserve"> się nim posługiwał</w:t>
      </w:r>
      <w:r w:rsidRPr="00A01B0F">
        <w:rPr>
          <w:rFonts w:ascii="Times New Roman" w:hAnsi="Times New Roman"/>
          <w:color w:val="0070C0"/>
          <w:sz w:val="24"/>
          <w:szCs w:val="24"/>
        </w:rPr>
        <w:t>]</w:t>
      </w:r>
    </w:p>
    <w:p w14:paraId="286CBA9A" w14:textId="77777777" w:rsidR="00B73839" w:rsidRPr="00A01B0F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E3F71B2" w14:textId="77777777" w:rsidR="00B73839" w:rsidRPr="00A01B0F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A01B0F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2F9AC02" w14:textId="77777777" w:rsidR="00B73839" w:rsidRPr="00A01B0F" w:rsidRDefault="00B73839" w:rsidP="00AB6AD4">
      <w:pPr>
        <w:spacing w:after="6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01B0F">
        <w:rPr>
          <w:rFonts w:ascii="Times New Roman" w:eastAsia="Times New Roman" w:hAnsi="Times New Roman"/>
          <w:bCs/>
          <w:sz w:val="24"/>
          <w:szCs w:val="24"/>
          <w:lang w:eastAsia="pl-PL"/>
        </w:rPr>
        <w:t>[numer i oznaczenie certyfikatu]</w:t>
      </w:r>
    </w:p>
    <w:p w14:paraId="0F488366" w14:textId="77777777" w:rsidR="00AB6AD4" w:rsidRPr="00A01B0F" w:rsidRDefault="00AB6AD4" w:rsidP="00AB6AD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BE59C25" w14:textId="77777777" w:rsidR="00B73839" w:rsidRPr="00A01B0F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A01B0F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62A42B34" w14:textId="77777777" w:rsidR="00B73839" w:rsidRPr="00A01B0F" w:rsidRDefault="00B73839" w:rsidP="00AB6AD4">
      <w:pPr>
        <w:spacing w:after="6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01B0F">
        <w:rPr>
          <w:rFonts w:ascii="Times New Roman" w:eastAsia="Times New Roman" w:hAnsi="Times New Roman"/>
          <w:bCs/>
          <w:sz w:val="24"/>
          <w:szCs w:val="24"/>
          <w:lang w:eastAsia="pl-PL"/>
        </w:rPr>
        <w:lastRenderedPageBreak/>
        <w:t>[nazwa podmiotu certyfikującego]</w:t>
      </w:r>
    </w:p>
    <w:p w14:paraId="4F1A5C28" w14:textId="77777777" w:rsidR="00AB6AD4" w:rsidRPr="00A01B0F" w:rsidRDefault="00AB6AD4" w:rsidP="00AB6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4E4472" w14:textId="77777777" w:rsidR="00B73839" w:rsidRPr="00A01B0F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A01B0F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2A4A20D" w14:textId="77777777" w:rsidR="00B73839" w:rsidRPr="00A01B0F" w:rsidRDefault="00B73839" w:rsidP="00AB6AD4">
      <w:pPr>
        <w:spacing w:after="6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01B0F">
        <w:rPr>
          <w:rFonts w:ascii="Times New Roman" w:eastAsia="Times New Roman" w:hAnsi="Times New Roman"/>
          <w:bCs/>
          <w:sz w:val="24"/>
          <w:szCs w:val="24"/>
          <w:lang w:eastAsia="pl-PL"/>
        </w:rPr>
        <w:t>[okres ważności certyfikatu]</w:t>
      </w:r>
    </w:p>
    <w:p w14:paraId="30E9C85B" w14:textId="77777777" w:rsidR="00AB6AD4" w:rsidRPr="00A01B0F" w:rsidRDefault="00AB6AD4" w:rsidP="00AB6A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B819D0" w14:textId="77777777" w:rsidR="00B73839" w:rsidRPr="00A01B0F" w:rsidRDefault="00B73839" w:rsidP="00B7383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A01B0F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8C2F05F" w14:textId="77777777" w:rsidR="00524951" w:rsidRPr="00A01B0F" w:rsidRDefault="00B73839" w:rsidP="00AB6AD4">
      <w:pPr>
        <w:spacing w:after="60" w:line="36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01B0F">
        <w:rPr>
          <w:rFonts w:ascii="Times New Roman" w:eastAsia="Times New Roman" w:hAnsi="Times New Roman"/>
          <w:bCs/>
          <w:sz w:val="24"/>
          <w:szCs w:val="24"/>
          <w:lang w:eastAsia="pl-PL"/>
        </w:rPr>
        <w:t>[podstawy wykluczenia lub warunki udziału w postępowaniu, w zakresie których Wykonawca będzie posługiwał się certyfikatem]</w:t>
      </w:r>
      <w:r w:rsidR="00FE4E2B" w:rsidRPr="00A01B0F">
        <w:rPr>
          <w:rFonts w:ascii="Times New Roman" w:hAnsi="Times New Roman"/>
          <w:sz w:val="24"/>
          <w:szCs w:val="24"/>
        </w:rPr>
        <w:tab/>
      </w:r>
      <w:r w:rsidR="00FE4E2B" w:rsidRPr="00A01B0F">
        <w:rPr>
          <w:rFonts w:ascii="Times New Roman" w:hAnsi="Times New Roman"/>
          <w:sz w:val="24"/>
          <w:szCs w:val="24"/>
        </w:rPr>
        <w:tab/>
      </w:r>
      <w:r w:rsidR="00FE4E2B" w:rsidRPr="00A01B0F">
        <w:rPr>
          <w:rFonts w:ascii="Times New Roman" w:hAnsi="Times New Roman"/>
          <w:sz w:val="24"/>
          <w:szCs w:val="24"/>
        </w:rPr>
        <w:tab/>
      </w:r>
      <w:r w:rsidR="00FE4E2B" w:rsidRPr="00A01B0F">
        <w:rPr>
          <w:rFonts w:ascii="Times New Roman" w:hAnsi="Times New Roman"/>
          <w:sz w:val="24"/>
          <w:szCs w:val="24"/>
        </w:rPr>
        <w:tab/>
      </w:r>
    </w:p>
    <w:p w14:paraId="098C1BA5" w14:textId="77777777" w:rsidR="00524951" w:rsidRPr="00A01B0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5F0D4615" w14:textId="0D30D6BB" w:rsidR="00FE4E2B" w:rsidRPr="00A01B0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sz w:val="24"/>
          <w:szCs w:val="24"/>
        </w:rPr>
        <w:t xml:space="preserve">  </w:t>
      </w:r>
      <w:r w:rsidR="006D536F" w:rsidRPr="00A01B0F">
        <w:rPr>
          <w:rFonts w:ascii="Times New Roman" w:hAnsi="Times New Roman"/>
          <w:sz w:val="24"/>
          <w:szCs w:val="24"/>
        </w:rPr>
        <w:t>………..</w:t>
      </w:r>
      <w:r w:rsidR="00FE4E2B" w:rsidRPr="00A01B0F">
        <w:rPr>
          <w:rFonts w:ascii="Times New Roman" w:hAnsi="Times New Roman"/>
          <w:sz w:val="24"/>
          <w:szCs w:val="24"/>
        </w:rPr>
        <w:t>…</w:t>
      </w:r>
      <w:r w:rsidR="006D536F" w:rsidRPr="00A01B0F">
        <w:rPr>
          <w:rFonts w:ascii="Times New Roman" w:hAnsi="Times New Roman"/>
          <w:sz w:val="24"/>
          <w:szCs w:val="24"/>
        </w:rPr>
        <w:t>………..</w:t>
      </w:r>
      <w:r w:rsidR="00FE4E2B" w:rsidRPr="00A01B0F">
        <w:rPr>
          <w:rFonts w:ascii="Times New Roman" w:hAnsi="Times New Roman"/>
          <w:sz w:val="24"/>
          <w:szCs w:val="24"/>
        </w:rPr>
        <w:t>……</w:t>
      </w:r>
      <w:r w:rsidR="006D536F" w:rsidRPr="00A01B0F">
        <w:rPr>
          <w:rFonts w:ascii="Times New Roman" w:hAnsi="Times New Roman"/>
          <w:sz w:val="24"/>
          <w:szCs w:val="24"/>
        </w:rPr>
        <w:t>………….</w:t>
      </w:r>
      <w:r w:rsidR="00FE4E2B" w:rsidRPr="00A01B0F">
        <w:rPr>
          <w:rFonts w:ascii="Times New Roman" w:hAnsi="Times New Roman"/>
          <w:sz w:val="24"/>
          <w:szCs w:val="24"/>
        </w:rPr>
        <w:t>………………………</w:t>
      </w:r>
    </w:p>
    <w:p w14:paraId="1B4675DD" w14:textId="77777777" w:rsidR="00484F88" w:rsidRPr="00A01B0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01B0F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A01B0F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A01B0F" w:rsidSect="00A01B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F3A19" w14:textId="77777777" w:rsidR="00D34900" w:rsidRDefault="00D34900" w:rsidP="0038231F">
      <w:pPr>
        <w:spacing w:after="0" w:line="240" w:lineRule="auto"/>
      </w:pPr>
      <w:r>
        <w:separator/>
      </w:r>
    </w:p>
  </w:endnote>
  <w:endnote w:type="continuationSeparator" w:id="0">
    <w:p w14:paraId="60E2D358" w14:textId="77777777" w:rsidR="00D34900" w:rsidRDefault="00D349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D2ADB" w14:textId="77777777" w:rsidR="001727A6" w:rsidRDefault="00172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7F31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95B64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BB89F" w14:textId="77777777" w:rsidR="001727A6" w:rsidRDefault="001727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A6E7B" w14:textId="77777777" w:rsidR="00D34900" w:rsidRDefault="00D34900" w:rsidP="0038231F">
      <w:pPr>
        <w:spacing w:after="0" w:line="240" w:lineRule="auto"/>
      </w:pPr>
      <w:r>
        <w:separator/>
      </w:r>
    </w:p>
  </w:footnote>
  <w:footnote w:type="continuationSeparator" w:id="0">
    <w:p w14:paraId="2D27C89A" w14:textId="77777777" w:rsidR="00D34900" w:rsidRDefault="00D34900" w:rsidP="0038231F">
      <w:pPr>
        <w:spacing w:after="0" w:line="240" w:lineRule="auto"/>
      </w:pPr>
      <w:r>
        <w:continuationSeparator/>
      </w:r>
    </w:p>
  </w:footnote>
  <w:footnote w:id="1">
    <w:p w14:paraId="68173483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D466127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09EDA8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EF33BA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EA03D6A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4672B930" w14:textId="77777777" w:rsidR="001727A6" w:rsidRPr="00AC6A18" w:rsidRDefault="001727A6" w:rsidP="001727A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421B3">
        <w:rPr>
          <w:rStyle w:val="Odwoanieprzypisudolnego"/>
          <w:rFonts w:ascii="Arial" w:hAnsi="Arial" w:cs="Arial"/>
          <w:color w:val="0070C0"/>
          <w:sz w:val="16"/>
          <w:szCs w:val="16"/>
        </w:rPr>
        <w:footnoteRef/>
      </w:r>
      <w:r w:rsidRPr="007421B3">
        <w:rPr>
          <w:rFonts w:ascii="Arial" w:hAnsi="Arial" w:cs="Arial"/>
          <w:color w:val="0070C0"/>
          <w:sz w:val="16"/>
          <w:szCs w:val="16"/>
        </w:rPr>
        <w:t xml:space="preserve"> Zgodnie z treścią art. 1 ust. 1 Rozporządzenia Wykonawczego Komisji (UE) 2025/1197 z dnia 19 czerwca 2025 r. stosuje się 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</w:t>
      </w:r>
      <w:r w:rsidRPr="0042301A">
        <w:rPr>
          <w:rFonts w:ascii="Arial" w:hAnsi="Arial" w:cs="Arial"/>
          <w:sz w:val="16"/>
          <w:szCs w:val="16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wyroby medyczne objęte kodami CPV od 33100000-1 do 33199000-1 określone w rozporządzeniu (WE) nr 2195/2002, o wartości szacunkowej co najmniej 5 000 000 EUR bez VAT.</w:t>
      </w:r>
    </w:p>
  </w:footnote>
  <w:footnote w:id="3">
    <w:p w14:paraId="318B18B1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9BF41" w14:textId="77777777" w:rsidR="001727A6" w:rsidRDefault="00172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86A66" w14:textId="46E0F084" w:rsidR="001727A6" w:rsidRDefault="00D34900">
    <w:pPr>
      <w:pStyle w:val="Nagwek"/>
    </w:pPr>
    <w:r>
      <w:rPr>
        <w:noProof/>
      </w:rPr>
      <w:pict w14:anchorId="71D19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A6A90" w14:textId="77777777" w:rsidR="001727A6" w:rsidRDefault="001727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949768">
    <w:abstractNumId w:val="11"/>
  </w:num>
  <w:num w:numId="2" w16cid:durableId="1912156781">
    <w:abstractNumId w:val="0"/>
  </w:num>
  <w:num w:numId="3" w16cid:durableId="724060264">
    <w:abstractNumId w:val="10"/>
  </w:num>
  <w:num w:numId="4" w16cid:durableId="2033845540">
    <w:abstractNumId w:val="13"/>
  </w:num>
  <w:num w:numId="5" w16cid:durableId="1762290690">
    <w:abstractNumId w:val="12"/>
  </w:num>
  <w:num w:numId="6" w16cid:durableId="1437604418">
    <w:abstractNumId w:val="9"/>
  </w:num>
  <w:num w:numId="7" w16cid:durableId="404838576">
    <w:abstractNumId w:val="1"/>
  </w:num>
  <w:num w:numId="8" w16cid:durableId="354890661">
    <w:abstractNumId w:val="6"/>
  </w:num>
  <w:num w:numId="9" w16cid:durableId="2038122434">
    <w:abstractNumId w:val="4"/>
  </w:num>
  <w:num w:numId="10" w16cid:durableId="301813053">
    <w:abstractNumId w:val="7"/>
  </w:num>
  <w:num w:numId="11" w16cid:durableId="1488790775">
    <w:abstractNumId w:val="5"/>
  </w:num>
  <w:num w:numId="12" w16cid:durableId="1272785628">
    <w:abstractNumId w:val="8"/>
  </w:num>
  <w:num w:numId="13" w16cid:durableId="1891376224">
    <w:abstractNumId w:val="3"/>
  </w:num>
  <w:num w:numId="14" w16cid:durableId="1377898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569"/>
    <w:rsid w:val="00023477"/>
    <w:rsid w:val="000247FF"/>
    <w:rsid w:val="00025C8D"/>
    <w:rsid w:val="000303EE"/>
    <w:rsid w:val="00031C33"/>
    <w:rsid w:val="00047569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727A6"/>
    <w:rsid w:val="0018769E"/>
    <w:rsid w:val="001902D2"/>
    <w:rsid w:val="001C6945"/>
    <w:rsid w:val="001E7133"/>
    <w:rsid w:val="001F027E"/>
    <w:rsid w:val="00203A40"/>
    <w:rsid w:val="002168A8"/>
    <w:rsid w:val="00232DF0"/>
    <w:rsid w:val="0023345B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1BF6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2103B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01B0F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1701"/>
    <w:rsid w:val="00B15219"/>
    <w:rsid w:val="00B15FD3"/>
    <w:rsid w:val="00B27A0C"/>
    <w:rsid w:val="00B3093F"/>
    <w:rsid w:val="00B34079"/>
    <w:rsid w:val="00B36ABD"/>
    <w:rsid w:val="00B40073"/>
    <w:rsid w:val="00B73839"/>
    <w:rsid w:val="00B8005E"/>
    <w:rsid w:val="00B90E42"/>
    <w:rsid w:val="00BB0C3C"/>
    <w:rsid w:val="00BB0D99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900"/>
    <w:rsid w:val="00D34D9A"/>
    <w:rsid w:val="00D409DE"/>
    <w:rsid w:val="00D42C9B"/>
    <w:rsid w:val="00D531D5"/>
    <w:rsid w:val="00D55624"/>
    <w:rsid w:val="00D63BAD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D9C52"/>
  <w15:docId w15:val="{DCC8BC5E-5C5E-415C-A81B-9D66991ED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7</Pages>
  <Words>1549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5</cp:revision>
  <cp:lastPrinted>2016-07-26T10:32:00Z</cp:lastPrinted>
  <dcterms:created xsi:type="dcterms:W3CDTF">2026-09-03T10:38:00Z</dcterms:created>
  <dcterms:modified xsi:type="dcterms:W3CDTF">2026-09-04T11:27:00Z</dcterms:modified>
</cp:coreProperties>
</file>