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4B1" w:rsidRPr="00AE1DB9" w:rsidRDefault="00FC64B1" w:rsidP="00AE1DB9">
      <w:pPr>
        <w:spacing w:before="480" w:after="0" w:line="256" w:lineRule="auto"/>
        <w:rPr>
          <w:rFonts w:ascii="Arial" w:hAnsi="Arial" w:cs="Arial"/>
          <w:b/>
          <w:sz w:val="20"/>
          <w:szCs w:val="20"/>
        </w:rPr>
      </w:pPr>
      <w:r w:rsidRPr="00AE1DB9">
        <w:rPr>
          <w:rFonts w:ascii="Arial" w:hAnsi="Arial" w:cs="Arial"/>
          <w:b/>
          <w:sz w:val="20"/>
          <w:szCs w:val="20"/>
        </w:rPr>
        <w:t>Zamawiający:</w:t>
      </w:r>
    </w:p>
    <w:p w:rsidR="00FC64B1" w:rsidRPr="00AE1DB9" w:rsidRDefault="00050F60" w:rsidP="00AE1DB9">
      <w:pPr>
        <w:pStyle w:val="Tekstpodstawowy"/>
        <w:spacing w:after="0"/>
        <w:rPr>
          <w:rFonts w:ascii="Arial" w:hAnsi="Arial" w:cs="Arial"/>
          <w:b/>
          <w:sz w:val="22"/>
        </w:rPr>
      </w:pPr>
      <w:r w:rsidRPr="00AE1DB9">
        <w:rPr>
          <w:rFonts w:ascii="Arial" w:hAnsi="Arial" w:cs="Arial"/>
          <w:b/>
          <w:sz w:val="22"/>
        </w:rPr>
        <w:t>Akademia Górniczo - Hutnicza im. Stanisława Staszica w Krakowie</w:t>
      </w:r>
    </w:p>
    <w:p w:rsidR="00FC64B1" w:rsidRPr="00AE1DB9" w:rsidRDefault="00050F60" w:rsidP="00AE1DB9">
      <w:pPr>
        <w:pStyle w:val="Tekstpodstawowy"/>
        <w:spacing w:after="0" w:line="276" w:lineRule="auto"/>
        <w:rPr>
          <w:rFonts w:ascii="Arial" w:hAnsi="Arial" w:cs="Arial"/>
          <w:b/>
          <w:sz w:val="22"/>
        </w:rPr>
      </w:pPr>
      <w:r w:rsidRPr="00AE1DB9">
        <w:rPr>
          <w:rFonts w:ascii="Arial" w:hAnsi="Arial" w:cs="Arial"/>
          <w:b/>
          <w:sz w:val="22"/>
        </w:rPr>
        <w:t>al. Mickiewicza</w:t>
      </w:r>
      <w:r w:rsidR="00FC64B1" w:rsidRPr="00AE1DB9">
        <w:rPr>
          <w:rFonts w:ascii="Arial" w:hAnsi="Arial" w:cs="Arial"/>
          <w:b/>
          <w:sz w:val="22"/>
        </w:rPr>
        <w:t xml:space="preserve"> </w:t>
      </w:r>
      <w:r w:rsidRPr="00AE1DB9">
        <w:rPr>
          <w:rFonts w:ascii="Arial" w:hAnsi="Arial" w:cs="Arial"/>
          <w:b/>
          <w:sz w:val="22"/>
        </w:rPr>
        <w:t>30</w:t>
      </w:r>
      <w:r w:rsidR="00FC64B1" w:rsidRPr="00AE1DB9">
        <w:rPr>
          <w:rFonts w:ascii="Arial" w:hAnsi="Arial" w:cs="Arial"/>
          <w:b/>
          <w:sz w:val="22"/>
        </w:rPr>
        <w:t xml:space="preserve"> </w:t>
      </w:r>
    </w:p>
    <w:p w:rsidR="00FC64B1" w:rsidRPr="00AE1DB9" w:rsidRDefault="00050F60" w:rsidP="00AE1DB9">
      <w:pPr>
        <w:pStyle w:val="Tekstpodstawowy"/>
        <w:spacing w:after="0" w:line="276" w:lineRule="auto"/>
        <w:rPr>
          <w:rFonts w:ascii="Arial" w:hAnsi="Arial" w:cs="Arial"/>
          <w:b/>
          <w:sz w:val="22"/>
        </w:rPr>
      </w:pPr>
      <w:r w:rsidRPr="00AE1DB9">
        <w:rPr>
          <w:rFonts w:ascii="Arial" w:hAnsi="Arial" w:cs="Arial"/>
          <w:b/>
          <w:sz w:val="22"/>
        </w:rPr>
        <w:t>30-059</w:t>
      </w:r>
      <w:r w:rsidR="00FC64B1" w:rsidRPr="00AE1DB9">
        <w:rPr>
          <w:rFonts w:ascii="Arial" w:hAnsi="Arial" w:cs="Arial"/>
          <w:b/>
          <w:sz w:val="22"/>
        </w:rPr>
        <w:t xml:space="preserve"> </w:t>
      </w:r>
      <w:r w:rsidRPr="00AE1DB9">
        <w:rPr>
          <w:rFonts w:ascii="Arial" w:hAnsi="Arial" w:cs="Arial"/>
          <w:b/>
          <w:sz w:val="22"/>
        </w:rPr>
        <w:t>Kraków</w:t>
      </w:r>
    </w:p>
    <w:p w:rsidR="00FC64B1" w:rsidRPr="00AE1DB9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  <w:r w:rsidRPr="00AE1DB9">
        <w:rPr>
          <w:rFonts w:ascii="Arial" w:hAnsi="Arial" w:cs="Arial"/>
          <w:b/>
          <w:sz w:val="20"/>
          <w:szCs w:val="20"/>
        </w:rPr>
        <w:t>Wykonawca:</w:t>
      </w:r>
    </w:p>
    <w:p w:rsidR="00FC64B1" w:rsidRPr="00AE1DB9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Pr="00AE1DB9" w:rsidRDefault="00FC64B1" w:rsidP="00FC64B1">
      <w:pPr>
        <w:ind w:right="5953"/>
        <w:rPr>
          <w:rFonts w:ascii="Arial" w:hAnsi="Arial" w:cs="Arial"/>
          <w:i/>
          <w:sz w:val="16"/>
          <w:szCs w:val="16"/>
        </w:rPr>
      </w:pPr>
      <w:r w:rsidRPr="00AE1DB9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</w:p>
    <w:p w:rsidR="00FC64B1" w:rsidRPr="00AE1DB9" w:rsidRDefault="00FC64B1" w:rsidP="00FC64B1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AE1DB9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C64B1" w:rsidRPr="00AE1DB9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Pr="00AE1DB9" w:rsidRDefault="00FC64B1" w:rsidP="00FC64B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E1DB9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C64B1" w:rsidRPr="00AE1DB9" w:rsidRDefault="00FC64B1" w:rsidP="00FC64B1">
      <w:pPr>
        <w:rPr>
          <w:rFonts w:ascii="Arial" w:hAnsi="Arial" w:cs="Arial"/>
        </w:rPr>
      </w:pPr>
    </w:p>
    <w:p w:rsidR="00FC64B1" w:rsidRPr="00AE1DB9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</w:p>
    <w:p w:rsidR="00FC64B1" w:rsidRPr="00AE1DB9" w:rsidRDefault="00FC64B1" w:rsidP="00FC64B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E1DB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FC64B1" w:rsidRPr="00AE1DB9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AE1DB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AE1DB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FC64B1" w:rsidRPr="00AE1DB9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E1DB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AE1DB9">
        <w:rPr>
          <w:rFonts w:ascii="Arial" w:hAnsi="Arial" w:cs="Arial"/>
          <w:b/>
          <w:sz w:val="21"/>
          <w:szCs w:val="21"/>
        </w:rPr>
        <w:t>Pzp</w:t>
      </w:r>
      <w:proofErr w:type="spellEnd"/>
    </w:p>
    <w:p w:rsidR="00FC64B1" w:rsidRPr="00AE1DB9" w:rsidRDefault="00FC64B1" w:rsidP="00FC64B1">
      <w:pPr>
        <w:spacing w:after="240" w:line="276" w:lineRule="auto"/>
        <w:jc w:val="both"/>
        <w:rPr>
          <w:rFonts w:ascii="Arial" w:hAnsi="Arial" w:cs="Arial"/>
          <w:b/>
          <w:bCs/>
          <w:iCs/>
          <w:sz w:val="21"/>
          <w:szCs w:val="21"/>
        </w:rPr>
      </w:pPr>
      <w:r w:rsidRPr="00AE1DB9">
        <w:rPr>
          <w:rFonts w:ascii="Arial" w:hAnsi="Arial" w:cs="Arial"/>
        </w:rPr>
        <w:t>Na potrzeby postępowania o udzielenie zamówienia publicznego pn.</w:t>
      </w:r>
      <w:bookmarkStart w:id="0" w:name="_Hlk93037660"/>
      <w:bookmarkStart w:id="1" w:name="_Hlk97621186"/>
      <w:r w:rsidR="000D592E" w:rsidRPr="000D592E">
        <w:t xml:space="preserve"> </w:t>
      </w:r>
      <w:r w:rsidR="000D592E" w:rsidRPr="000D592E">
        <w:rPr>
          <w:rFonts w:ascii="Arial" w:hAnsi="Arial" w:cs="Arial"/>
          <w:b/>
        </w:rPr>
        <w:t xml:space="preserve">Dostawa 2 szt. laptopów dla </w:t>
      </w:r>
      <w:proofErr w:type="spellStart"/>
      <w:r w:rsidR="000D592E" w:rsidRPr="000D592E">
        <w:rPr>
          <w:rFonts w:ascii="Arial" w:hAnsi="Arial" w:cs="Arial"/>
          <w:b/>
        </w:rPr>
        <w:t>WEiP</w:t>
      </w:r>
      <w:proofErr w:type="spellEnd"/>
      <w:r w:rsidR="000D592E" w:rsidRPr="000D592E">
        <w:rPr>
          <w:rFonts w:ascii="Arial" w:hAnsi="Arial" w:cs="Arial"/>
          <w:b/>
        </w:rPr>
        <w:t>- KC-DE-zp.25.420.2026</w:t>
      </w:r>
      <w:r w:rsidRPr="000D592E">
        <w:rPr>
          <w:rFonts w:ascii="Arial" w:hAnsi="Arial" w:cs="Arial"/>
          <w:b/>
          <w:bCs/>
          <w:iCs/>
          <w:sz w:val="21"/>
          <w:szCs w:val="21"/>
        </w:rPr>
        <w:t>,</w:t>
      </w:r>
      <w:r w:rsidRPr="00AE1DB9">
        <w:rPr>
          <w:rFonts w:ascii="Arial" w:hAnsi="Arial" w:cs="Arial"/>
          <w:b/>
          <w:bCs/>
          <w:iCs/>
          <w:sz w:val="21"/>
          <w:szCs w:val="21"/>
        </w:rPr>
        <w:t xml:space="preserve"> </w:t>
      </w:r>
      <w:bookmarkEnd w:id="0"/>
      <w:bookmarkEnd w:id="1"/>
      <w:r w:rsidRPr="00AE1DB9">
        <w:rPr>
          <w:rFonts w:ascii="Arial" w:hAnsi="Arial" w:cs="Arial"/>
          <w:i/>
          <w:sz w:val="21"/>
          <w:szCs w:val="21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prowadzonego przez AGH w Krakowie</w:t>
      </w:r>
      <w:r w:rsidRPr="00AE1DB9">
        <w:rPr>
          <w:rFonts w:ascii="Arial" w:hAnsi="Arial" w:cs="Arial"/>
          <w:i/>
          <w:sz w:val="21"/>
          <w:szCs w:val="21"/>
        </w:rPr>
        <w:t xml:space="preserve">, </w:t>
      </w:r>
      <w:r w:rsidRPr="00AE1DB9">
        <w:rPr>
          <w:rFonts w:ascii="Arial" w:hAnsi="Arial" w:cs="Arial"/>
          <w:sz w:val="21"/>
          <w:szCs w:val="21"/>
        </w:rPr>
        <w:t>oświadczam, co następuje:</w:t>
      </w:r>
      <w:bookmarkStart w:id="2" w:name="_GoBack"/>
      <w:bookmarkEnd w:id="2"/>
    </w:p>
    <w:p w:rsidR="00FC64B1" w:rsidRPr="00AE1DB9" w:rsidRDefault="00FC64B1" w:rsidP="00FC64B1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OŚWIADCZENIA DOTYCZĄCE WYKONAWCY:</w:t>
      </w:r>
    </w:p>
    <w:p w:rsidR="00FC64B1" w:rsidRPr="00AE1DB9" w:rsidRDefault="00FC64B1" w:rsidP="00FC64B1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AE1DB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2025/2033 w sprawie zmiany rozporządzenia (UE) nr 833/2014 dotyczącego środków ograniczających w związku z działaniami Rosji destabilizującymi sytuację na Ukrainie (Dz. Urz. UE nr L 111 z 8.4.2022, str. 1), dalej: rozporządzenie 2025/2033.</w:t>
      </w:r>
      <w:r w:rsidRPr="00AE1DB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FC64B1" w:rsidRPr="00AE1DB9" w:rsidRDefault="00FC64B1" w:rsidP="00FC64B1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AE1DB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AE1DB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AE1DB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AE1DB9">
        <w:rPr>
          <w:rFonts w:ascii="Arial" w:hAnsi="Arial" w:cs="Arial"/>
          <w:color w:val="222222"/>
          <w:sz w:val="21"/>
          <w:szCs w:val="21"/>
        </w:rPr>
        <w:t>(Dz. U. poz. 835)</w:t>
      </w:r>
      <w:r w:rsidRPr="00AE1DB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AE1DB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FC64B1" w:rsidRPr="00AE1DB9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AE1DB9">
        <w:rPr>
          <w:rFonts w:ascii="Arial" w:hAnsi="Arial" w:cs="Arial"/>
          <w:b/>
          <w:bCs/>
          <w:sz w:val="21"/>
          <w:szCs w:val="21"/>
        </w:rPr>
        <w:t>:</w:t>
      </w:r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Hlk99016800"/>
      <w:r w:rsidRPr="00AE1DB9">
        <w:rPr>
          <w:rFonts w:ascii="Arial" w:hAnsi="Arial" w:cs="Arial"/>
          <w:color w:val="0070C0"/>
          <w:sz w:val="16"/>
          <w:szCs w:val="16"/>
        </w:rPr>
        <w:t>[UWAGA</w:t>
      </w:r>
      <w:r w:rsidRPr="00AE1DB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AE1DB9">
        <w:rPr>
          <w:rFonts w:ascii="Arial" w:hAnsi="Arial" w:cs="Arial"/>
          <w:color w:val="0070C0"/>
          <w:sz w:val="16"/>
          <w:szCs w:val="16"/>
        </w:rPr>
        <w:t>]</w:t>
      </w:r>
      <w:bookmarkEnd w:id="4"/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5" w:name="_Hlk99005462"/>
      <w:r w:rsidRPr="00AE1DB9">
        <w:rPr>
          <w:rFonts w:ascii="Arial" w:hAnsi="Arial" w:cs="Arial"/>
          <w:i/>
          <w:sz w:val="16"/>
          <w:szCs w:val="16"/>
        </w:rPr>
        <w:t xml:space="preserve">(wskazać </w:t>
      </w:r>
      <w:bookmarkEnd w:id="5"/>
      <w:r w:rsidRPr="00AE1DB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AE1DB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6" w:name="_Hlk99014455"/>
      <w:r w:rsidRPr="00AE1DB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AE1DB9">
        <w:rPr>
          <w:rFonts w:ascii="Arial" w:hAnsi="Arial" w:cs="Arial"/>
          <w:i/>
          <w:sz w:val="16"/>
          <w:szCs w:val="16"/>
        </w:rPr>
        <w:t xml:space="preserve"> </w:t>
      </w:r>
      <w:bookmarkEnd w:id="6"/>
      <w:r w:rsidRPr="00AE1DB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  <w:r w:rsidRPr="00AE1DB9">
        <w:rPr>
          <w:rFonts w:ascii="Arial" w:hAnsi="Arial" w:cs="Arial"/>
          <w:sz w:val="16"/>
          <w:szCs w:val="16"/>
        </w:rPr>
        <w:t>,</w:t>
      </w:r>
      <w:r w:rsidRPr="00AE1DB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AE1DB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AE1DB9">
        <w:rPr>
          <w:rFonts w:ascii="Arial" w:hAnsi="Arial" w:cs="Arial"/>
          <w:iCs/>
          <w:sz w:val="16"/>
          <w:szCs w:val="16"/>
        </w:rPr>
        <w:t>,</w:t>
      </w:r>
      <w:r w:rsidRPr="00AE1DB9">
        <w:rPr>
          <w:rFonts w:ascii="Arial" w:hAnsi="Arial" w:cs="Arial"/>
          <w:i/>
          <w:sz w:val="16"/>
          <w:szCs w:val="16"/>
        </w:rPr>
        <w:br/>
      </w:r>
      <w:r w:rsidRPr="00AE1DB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FC64B1" w:rsidRPr="00AE1DB9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color w:val="0070C0"/>
          <w:sz w:val="16"/>
          <w:szCs w:val="16"/>
        </w:rPr>
        <w:t>[UWAGA</w:t>
      </w:r>
      <w:r w:rsidRPr="00AE1DB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AE1DB9">
        <w:rPr>
          <w:rFonts w:ascii="Arial" w:hAnsi="Arial" w:cs="Arial"/>
          <w:color w:val="0070C0"/>
          <w:sz w:val="16"/>
          <w:szCs w:val="16"/>
        </w:rPr>
        <w:t>]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</w:t>
      </w:r>
      <w:r w:rsidRPr="00AE1DB9">
        <w:rPr>
          <w:rFonts w:ascii="Arial" w:hAnsi="Arial" w:cs="Arial"/>
          <w:sz w:val="20"/>
          <w:szCs w:val="20"/>
        </w:rPr>
        <w:t xml:space="preserve"> </w:t>
      </w:r>
      <w:r w:rsidRPr="00AE1DB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  <w:r w:rsidRPr="00AE1DB9">
        <w:rPr>
          <w:rFonts w:ascii="Arial" w:hAnsi="Arial" w:cs="Arial"/>
          <w:sz w:val="16"/>
          <w:szCs w:val="16"/>
        </w:rPr>
        <w:t>,</w:t>
      </w:r>
      <w:r w:rsidRPr="00AE1DB9">
        <w:rPr>
          <w:rFonts w:ascii="Arial" w:hAnsi="Arial" w:cs="Arial"/>
          <w:sz w:val="16"/>
          <w:szCs w:val="16"/>
        </w:rPr>
        <w:br/>
      </w:r>
      <w:r w:rsidRPr="00AE1DB9">
        <w:rPr>
          <w:rFonts w:ascii="Arial" w:hAnsi="Arial" w:cs="Arial"/>
          <w:sz w:val="21"/>
          <w:szCs w:val="21"/>
        </w:rPr>
        <w:lastRenderedPageBreak/>
        <w:t>nie</w:t>
      </w:r>
      <w:r w:rsidRPr="00AE1DB9">
        <w:rPr>
          <w:rFonts w:ascii="Arial" w:hAnsi="Arial" w:cs="Arial"/>
          <w:sz w:val="16"/>
          <w:szCs w:val="16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Pr="00AE1DB9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color w:val="0070C0"/>
          <w:sz w:val="16"/>
          <w:szCs w:val="16"/>
        </w:rPr>
        <w:t>[UWAGA</w:t>
      </w:r>
      <w:r w:rsidRPr="00AE1DB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E1DB9">
        <w:rPr>
          <w:rFonts w:ascii="Arial" w:hAnsi="Arial" w:cs="Arial"/>
          <w:color w:val="0070C0"/>
          <w:sz w:val="16"/>
          <w:szCs w:val="16"/>
        </w:rPr>
        <w:t>]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trike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AE1DB9">
        <w:rPr>
          <w:rFonts w:ascii="Arial" w:hAnsi="Arial" w:cs="Arial"/>
          <w:sz w:val="20"/>
          <w:szCs w:val="20"/>
        </w:rPr>
        <w:t xml:space="preserve"> </w:t>
      </w:r>
      <w:r w:rsidRPr="00AE1DB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  <w:r w:rsidRPr="00AE1DB9">
        <w:rPr>
          <w:rFonts w:ascii="Arial" w:hAnsi="Arial" w:cs="Arial"/>
          <w:sz w:val="16"/>
          <w:szCs w:val="16"/>
        </w:rPr>
        <w:t>,</w:t>
      </w:r>
      <w:r w:rsidRPr="00AE1DB9">
        <w:rPr>
          <w:rFonts w:ascii="Arial" w:hAnsi="Arial" w:cs="Arial"/>
          <w:sz w:val="16"/>
          <w:szCs w:val="16"/>
        </w:rPr>
        <w:br/>
      </w:r>
      <w:r w:rsidRPr="00AE1DB9">
        <w:rPr>
          <w:rFonts w:ascii="Arial" w:hAnsi="Arial" w:cs="Arial"/>
          <w:sz w:val="21"/>
          <w:szCs w:val="21"/>
        </w:rPr>
        <w:t>nie</w:t>
      </w:r>
      <w:r w:rsidRPr="00AE1DB9">
        <w:rPr>
          <w:rFonts w:ascii="Arial" w:hAnsi="Arial" w:cs="Arial"/>
          <w:sz w:val="16"/>
          <w:szCs w:val="16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Pr="00AE1DB9" w:rsidRDefault="00FC64B1" w:rsidP="00FC64B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C64B1" w:rsidRPr="00AE1DB9" w:rsidRDefault="00FC64B1" w:rsidP="00FC64B1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b/>
        </w:rPr>
      </w:pP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AE1DB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C64B1" w:rsidRPr="00AE1DB9" w:rsidRDefault="00FC64B1" w:rsidP="00FC64B1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AE1DB9">
        <w:rPr>
          <w:rFonts w:ascii="Arial" w:hAnsi="Arial" w:cs="Arial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dane umożliwiające dostęp do tych środków:</w:t>
      </w:r>
      <w:r w:rsidRPr="00AE1DB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, CRBR)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C64B1" w:rsidRPr="00AE1DB9" w:rsidRDefault="00FC64B1" w:rsidP="00FC64B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FC64B1" w:rsidRPr="00AE1DB9" w:rsidRDefault="00FC64B1" w:rsidP="00FC64B1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i/>
          <w:sz w:val="21"/>
          <w:szCs w:val="21"/>
        </w:rPr>
        <w:tab/>
      </w:r>
      <w:r w:rsidRPr="00AE1DB9">
        <w:rPr>
          <w:rFonts w:ascii="Arial" w:hAnsi="Arial" w:cs="Arial"/>
          <w:i/>
          <w:sz w:val="16"/>
          <w:szCs w:val="16"/>
        </w:rPr>
        <w:t xml:space="preserve">Data; </w:t>
      </w:r>
      <w:bookmarkStart w:id="7" w:name="_Hlk102639179"/>
      <w:r w:rsidRPr="00AE1DB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7"/>
    </w:p>
    <w:p w:rsidR="00484F88" w:rsidRPr="00AE1DB9" w:rsidRDefault="00484F88" w:rsidP="00FC64B1">
      <w:pPr>
        <w:rPr>
          <w:rFonts w:ascii="Arial" w:hAnsi="Arial" w:cs="Arial"/>
        </w:rPr>
      </w:pPr>
    </w:p>
    <w:sectPr w:rsidR="00484F88" w:rsidRPr="00AE1DB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1A76" w:rsidRDefault="005D1A76" w:rsidP="0038231F">
      <w:pPr>
        <w:spacing w:after="0" w:line="240" w:lineRule="auto"/>
      </w:pPr>
      <w:r>
        <w:separator/>
      </w:r>
    </w:p>
  </w:endnote>
  <w:endnote w:type="continuationSeparator" w:id="0">
    <w:p w:rsidR="005D1A76" w:rsidRDefault="005D1A7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1A76" w:rsidRDefault="005D1A76" w:rsidP="0038231F">
      <w:pPr>
        <w:spacing w:after="0" w:line="240" w:lineRule="auto"/>
      </w:pPr>
      <w:r>
        <w:separator/>
      </w:r>
    </w:p>
  </w:footnote>
  <w:footnote w:type="continuationSeparator" w:id="0">
    <w:p w:rsidR="005D1A76" w:rsidRDefault="005D1A76" w:rsidP="0038231F">
      <w:pPr>
        <w:spacing w:after="0" w:line="240" w:lineRule="auto"/>
      </w:pPr>
      <w:r>
        <w:continuationSeparator/>
      </w:r>
    </w:p>
  </w:footnote>
  <w:footnote w:id="1"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a)-d)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rosyjskich, osób fizycznych zamieszkałych w Rosji lub osób prawnych, podmiotów lub organów z siedzibą w Rosji;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3" w:name="_Hlk102557314"/>
      <w:r>
        <w:rPr>
          <w:rFonts w:ascii="Arial" w:hAnsi="Arial" w:cs="Arial"/>
          <w:sz w:val="16"/>
          <w:szCs w:val="16"/>
        </w:rPr>
        <w:t xml:space="preserve">osób prawnych, podmiotów lub organów, do których prawa własności bezpośrednio lub pośrednio w ponad 50 % należą do </w:t>
      </w:r>
      <w:r>
        <w:rPr>
          <w:rFonts w:ascii="Arial" w:hAnsi="Arial" w:cs="Arial"/>
          <w:b/>
          <w:bCs/>
          <w:sz w:val="16"/>
          <w:szCs w:val="16"/>
        </w:rPr>
        <w:t>osoby fizycznej lub prawnej</w:t>
      </w:r>
      <w:r>
        <w:rPr>
          <w:rFonts w:ascii="Arial" w:hAnsi="Arial" w:cs="Arial"/>
          <w:sz w:val="16"/>
          <w:szCs w:val="16"/>
        </w:rPr>
        <w:t>, podmiotu </w:t>
      </w:r>
      <w:r>
        <w:rPr>
          <w:rFonts w:ascii="Arial" w:hAnsi="Arial" w:cs="Arial"/>
          <w:b/>
          <w:bCs/>
          <w:sz w:val="16"/>
          <w:szCs w:val="16"/>
        </w:rPr>
        <w:t>lub organu</w:t>
      </w:r>
      <w:r>
        <w:rPr>
          <w:rFonts w:ascii="Arial" w:hAnsi="Arial" w:cs="Arial"/>
          <w:sz w:val="16"/>
          <w:szCs w:val="16"/>
        </w:rPr>
        <w:t>, o których mowa w lit. a) niniejszego ustępu; lub</w:t>
      </w:r>
      <w:bookmarkEnd w:id="3"/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osoby fizycznej lub prawnej, podmiotu lub organu, o których mowa w lit. a) lub b) niniejszego ustępu,</w:t>
      </w:r>
    </w:p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7 ust. 1 ustawy z dnia 13 kwietnia 2022 r. </w:t>
      </w:r>
      <w:r>
        <w:rPr>
          <w:rFonts w:ascii="Arial" w:hAnsi="Arial" w:cs="Arial"/>
          <w:i/>
          <w:iCs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sz w:val="16"/>
          <w:szCs w:val="16"/>
        </w:rPr>
        <w:t xml:space="preserve">z </w:t>
      </w:r>
      <w:r>
        <w:rPr>
          <w:rFonts w:ascii="Arial" w:eastAsia="Times New Roman" w:hAnsi="Arial" w:cs="Arial"/>
          <w:sz w:val="16"/>
          <w:szCs w:val="16"/>
          <w:lang w:eastAsia="pl-PL"/>
        </w:rPr>
        <w:t>postępowania o udzielenie zamówienia publicznego lub konkursu prowadzonego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FC64B1" w:rsidRDefault="00FC64B1" w:rsidP="00FC64B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(Dz.U.2023.120 tj.),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B0D"/>
    <w:rsid w:val="00023477"/>
    <w:rsid w:val="000247FF"/>
    <w:rsid w:val="00025C8D"/>
    <w:rsid w:val="000303EE"/>
    <w:rsid w:val="00030833"/>
    <w:rsid w:val="00050F60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592E"/>
    <w:rsid w:val="000D6F17"/>
    <w:rsid w:val="000D73C4"/>
    <w:rsid w:val="000E4D37"/>
    <w:rsid w:val="00103D09"/>
    <w:rsid w:val="00110593"/>
    <w:rsid w:val="0011306C"/>
    <w:rsid w:val="0012157F"/>
    <w:rsid w:val="00121B0D"/>
    <w:rsid w:val="00122954"/>
    <w:rsid w:val="00160A7A"/>
    <w:rsid w:val="00170100"/>
    <w:rsid w:val="001902D2"/>
    <w:rsid w:val="001C6945"/>
    <w:rsid w:val="001F027E"/>
    <w:rsid w:val="00203A40"/>
    <w:rsid w:val="002168A8"/>
    <w:rsid w:val="00232DF0"/>
    <w:rsid w:val="002342F1"/>
    <w:rsid w:val="002426FF"/>
    <w:rsid w:val="00247CE7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0E6C"/>
    <w:rsid w:val="00371CB8"/>
    <w:rsid w:val="0038231F"/>
    <w:rsid w:val="00382664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D1A76"/>
    <w:rsid w:val="005E176A"/>
    <w:rsid w:val="005E24AA"/>
    <w:rsid w:val="005E579C"/>
    <w:rsid w:val="0061040C"/>
    <w:rsid w:val="00612283"/>
    <w:rsid w:val="00625C2D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49D1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1DB9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64B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FF01AFC-443C-46D1-B2C9-5F7E33D60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A562D1-E580-415F-ACC0-A7FA2490F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792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cp:lastModifiedBy>Małgorzata Waligórska</cp:lastModifiedBy>
  <cp:revision>5</cp:revision>
  <cp:lastPrinted>2016-07-26T10:32:00Z</cp:lastPrinted>
  <dcterms:created xsi:type="dcterms:W3CDTF">2026-05-28T05:57:00Z</dcterms:created>
  <dcterms:modified xsi:type="dcterms:W3CDTF">2026-08-31T09:46:00Z</dcterms:modified>
</cp:coreProperties>
</file>