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120806" w:rsidRDefault="00E4548F" w:rsidP="00120806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120806">
        <w:rPr>
          <w:rFonts w:ascii="Arial" w:hAnsi="Arial" w:cs="Arial"/>
          <w:bCs/>
          <w:i w:val="0"/>
          <w:szCs w:val="24"/>
        </w:rPr>
        <w:t xml:space="preserve"> 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831A7" w:rsidRPr="001831A7">
        <w:rPr>
          <w:rFonts w:ascii="Arial" w:hAnsi="Arial" w:cs="Arial"/>
          <w:b/>
          <w:sz w:val="24"/>
          <w:szCs w:val="24"/>
        </w:rPr>
        <w:t>CRZP/1</w:t>
      </w:r>
      <w:r w:rsidR="007D08A1">
        <w:rPr>
          <w:rFonts w:ascii="Arial" w:hAnsi="Arial" w:cs="Arial"/>
          <w:b/>
          <w:sz w:val="24"/>
          <w:szCs w:val="24"/>
        </w:rPr>
        <w:t>74</w:t>
      </w:r>
      <w:r w:rsidR="001831A7" w:rsidRPr="001831A7">
        <w:rPr>
          <w:rFonts w:ascii="Arial" w:hAnsi="Arial" w:cs="Arial"/>
          <w:b/>
          <w:sz w:val="24"/>
          <w:szCs w:val="24"/>
        </w:rPr>
        <w:t>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31A7" w:rsidTr="0031679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831A7" w:rsidRDefault="001831A7" w:rsidP="0031679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831A7" w:rsidRDefault="001831A7" w:rsidP="003167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831A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831A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831A7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120806">
              <w:rPr>
                <w:rFonts w:ascii="Arial" w:hAnsi="Arial" w:cs="Arial"/>
                <w:sz w:val="24"/>
                <w:szCs w:val="24"/>
              </w:rPr>
              <w:t>6</w:t>
            </w:r>
            <w:r w:rsidRPr="001831A7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120806">
              <w:rPr>
                <w:rFonts w:ascii="Arial" w:hAnsi="Arial" w:cs="Arial"/>
                <w:sz w:val="24"/>
                <w:szCs w:val="24"/>
              </w:rPr>
              <w:t>793</w:t>
            </w:r>
            <w:r w:rsidRPr="001831A7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1831A7" w:rsidRDefault="001831A7" w:rsidP="003167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831A7" w:rsidRDefault="001831A7" w:rsidP="0031679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831A7" w:rsidRDefault="001831A7" w:rsidP="003167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831A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831A7">
        <w:rPr>
          <w:rFonts w:ascii="Arial" w:hAnsi="Arial" w:cs="Arial"/>
          <w:b/>
          <w:sz w:val="24"/>
          <w:szCs w:val="24"/>
        </w:rPr>
        <w:t>Szkolenie legislacyjne dla kadry administracyjnej z zakresu zatrudniania, przyjmowania i obsługi osób z zagranicy</w:t>
      </w:r>
      <w:r w:rsidR="007D08A1">
        <w:rPr>
          <w:rFonts w:ascii="Arial" w:hAnsi="Arial" w:cs="Arial"/>
          <w:b/>
          <w:sz w:val="24"/>
          <w:szCs w:val="24"/>
        </w:rPr>
        <w:t xml:space="preserve">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831A7" w:rsidRPr="001831A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120806" w:rsidRDefault="00120806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831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31A7" w:rsidTr="001831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A7" w:rsidRDefault="00120806" w:rsidP="0031679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A7" w:rsidRDefault="001831A7" w:rsidP="0031679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31A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D08A1" w:rsidRPr="007D08A1" w:rsidRDefault="007D08A1" w:rsidP="007D08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8A1">
              <w:rPr>
                <w:rFonts w:ascii="Arial" w:hAnsi="Arial" w:cs="Arial"/>
                <w:sz w:val="24"/>
                <w:szCs w:val="24"/>
              </w:rPr>
              <w:t>1) O udzielenie zamówienia mogą ubiegać się Wykonawcy, którzy w okresie ostatnich 3 lat przed upływem terminu składania ofert, a jeżeli okres prowadzenia działalności jest krótszy - w tym okresie, należycie zrealizowali co najmniej 10 szkoleń o tematyce zbieżnej z przedmiotem niniejszego zamówienia.</w:t>
            </w:r>
          </w:p>
          <w:p w:rsidR="007D08A1" w:rsidRPr="007D08A1" w:rsidRDefault="007D08A1" w:rsidP="007D08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8A1">
              <w:rPr>
                <w:rFonts w:ascii="Arial" w:hAnsi="Arial" w:cs="Arial"/>
                <w:sz w:val="24"/>
                <w:szCs w:val="24"/>
              </w:rPr>
              <w:t>Spośród wykazanych 10szkoleń:</w:t>
            </w:r>
          </w:p>
          <w:p w:rsidR="007D08A1" w:rsidRPr="007D08A1" w:rsidRDefault="007D08A1" w:rsidP="007D08A1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8A1">
              <w:rPr>
                <w:rFonts w:ascii="Arial" w:hAnsi="Arial" w:cs="Arial"/>
                <w:sz w:val="24"/>
                <w:szCs w:val="24"/>
              </w:rPr>
              <w:t>co najmniej 5 szkoleń musi zostać przeprowadzonych przez osobę skierowaną do realizacji zamówienia;</w:t>
            </w:r>
          </w:p>
          <w:p w:rsidR="007D08A1" w:rsidRPr="007D08A1" w:rsidRDefault="007D08A1" w:rsidP="007D08A1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8A1">
              <w:rPr>
                <w:rFonts w:ascii="Arial" w:hAnsi="Arial" w:cs="Arial"/>
                <w:sz w:val="24"/>
                <w:szCs w:val="24"/>
              </w:rPr>
              <w:t>każde ze szkoleń musi być przeprowadzone dla grupy liczącej co najmniej 10 uczestników, przy czym co najmniej 5 szkoleń musi być przeprowadzone dla grupy liczącej co najmniej 15 uczestników;</w:t>
            </w:r>
          </w:p>
          <w:p w:rsidR="007D08A1" w:rsidRPr="007D08A1" w:rsidRDefault="007D08A1" w:rsidP="007D08A1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8A1">
              <w:rPr>
                <w:rFonts w:ascii="Arial" w:hAnsi="Arial" w:cs="Arial"/>
                <w:sz w:val="24"/>
                <w:szCs w:val="24"/>
              </w:rPr>
              <w:t>każde ze s</w:t>
            </w:r>
            <w:bookmarkStart w:id="1" w:name="_GoBack"/>
            <w:bookmarkEnd w:id="1"/>
            <w:r w:rsidRPr="007D08A1">
              <w:rPr>
                <w:rFonts w:ascii="Arial" w:hAnsi="Arial" w:cs="Arial"/>
                <w:sz w:val="24"/>
                <w:szCs w:val="24"/>
              </w:rPr>
              <w:t>zkoleń musi obejmować co najmniej 8 godzin lekcyjnych.</w:t>
            </w:r>
          </w:p>
          <w:p w:rsidR="00104964" w:rsidRPr="00104964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Na potwierdzenie spełniania powyższego warunku Wykonawca zobowiązany jest przedstawić wykaz usług (załącznik nr 6 do SWZ) wraz z potwierdzeniem należytego wykonania usług (np. referencje).</w:t>
            </w:r>
          </w:p>
          <w:p w:rsidR="00104964" w:rsidRPr="00104964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 xml:space="preserve">2) O udzielenie zamówienia mogą ubiegać się Wykonawcy, którzy dysponują osobami posiadającymi kwalifikacje kadry trenerskiej, a Trener posiada: </w:t>
            </w:r>
          </w:p>
          <w:p w:rsidR="00104964" w:rsidRPr="00104964" w:rsidRDefault="00104964" w:rsidP="00104964">
            <w:pPr>
              <w:numPr>
                <w:ilvl w:val="0"/>
                <w:numId w:val="7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 xml:space="preserve">wykształcenie wyższe magisterskie lub </w:t>
            </w:r>
          </w:p>
          <w:p w:rsidR="00104964" w:rsidRPr="00104964" w:rsidRDefault="00104964" w:rsidP="00104964">
            <w:pPr>
              <w:numPr>
                <w:ilvl w:val="0"/>
                <w:numId w:val="7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ukończone studia podyplomowe lub certyfikowane szkolenia z zakresu zatrudniania i obsługi cudzoziemców, legalizacji ich pobytu, rekrutacji na studia, uznawalności wykształcenia</w:t>
            </w:r>
          </w:p>
          <w:p w:rsidR="001831A7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Do wykazu osób należy załączyć dokumenty potwierdzające spełnienie warunku (np. certyfikat, dyplom, życiorys).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0ED" w:rsidRDefault="00E950ED" w:rsidP="00E4548F">
      <w:pPr>
        <w:spacing w:after="0" w:line="240" w:lineRule="auto"/>
      </w:pPr>
      <w:r>
        <w:separator/>
      </w:r>
    </w:p>
  </w:endnote>
  <w:endnote w:type="continuationSeparator" w:id="0">
    <w:p w:rsidR="00E950ED" w:rsidRDefault="00E950E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806" w:rsidRDefault="00120806" w:rsidP="00120806">
    <w:pPr>
      <w:spacing w:after="2" w:line="252" w:lineRule="auto"/>
      <w:ind w:left="142" w:right="79"/>
      <w:jc w:val="both"/>
      <w:rPr>
        <w:sz w:val="20"/>
        <w:szCs w:val="20"/>
      </w:rPr>
    </w:pPr>
    <w:bookmarkStart w:id="2" w:name="_Hlk232165689"/>
    <w:bookmarkStart w:id="3" w:name="_Hlk227311606"/>
    <w:r>
      <w:rPr>
        <w:sz w:val="20"/>
        <w:szCs w:val="20"/>
      </w:rPr>
      <w:t xml:space="preserve">Projekt "KOMPAS - Kompetencje, Otwartość, Mobilność - Kierunkami Rozwoju Umiędzynarodowiania UMG” jest współfinansowany przez Unię Europejską w ramach programu NAWA </w:t>
    </w:r>
    <w:proofErr w:type="spellStart"/>
    <w:r>
      <w:rPr>
        <w:sz w:val="20"/>
        <w:szCs w:val="20"/>
      </w:rPr>
      <w:t>Welcome</w:t>
    </w:r>
    <w:proofErr w:type="spellEnd"/>
    <w:r>
      <w:rPr>
        <w:sz w:val="20"/>
        <w:szCs w:val="20"/>
      </w:rPr>
      <w:t xml:space="preserve"> to Poland 2025</w:t>
    </w:r>
    <w:r>
      <w:br/>
    </w:r>
    <w:r>
      <w:rPr>
        <w:sz w:val="20"/>
        <w:szCs w:val="20"/>
      </w:rPr>
      <w:t>UMOWA NR: BPI/WTP/2025/1/00056/U/00001</w:t>
    </w:r>
    <w:bookmarkEnd w:id="2"/>
    <w:bookmarkEnd w:id="3"/>
  </w:p>
  <w:p w:rsidR="001831A7" w:rsidRDefault="001831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0ED" w:rsidRDefault="00E950ED" w:rsidP="00E4548F">
      <w:pPr>
        <w:spacing w:after="0" w:line="240" w:lineRule="auto"/>
      </w:pPr>
      <w:r>
        <w:separator/>
      </w:r>
    </w:p>
  </w:footnote>
  <w:footnote w:type="continuationSeparator" w:id="0">
    <w:p w:rsidR="00E950ED" w:rsidRDefault="00E950E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20806" w:rsidP="00120806">
    <w:pPr>
      <w:pStyle w:val="Nagwek"/>
      <w:jc w:val="center"/>
    </w:pPr>
    <w:r>
      <w:rPr>
        <w:noProof/>
        <w14:ligatures w14:val="standardContextual"/>
      </w:rPr>
      <w:drawing>
        <wp:inline distT="0" distB="0" distL="0" distR="0" wp14:anchorId="0BA887AA" wp14:editId="5B694977">
          <wp:extent cx="5701665" cy="424815"/>
          <wp:effectExtent l="0" t="0" r="0" b="0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01665" cy="424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75649"/>
    <w:multiLevelType w:val="hybridMultilevel"/>
    <w:tmpl w:val="C960D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11D5F"/>
    <w:multiLevelType w:val="hybridMultilevel"/>
    <w:tmpl w:val="161A4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C6B67"/>
    <w:multiLevelType w:val="hybridMultilevel"/>
    <w:tmpl w:val="16B0C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C15"/>
    <w:rsid w:val="00104964"/>
    <w:rsid w:val="00120806"/>
    <w:rsid w:val="001831A7"/>
    <w:rsid w:val="002621C4"/>
    <w:rsid w:val="00373BFB"/>
    <w:rsid w:val="007B107C"/>
    <w:rsid w:val="007C7D43"/>
    <w:rsid w:val="007D08A1"/>
    <w:rsid w:val="00843802"/>
    <w:rsid w:val="008519AD"/>
    <w:rsid w:val="008750B3"/>
    <w:rsid w:val="00C15C15"/>
    <w:rsid w:val="00C31816"/>
    <w:rsid w:val="00CA2A23"/>
    <w:rsid w:val="00E4548F"/>
    <w:rsid w:val="00E9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4A2B9"/>
  <w15:chartTrackingRefBased/>
  <w15:docId w15:val="{53150804-0E9B-4936-9D31-CA8282E6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8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1A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1A7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D08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8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8A1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1043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Kolesińska Anna</cp:lastModifiedBy>
  <cp:revision>2</cp:revision>
  <cp:lastPrinted>2026-08-28T06:42:00Z</cp:lastPrinted>
  <dcterms:created xsi:type="dcterms:W3CDTF">2026-08-28T06:42:00Z</dcterms:created>
  <dcterms:modified xsi:type="dcterms:W3CDTF">2026-08-28T06:42:00Z</dcterms:modified>
</cp:coreProperties>
</file>