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306F" w14:textId="1925C4D8" w:rsidR="00081D13" w:rsidRPr="00EF5A78" w:rsidRDefault="002B4E53" w:rsidP="00081D13">
      <w:pPr>
        <w:spacing w:after="600"/>
        <w:jc w:val="right"/>
      </w:pPr>
      <w:bookmarkStart w:id="0" w:name="_Hlk53520193"/>
      <w:r w:rsidRPr="00EF5A78">
        <w:t>Kraków</w:t>
      </w:r>
      <w:r w:rsidR="00081D13" w:rsidRPr="00EF5A78">
        <w:t xml:space="preserve"> dnia: </w:t>
      </w:r>
      <w:r w:rsidR="000417F9">
        <w:t>25.08.2026</w:t>
      </w:r>
    </w:p>
    <w:p w14:paraId="72BDF899" w14:textId="77777777" w:rsidR="002B4E53" w:rsidRPr="00EF5A78" w:rsidRDefault="002B4E53" w:rsidP="00081D13">
      <w:pPr>
        <w:spacing w:line="360" w:lineRule="auto"/>
        <w:ind w:right="3969"/>
        <w:rPr>
          <w:b/>
          <w:bCs/>
        </w:rPr>
      </w:pPr>
      <w:r w:rsidRPr="00EF5A78">
        <w:rPr>
          <w:b/>
          <w:bCs/>
        </w:rPr>
        <w:t>Szpital Miejski Specjalistyczny</w:t>
      </w:r>
    </w:p>
    <w:p w14:paraId="7CF70375" w14:textId="77777777" w:rsidR="002B4E53" w:rsidRPr="00EF5A78" w:rsidRDefault="002B4E53" w:rsidP="00081D13">
      <w:pPr>
        <w:spacing w:line="360" w:lineRule="auto"/>
        <w:ind w:right="3969"/>
        <w:rPr>
          <w:b/>
          <w:bCs/>
        </w:rPr>
      </w:pPr>
      <w:r w:rsidRPr="00EF5A78">
        <w:rPr>
          <w:b/>
          <w:bCs/>
        </w:rPr>
        <w:t>im. Gabriela Narutowicza w Krakowie</w:t>
      </w:r>
    </w:p>
    <w:p w14:paraId="367DAA28" w14:textId="77777777" w:rsidR="00081D13" w:rsidRPr="00EF5A78" w:rsidRDefault="002B4E53" w:rsidP="00081D13">
      <w:pPr>
        <w:spacing w:line="360" w:lineRule="auto"/>
        <w:ind w:right="3969"/>
      </w:pPr>
      <w:r w:rsidRPr="00EF5A78">
        <w:t>ul. Prądnicka</w:t>
      </w:r>
      <w:r w:rsidR="00081D13" w:rsidRPr="00EF5A78">
        <w:t xml:space="preserve"> </w:t>
      </w:r>
      <w:r w:rsidRPr="00EF5A78">
        <w:t>35-37</w:t>
      </w:r>
    </w:p>
    <w:p w14:paraId="0DF58A1D" w14:textId="77777777" w:rsidR="00081D13" w:rsidRPr="00EF5A78" w:rsidRDefault="002B4E53" w:rsidP="00081D13">
      <w:pPr>
        <w:ind w:right="3969"/>
      </w:pPr>
      <w:r w:rsidRPr="00EF5A78">
        <w:t>31-202</w:t>
      </w:r>
      <w:r w:rsidR="00081D13" w:rsidRPr="00EF5A78">
        <w:t xml:space="preserve"> </w:t>
      </w:r>
      <w:r w:rsidRPr="00EF5A78">
        <w:t>Kraków</w:t>
      </w:r>
    </w:p>
    <w:p w14:paraId="61307B74" w14:textId="77777777" w:rsidR="00081D13" w:rsidRPr="00EF5A78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F5A78" w14:paraId="29006A02" w14:textId="77777777" w:rsidTr="00C13EA9">
        <w:tc>
          <w:tcPr>
            <w:tcW w:w="10065" w:type="dxa"/>
            <w:shd w:val="clear" w:color="auto" w:fill="F2F2F2"/>
            <w:hideMark/>
          </w:tcPr>
          <w:p w14:paraId="1BFD0030" w14:textId="5F098A77" w:rsidR="00081D13" w:rsidRPr="00EF5A78" w:rsidRDefault="00EF5A78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EF5A78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3FCEC41" w14:textId="77777777" w:rsidR="00081D13" w:rsidRPr="00EF5A7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EF5A78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FEF93E3" w14:textId="77777777" w:rsidR="00081D13" w:rsidRPr="00EF5A78" w:rsidRDefault="00081D13" w:rsidP="00081D13">
      <w:pPr>
        <w:keepNext/>
        <w:spacing w:after="240"/>
        <w:outlineLvl w:val="0"/>
        <w:rPr>
          <w:b/>
        </w:rPr>
      </w:pPr>
    </w:p>
    <w:p w14:paraId="7509380A" w14:textId="77777777" w:rsidR="00081D13" w:rsidRPr="00EF5A78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EF5A78">
        <w:rPr>
          <w:rFonts w:eastAsia="Calibri"/>
          <w:lang w:eastAsia="en-US"/>
        </w:rPr>
        <w:t xml:space="preserve">Dotyczy </w:t>
      </w:r>
      <w:r w:rsidRPr="00EF5A78">
        <w:t>postępowania o udzielenie zamówienia publicznego</w:t>
      </w:r>
      <w:r w:rsidRPr="00EF5A78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F5A78" w14:paraId="5D09F22E" w14:textId="77777777" w:rsidTr="00081D13">
        <w:tc>
          <w:tcPr>
            <w:tcW w:w="2269" w:type="dxa"/>
          </w:tcPr>
          <w:p w14:paraId="7DB7C9E5" w14:textId="77777777" w:rsidR="00081D13" w:rsidRPr="00EF5A7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F5A78">
              <w:t>Nazwa zamówienia:</w:t>
            </w:r>
          </w:p>
        </w:tc>
        <w:tc>
          <w:tcPr>
            <w:tcW w:w="7796" w:type="dxa"/>
          </w:tcPr>
          <w:p w14:paraId="0EC9568C" w14:textId="77777777" w:rsidR="00081D13" w:rsidRPr="00AD1434" w:rsidRDefault="002B4E5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D1434">
              <w:rPr>
                <w:b/>
              </w:rPr>
              <w:t>Zakup i dostawa odczynników wraz z dzierżawą mikroskopu i kamery do wykonywania badań metodą immunofluorescencji pośredniej</w:t>
            </w:r>
          </w:p>
        </w:tc>
      </w:tr>
      <w:tr w:rsidR="002B4E53" w:rsidRPr="00EF5A78" w14:paraId="3C247919" w14:textId="77777777" w:rsidTr="00683772">
        <w:tc>
          <w:tcPr>
            <w:tcW w:w="2269" w:type="dxa"/>
          </w:tcPr>
          <w:p w14:paraId="619CA6D3" w14:textId="77777777" w:rsidR="002B4E53" w:rsidRPr="00EF5A78" w:rsidRDefault="002B4E53" w:rsidP="006837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F5A78">
              <w:t>Numer referencyjny:</w:t>
            </w:r>
          </w:p>
        </w:tc>
        <w:tc>
          <w:tcPr>
            <w:tcW w:w="7796" w:type="dxa"/>
          </w:tcPr>
          <w:p w14:paraId="51B8DDDE" w14:textId="77777777" w:rsidR="002B4E53" w:rsidRPr="00AD1434" w:rsidRDefault="002B4E53" w:rsidP="006837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D1434">
              <w:rPr>
                <w:b/>
              </w:rPr>
              <w:t>ZP/36/2026</w:t>
            </w:r>
          </w:p>
        </w:tc>
      </w:tr>
    </w:tbl>
    <w:p w14:paraId="5E4679B0" w14:textId="77777777" w:rsidR="00081D13" w:rsidRPr="00EF5A78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5B75CA76" w14:textId="08713CFA" w:rsidR="00081D13" w:rsidRPr="00EF5A7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EF5A78">
        <w:t xml:space="preserve">Zamawiający, działając na podstawie art. 253 </w:t>
      </w:r>
      <w:r w:rsidR="00A17CDB" w:rsidRPr="00EF5A78">
        <w:t xml:space="preserve">ust. 1 pkt. 1 i </w:t>
      </w:r>
      <w:r w:rsidRPr="00EF5A78">
        <w:t xml:space="preserve">ust. </w:t>
      </w:r>
      <w:r w:rsidR="00A17CDB" w:rsidRPr="00EF5A78">
        <w:t>2</w:t>
      </w:r>
      <w:r w:rsidRPr="00EF5A78">
        <w:t xml:space="preserve"> </w:t>
      </w:r>
      <w:r w:rsidR="00081D13" w:rsidRPr="00EF5A78">
        <w:t xml:space="preserve">ustawy z dnia 11 września 2019r. Prawo zamówień publicznych </w:t>
      </w:r>
      <w:r w:rsidR="002B4E53" w:rsidRPr="00EF5A78">
        <w:t>(t.j. Dz. U. z 2026 r. poz. 793)</w:t>
      </w:r>
      <w:r w:rsidR="00081D13" w:rsidRPr="00EF5A78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4E53" w:rsidRPr="00EF5A78" w14:paraId="2394B4FF" w14:textId="77777777" w:rsidTr="00683772">
        <w:trPr>
          <w:cantSplit/>
        </w:trPr>
        <w:tc>
          <w:tcPr>
            <w:tcW w:w="10080" w:type="dxa"/>
          </w:tcPr>
          <w:p w14:paraId="50E4FABD" w14:textId="77777777" w:rsidR="002B4E53" w:rsidRPr="00EF5A78" w:rsidRDefault="002B4E53" w:rsidP="00683772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EF5A78">
              <w:rPr>
                <w:b/>
              </w:rPr>
              <w:t>Euroimmun Polska Sp. z o.o.</w:t>
            </w:r>
          </w:p>
          <w:p w14:paraId="7B7417BF" w14:textId="77777777" w:rsidR="002B4E53" w:rsidRPr="00EF5A78" w:rsidRDefault="002B4E53" w:rsidP="00683772">
            <w:pPr>
              <w:spacing w:line="360" w:lineRule="auto"/>
              <w:ind w:left="-75"/>
              <w:jc w:val="both"/>
              <w:rPr>
                <w:b/>
              </w:rPr>
            </w:pPr>
            <w:r w:rsidRPr="00EF5A78">
              <w:rPr>
                <w:bCs/>
              </w:rPr>
              <w:t xml:space="preserve">ul. Widna 2A </w:t>
            </w:r>
          </w:p>
          <w:p w14:paraId="2FBFFA97" w14:textId="77777777" w:rsidR="002B4E53" w:rsidRPr="00EF5A78" w:rsidRDefault="002B4E53" w:rsidP="00683772">
            <w:pPr>
              <w:ind w:left="-75"/>
              <w:jc w:val="both"/>
              <w:rPr>
                <w:bCs/>
              </w:rPr>
            </w:pPr>
            <w:r w:rsidRPr="00EF5A78">
              <w:rPr>
                <w:bCs/>
              </w:rPr>
              <w:t>50-543 Wrocław</w:t>
            </w:r>
          </w:p>
          <w:p w14:paraId="793DA84D" w14:textId="77777777" w:rsidR="002B4E53" w:rsidRPr="00EF5A78" w:rsidRDefault="002B4E53" w:rsidP="00683772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EF5A78">
              <w:rPr>
                <w:color w:val="000000"/>
              </w:rPr>
              <w:t>Uzasadnienie wyboru:</w:t>
            </w:r>
          </w:p>
          <w:p w14:paraId="4D6E8297" w14:textId="77777777" w:rsidR="002B4E53" w:rsidRPr="00EF5A78" w:rsidRDefault="002B4E53" w:rsidP="0068377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EF5A78">
              <w:t>Jedyna złożona oferta, spełnia wymagania SWZ.</w:t>
            </w:r>
          </w:p>
        </w:tc>
      </w:tr>
    </w:tbl>
    <w:p w14:paraId="1AF061D2" w14:textId="77777777" w:rsidR="00081D13" w:rsidRPr="00EF5A78" w:rsidRDefault="00081D13" w:rsidP="00081D13">
      <w:pPr>
        <w:spacing w:before="240" w:after="120"/>
        <w:jc w:val="both"/>
        <w:rPr>
          <w:color w:val="000000"/>
        </w:rPr>
      </w:pPr>
      <w:r w:rsidRPr="00EF5A78">
        <w:rPr>
          <w:b/>
          <w:bCs/>
          <w:color w:val="000000"/>
        </w:rPr>
        <w:t>Punktacja przyznana ofertom w każdym kryterium oceny ofert wraz z łączną punktacją</w:t>
      </w:r>
      <w:r w:rsidRPr="00EF5A78">
        <w:rPr>
          <w:color w:val="000000"/>
        </w:rPr>
        <w:t>:</w:t>
      </w:r>
    </w:p>
    <w:tbl>
      <w:tblPr>
        <w:tblW w:w="80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3292"/>
        <w:gridCol w:w="1134"/>
        <w:gridCol w:w="1275"/>
        <w:gridCol w:w="1512"/>
      </w:tblGrid>
      <w:tr w:rsidR="00EF5A78" w:rsidRPr="00EF5A78" w14:paraId="40A3C1DF" w14:textId="77777777" w:rsidTr="00700FA8">
        <w:trPr>
          <w:trHeight w:val="510"/>
          <w:jc w:val="center"/>
        </w:trPr>
        <w:tc>
          <w:tcPr>
            <w:tcW w:w="819" w:type="dxa"/>
            <w:shd w:val="clear" w:color="auto" w:fill="F2F2F2"/>
            <w:vAlign w:val="center"/>
          </w:tcPr>
          <w:p w14:paraId="12E57E33" w14:textId="77777777" w:rsidR="00EF5A78" w:rsidRPr="00700FA8" w:rsidRDefault="00EF5A7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700FA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292" w:type="dxa"/>
            <w:shd w:val="clear" w:color="auto" w:fill="F2F2F2"/>
            <w:vAlign w:val="center"/>
          </w:tcPr>
          <w:p w14:paraId="092713E4" w14:textId="77777777" w:rsidR="00EF5A78" w:rsidRPr="00700FA8" w:rsidRDefault="00EF5A7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00FA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B32CF7F" w14:textId="77777777" w:rsidR="00EF5A78" w:rsidRPr="00700FA8" w:rsidRDefault="00EF5A7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00FA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74F016C" w14:textId="77777777" w:rsidR="00EF5A78" w:rsidRPr="00700FA8" w:rsidRDefault="00EF5A7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00FA8">
              <w:rPr>
                <w:rFonts w:ascii="Times New Roman" w:hAnsi="Times New Roman" w:cs="Times New Roman"/>
                <w:bCs/>
              </w:rPr>
              <w:t>Jakość</w:t>
            </w:r>
          </w:p>
        </w:tc>
        <w:tc>
          <w:tcPr>
            <w:tcW w:w="1512" w:type="dxa"/>
            <w:shd w:val="clear" w:color="auto" w:fill="F2F2F2"/>
            <w:vAlign w:val="center"/>
          </w:tcPr>
          <w:p w14:paraId="5399717E" w14:textId="77777777" w:rsidR="00EF5A78" w:rsidRPr="00700FA8" w:rsidRDefault="00EF5A7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00FA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EF5A78" w:rsidRPr="00EF5A78" w14:paraId="3DE4EC69" w14:textId="77777777" w:rsidTr="00700FA8">
        <w:trPr>
          <w:jc w:val="center"/>
        </w:trPr>
        <w:tc>
          <w:tcPr>
            <w:tcW w:w="819" w:type="dxa"/>
            <w:vAlign w:val="center"/>
          </w:tcPr>
          <w:p w14:paraId="65514C58" w14:textId="77777777" w:rsidR="00EF5A78" w:rsidRPr="00EF5A78" w:rsidRDefault="00EF5A78" w:rsidP="0068377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2" w:type="dxa"/>
            <w:vAlign w:val="center"/>
          </w:tcPr>
          <w:p w14:paraId="7AEABEFB" w14:textId="77777777" w:rsidR="00EF5A78" w:rsidRPr="00EF5A78" w:rsidRDefault="00EF5A78" w:rsidP="0068377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b/>
                <w:sz w:val="24"/>
                <w:szCs w:val="24"/>
              </w:rPr>
              <w:t>Euroimmun Polska Sp. z o.o.</w:t>
            </w:r>
          </w:p>
          <w:p w14:paraId="1AAD9C6C" w14:textId="77777777" w:rsidR="00EF5A78" w:rsidRPr="00EF5A78" w:rsidRDefault="00EF5A78" w:rsidP="0068377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Widna 2A </w:t>
            </w:r>
          </w:p>
          <w:p w14:paraId="11568AD1" w14:textId="77777777" w:rsidR="00EF5A78" w:rsidRPr="00EF5A78" w:rsidRDefault="00EF5A78" w:rsidP="0068377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bCs/>
                <w:sz w:val="24"/>
                <w:szCs w:val="24"/>
              </w:rPr>
              <w:t>50-543 Wrocław</w:t>
            </w:r>
          </w:p>
        </w:tc>
        <w:tc>
          <w:tcPr>
            <w:tcW w:w="1134" w:type="dxa"/>
            <w:vAlign w:val="center"/>
          </w:tcPr>
          <w:p w14:paraId="40183484" w14:textId="77777777" w:rsidR="00EF5A78" w:rsidRPr="00EF5A78" w:rsidRDefault="00EF5A78" w:rsidP="0068377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 xml:space="preserve">  300,00</w:t>
            </w:r>
          </w:p>
        </w:tc>
        <w:tc>
          <w:tcPr>
            <w:tcW w:w="1275" w:type="dxa"/>
            <w:vAlign w:val="center"/>
          </w:tcPr>
          <w:p w14:paraId="7BA37574" w14:textId="1FDE8F61" w:rsidR="00EF5A78" w:rsidRPr="00EF5A78" w:rsidRDefault="00EF5A78" w:rsidP="0068377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00F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2" w:type="dxa"/>
            <w:vAlign w:val="center"/>
          </w:tcPr>
          <w:p w14:paraId="5D91CFFC" w14:textId="2F057991" w:rsidR="00EF5A78" w:rsidRPr="00EF5A78" w:rsidRDefault="00EF5A78" w:rsidP="00683772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00FA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EF5A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124E4746" w14:textId="77777777" w:rsidR="00E85D70" w:rsidRPr="00EF5A7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6010F4B6" w14:textId="77777777" w:rsidR="00F960D7" w:rsidRPr="00EF5A78" w:rsidRDefault="00F960D7" w:rsidP="00F33C66">
      <w:pPr>
        <w:spacing w:line="276" w:lineRule="auto"/>
        <w:jc w:val="both"/>
      </w:pPr>
    </w:p>
    <w:bookmarkEnd w:id="0"/>
    <w:sectPr w:rsidR="00F960D7" w:rsidRPr="00EF5A7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F979A" w14:textId="77777777" w:rsidR="00DA3650" w:rsidRDefault="00DA3650">
      <w:r>
        <w:separator/>
      </w:r>
    </w:p>
  </w:endnote>
  <w:endnote w:type="continuationSeparator" w:id="0">
    <w:p w14:paraId="06B0CC6D" w14:textId="77777777" w:rsidR="00DA3650" w:rsidRDefault="00DA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B7BA7" w14:textId="77777777" w:rsidR="002B4E53" w:rsidRDefault="002B4E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AD61E" w14:textId="4A361FA1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1B0AF" w14:textId="77777777" w:rsidR="002B4E53" w:rsidRDefault="002B4E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2269F" w14:textId="77777777" w:rsidR="00DA3650" w:rsidRDefault="00DA3650">
      <w:r>
        <w:separator/>
      </w:r>
    </w:p>
  </w:footnote>
  <w:footnote w:type="continuationSeparator" w:id="0">
    <w:p w14:paraId="237927C2" w14:textId="77777777" w:rsidR="00DA3650" w:rsidRDefault="00DA3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EDE6B" w14:textId="77777777" w:rsidR="002B4E53" w:rsidRDefault="002B4E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E883" w14:textId="77777777" w:rsidR="002B4E53" w:rsidRDefault="002B4E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10BE" w14:textId="77777777" w:rsidR="002B4E53" w:rsidRDefault="002B4E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650"/>
    <w:rsid w:val="00005838"/>
    <w:rsid w:val="00022322"/>
    <w:rsid w:val="000417F9"/>
    <w:rsid w:val="00042497"/>
    <w:rsid w:val="00081D13"/>
    <w:rsid w:val="000C1E6F"/>
    <w:rsid w:val="000E4E56"/>
    <w:rsid w:val="001A1468"/>
    <w:rsid w:val="001B7815"/>
    <w:rsid w:val="002A649B"/>
    <w:rsid w:val="002B1E4F"/>
    <w:rsid w:val="002B4E53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0FA8"/>
    <w:rsid w:val="00712C39"/>
    <w:rsid w:val="0075025B"/>
    <w:rsid w:val="00756CDA"/>
    <w:rsid w:val="007E2ACC"/>
    <w:rsid w:val="007E41FA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257"/>
    <w:rsid w:val="00AA02AC"/>
    <w:rsid w:val="00AD1434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3650"/>
    <w:rsid w:val="00E30B2D"/>
    <w:rsid w:val="00E62859"/>
    <w:rsid w:val="00E85D70"/>
    <w:rsid w:val="00EF5A7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2619E"/>
  <w15:chartTrackingRefBased/>
  <w15:docId w15:val="{04AF4892-0828-4C4E-8C8F-1944FCA9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1</Pages>
  <Words>155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Karolina Kosek</cp:lastModifiedBy>
  <cp:revision>6</cp:revision>
  <cp:lastPrinted>2026-08-20T09:54:00Z</cp:lastPrinted>
  <dcterms:created xsi:type="dcterms:W3CDTF">2026-08-20T09:50:00Z</dcterms:created>
  <dcterms:modified xsi:type="dcterms:W3CDTF">2026-08-25T12:05:00Z</dcterms:modified>
</cp:coreProperties>
</file>