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45C3">
            <w:pPr>
              <w:spacing w:before="120" w:after="120" w:line="254" w:lineRule="auto"/>
              <w:ind w:left="0" w:right="0" w:firstLine="0"/>
              <w:jc w:val="left"/>
              <w:rPr>
                <w:rFonts w:ascii="Arial" w:hAnsi="Arial" w:cs="Arial"/>
                <w:sz w:val="18"/>
                <w:szCs w:val="18"/>
                <w:lang w:eastAsia="en-US"/>
              </w:rPr>
            </w:pPr>
            <w:r w:rsidRPr="000645C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645C3">
            <w:pPr>
              <w:spacing w:before="120" w:after="120" w:line="254" w:lineRule="auto"/>
              <w:ind w:left="0" w:right="0" w:firstLine="0"/>
              <w:jc w:val="left"/>
              <w:rPr>
                <w:rFonts w:ascii="Arial" w:hAnsi="Arial" w:cs="Arial"/>
                <w:sz w:val="18"/>
                <w:szCs w:val="18"/>
                <w:lang w:eastAsia="en-US"/>
              </w:rPr>
            </w:pPr>
            <w:r w:rsidRPr="000645C3">
              <w:rPr>
                <w:rFonts w:ascii="Arial" w:hAnsi="Arial" w:cs="Arial"/>
                <w:sz w:val="18"/>
                <w:szCs w:val="18"/>
                <w:lang w:eastAsia="en-US"/>
              </w:rPr>
              <w:t>Dostawa wysokowydajnych notebooków przeznaczonych przez producenta do zaawansowanych prac z dziedziny animacji trójwymiarowej oraz sztucznej inteligencji - 3 szt. na potrzeby CTB - KC-DE-zp.25.385.2026</w:t>
            </w:r>
          </w:p>
        </w:tc>
      </w:tr>
      <w:tr w:rsidR="000645C3" w:rsidRPr="00C24737" w:rsidTr="004E2B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645C3" w:rsidRDefault="000645C3" w:rsidP="004E2B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645C3" w:rsidRDefault="000645C3" w:rsidP="004E2B83">
            <w:pPr>
              <w:spacing w:before="120" w:after="0" w:line="254" w:lineRule="auto"/>
              <w:ind w:left="0" w:right="0" w:firstLine="0"/>
              <w:jc w:val="left"/>
              <w:rPr>
                <w:rFonts w:ascii="Arial" w:hAnsi="Arial" w:cs="Arial"/>
                <w:sz w:val="18"/>
                <w:szCs w:val="18"/>
                <w:lang w:eastAsia="en-US"/>
              </w:rPr>
            </w:pPr>
            <w:r w:rsidRPr="000645C3">
              <w:rPr>
                <w:rFonts w:ascii="Arial" w:hAnsi="Arial" w:cs="Arial"/>
                <w:sz w:val="18"/>
                <w:szCs w:val="18"/>
                <w:lang w:eastAsia="en-US"/>
              </w:rPr>
              <w:t>KC-DE-zp.25.385.2026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34E" w:rsidRDefault="00DE734E">
      <w:pPr>
        <w:spacing w:after="0" w:line="240" w:lineRule="auto"/>
      </w:pPr>
      <w:r>
        <w:separator/>
      </w:r>
    </w:p>
  </w:endnote>
  <w:endnote w:type="continuationSeparator" w:id="0">
    <w:p w:rsidR="00DE734E" w:rsidRDefault="00DE7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34E" w:rsidRDefault="00DE734E">
      <w:pPr>
        <w:spacing w:after="0" w:line="244" w:lineRule="auto"/>
        <w:ind w:left="0" w:right="69" w:firstLine="0"/>
      </w:pPr>
      <w:r>
        <w:separator/>
      </w:r>
    </w:p>
  </w:footnote>
  <w:footnote w:type="continuationSeparator" w:id="0">
    <w:p w:rsidR="00DE734E" w:rsidRDefault="00DE734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5C3" w:rsidRDefault="000645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5C3" w:rsidRDefault="000645C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5C3" w:rsidRDefault="000645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734E"/>
    <w:rsid w:val="0000532E"/>
    <w:rsid w:val="00007967"/>
    <w:rsid w:val="0001314B"/>
    <w:rsid w:val="00040B1D"/>
    <w:rsid w:val="00051391"/>
    <w:rsid w:val="000607D0"/>
    <w:rsid w:val="000645C3"/>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734E"/>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7CB98F-B9B2-4F34-A44F-4399033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E551-614D-469A-9E93-42470F38E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Pages>
  <Words>4304</Words>
  <Characters>25827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2026-08-18T07:49:00Z</dcterms:created>
  <dcterms:modified xsi:type="dcterms:W3CDTF">2026-08-18T07:49:00Z</dcterms:modified>
</cp:coreProperties>
</file>