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70ED9051" w:rsidR="00CD03D3" w:rsidRPr="00FF4F4D" w:rsidRDefault="00CD03D3">
      <w:pPr>
        <w:pStyle w:val="Tytu"/>
        <w:jc w:val="right"/>
        <w:rPr>
          <w:sz w:val="22"/>
          <w:szCs w:val="22"/>
        </w:rPr>
      </w:pPr>
      <w:r w:rsidRPr="00FF4F4D">
        <w:rPr>
          <w:sz w:val="22"/>
          <w:szCs w:val="22"/>
        </w:rPr>
        <w:t xml:space="preserve">Załącznik nr </w:t>
      </w:r>
      <w:r w:rsidR="00940280">
        <w:rPr>
          <w:sz w:val="22"/>
          <w:szCs w:val="22"/>
        </w:rPr>
        <w:t>6</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 xml:space="preserve">Dr n. o </w:t>
      </w:r>
      <w:proofErr w:type="spellStart"/>
      <w:r>
        <w:rPr>
          <w:b/>
          <w:bCs/>
          <w:sz w:val="22"/>
          <w:szCs w:val="22"/>
        </w:rPr>
        <w:t>zdr</w:t>
      </w:r>
      <w:proofErr w:type="spellEnd"/>
      <w:r>
        <w:rPr>
          <w:b/>
          <w:bCs/>
          <w:sz w:val="22"/>
          <w:szCs w:val="22"/>
        </w:rPr>
        <w:t>.</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4B1379EC" w:rsidR="007443EC" w:rsidRPr="00C96C8B" w:rsidRDefault="00CD03D3" w:rsidP="00822019">
      <w:pPr>
        <w:pStyle w:val="Tekstpodstawowy21"/>
        <w:numPr>
          <w:ilvl w:val="0"/>
          <w:numId w:val="11"/>
        </w:numPr>
        <w:rPr>
          <w:rFonts w:eastAsia="SimSun"/>
          <w:kern w:val="1"/>
          <w:sz w:val="22"/>
          <w:szCs w:val="22"/>
          <w:lang w:eastAsia="hi-IN" w:bidi="hi-IN"/>
        </w:rPr>
      </w:pPr>
      <w:r w:rsidRPr="00537D31">
        <w:rPr>
          <w:sz w:val="22"/>
          <w:szCs w:val="22"/>
        </w:rPr>
        <w:t xml:space="preserve">Zawarcie umowy następuje w wyniku </w:t>
      </w:r>
      <w:r w:rsidRPr="00C96C8B">
        <w:rPr>
          <w:sz w:val="22"/>
          <w:szCs w:val="22"/>
        </w:rPr>
        <w:t xml:space="preserve">udzielenia zamówienia publicznego na </w:t>
      </w:r>
      <w:bookmarkStart w:id="0" w:name="_Hlk129952170"/>
      <w:r w:rsidR="00DC1267" w:rsidRPr="00C96C8B">
        <w:rPr>
          <w:rFonts w:eastAsia="Arial"/>
          <w:b/>
          <w:bCs/>
          <w:i/>
          <w:iCs/>
          <w:sz w:val="22"/>
          <w:szCs w:val="22"/>
        </w:rPr>
        <w:t>Dostawę</w:t>
      </w:r>
      <w:r w:rsidR="00EC5BF0" w:rsidRPr="00C96C8B">
        <w:rPr>
          <w:rFonts w:eastAsia="Arial"/>
          <w:b/>
          <w:bCs/>
          <w:i/>
          <w:iCs/>
          <w:sz w:val="22"/>
          <w:szCs w:val="22"/>
        </w:rPr>
        <w:t xml:space="preserve"> </w:t>
      </w:r>
      <w:r w:rsidR="007B13BE" w:rsidRPr="00C96C8B">
        <w:rPr>
          <w:rFonts w:eastAsia="Arial"/>
          <w:b/>
          <w:bCs/>
          <w:i/>
          <w:iCs/>
          <w:sz w:val="22"/>
          <w:szCs w:val="22"/>
        </w:rPr>
        <w:t xml:space="preserve">materiałów opatrunkowych </w:t>
      </w:r>
      <w:r w:rsidR="00EC5BF0" w:rsidRPr="00C96C8B">
        <w:rPr>
          <w:b/>
          <w:bCs/>
          <w:sz w:val="22"/>
          <w:szCs w:val="22"/>
        </w:rPr>
        <w:t>(</w:t>
      </w:r>
      <w:r w:rsidR="00DC1267" w:rsidRPr="00C96C8B">
        <w:rPr>
          <w:b/>
          <w:bCs/>
          <w:sz w:val="22"/>
          <w:szCs w:val="22"/>
        </w:rPr>
        <w:t>D</w:t>
      </w:r>
      <w:r w:rsidR="00EC5BF0" w:rsidRPr="00C96C8B">
        <w:rPr>
          <w:b/>
          <w:bCs/>
          <w:sz w:val="22"/>
          <w:szCs w:val="22"/>
        </w:rPr>
        <w:t>ZP-271-</w:t>
      </w:r>
      <w:r w:rsidR="00886374" w:rsidRPr="00C96C8B">
        <w:rPr>
          <w:b/>
          <w:bCs/>
          <w:sz w:val="22"/>
          <w:szCs w:val="22"/>
        </w:rPr>
        <w:t>4</w:t>
      </w:r>
      <w:r w:rsidR="00C96C8B" w:rsidRPr="00C96C8B">
        <w:rPr>
          <w:b/>
          <w:bCs/>
          <w:sz w:val="22"/>
          <w:szCs w:val="22"/>
        </w:rPr>
        <w:t>7</w:t>
      </w:r>
      <w:r w:rsidR="00DC1267" w:rsidRPr="00C96C8B">
        <w:rPr>
          <w:b/>
          <w:bCs/>
          <w:sz w:val="22"/>
          <w:szCs w:val="22"/>
        </w:rPr>
        <w:t>/26)</w:t>
      </w:r>
      <w:r w:rsidR="00375BEB" w:rsidRPr="00C96C8B">
        <w:rPr>
          <w:b/>
          <w:bCs/>
          <w:sz w:val="22"/>
          <w:szCs w:val="22"/>
        </w:rPr>
        <w:t xml:space="preserve"> </w:t>
      </w:r>
      <w:bookmarkEnd w:id="0"/>
      <w:r w:rsidR="007443EC" w:rsidRPr="00C96C8B">
        <w:rPr>
          <w:sz w:val="22"/>
          <w:szCs w:val="22"/>
        </w:rPr>
        <w:t>przeprowadzoneg</w:t>
      </w:r>
      <w:r w:rsidR="00B86E53" w:rsidRPr="00C96C8B">
        <w:rPr>
          <w:sz w:val="22"/>
          <w:szCs w:val="22"/>
        </w:rPr>
        <w:t>o</w:t>
      </w:r>
      <w:r w:rsidR="007443EC" w:rsidRPr="00C96C8B">
        <w:rPr>
          <w:sz w:val="22"/>
          <w:szCs w:val="22"/>
        </w:rPr>
        <w:t xml:space="preserve"> </w:t>
      </w:r>
      <w:r w:rsidR="0003030B" w:rsidRPr="00C96C8B">
        <w:rPr>
          <w:sz w:val="22"/>
          <w:szCs w:val="22"/>
        </w:rPr>
        <w:t xml:space="preserve">w trybie </w:t>
      </w:r>
      <w:r w:rsidR="007B13BE" w:rsidRPr="00C96C8B">
        <w:rPr>
          <w:sz w:val="22"/>
          <w:szCs w:val="22"/>
        </w:rPr>
        <w:t>podstawowym z możliwością negocjacji na podstawie art. 275 pkt. 2</w:t>
      </w:r>
      <w:r w:rsidR="0003030B" w:rsidRPr="00C96C8B">
        <w:rPr>
          <w:sz w:val="22"/>
          <w:szCs w:val="22"/>
        </w:rPr>
        <w:t xml:space="preserve"> ustawy </w:t>
      </w:r>
      <w:r w:rsidR="007443EC" w:rsidRPr="00C96C8B">
        <w:rPr>
          <w:sz w:val="22"/>
          <w:szCs w:val="22"/>
        </w:rPr>
        <w:t>z dnia 11 września 2019 r. Prawo zamówień publicznych (tekst jednolity Dz.U.</w:t>
      </w:r>
      <w:r w:rsidR="00C357CB" w:rsidRPr="00C96C8B">
        <w:rPr>
          <w:sz w:val="22"/>
          <w:szCs w:val="22"/>
        </w:rPr>
        <w:t xml:space="preserve"> z </w:t>
      </w:r>
      <w:r w:rsidR="007B13BE" w:rsidRPr="00C96C8B">
        <w:rPr>
          <w:sz w:val="22"/>
          <w:szCs w:val="22"/>
        </w:rPr>
        <w:t>202</w:t>
      </w:r>
      <w:r w:rsidR="00C96C8B" w:rsidRPr="00C96C8B">
        <w:rPr>
          <w:sz w:val="22"/>
          <w:szCs w:val="22"/>
        </w:rPr>
        <w:t>6</w:t>
      </w:r>
      <w:r w:rsidR="007B13BE" w:rsidRPr="00C96C8B">
        <w:rPr>
          <w:sz w:val="22"/>
          <w:szCs w:val="22"/>
        </w:rPr>
        <w:t xml:space="preserve"> r. poz. </w:t>
      </w:r>
      <w:r w:rsidR="00C96C8B" w:rsidRPr="00C96C8B">
        <w:rPr>
          <w:sz w:val="22"/>
          <w:szCs w:val="22"/>
        </w:rPr>
        <w:t>793</w:t>
      </w:r>
      <w:r w:rsidR="00D86CF2" w:rsidRPr="00C96C8B">
        <w:rPr>
          <w:sz w:val="22"/>
          <w:szCs w:val="22"/>
        </w:rPr>
        <w:t xml:space="preserve"> ze zm.</w:t>
      </w:r>
      <w:r w:rsidR="007443EC" w:rsidRPr="00C96C8B">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33B8C4A4" w14:textId="0B9323A2" w:rsidR="00CD03D3" w:rsidRDefault="00CD03D3" w:rsidP="00886374">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487D7B23" w14:textId="77777777" w:rsidR="00886374" w:rsidRPr="00886374" w:rsidRDefault="00886374" w:rsidP="00886374">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365D7D45"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C96C8B">
        <w:rPr>
          <w:sz w:val="22"/>
          <w:szCs w:val="22"/>
        </w:rPr>
        <w:t xml:space="preserve">dostawa </w:t>
      </w:r>
      <w:r w:rsidR="0059411A" w:rsidRPr="00C96C8B">
        <w:rPr>
          <w:sz w:val="22"/>
          <w:szCs w:val="22"/>
        </w:rPr>
        <w:t>materiałów opatrunkowych</w:t>
      </w:r>
      <w:r w:rsidR="007E27DC" w:rsidRPr="00C96C8B">
        <w:rPr>
          <w:sz w:val="22"/>
          <w:szCs w:val="22"/>
        </w:rPr>
        <w:t>,</w:t>
      </w:r>
      <w:r w:rsidR="00F52D3A" w:rsidRPr="00C96C8B">
        <w:rPr>
          <w:sz w:val="22"/>
          <w:szCs w:val="22"/>
        </w:rPr>
        <w:t xml:space="preserve"> </w:t>
      </w:r>
      <w:r w:rsidRPr="00C96C8B">
        <w:rPr>
          <w:sz w:val="22"/>
          <w:szCs w:val="22"/>
        </w:rPr>
        <w:t>zwanych</w:t>
      </w:r>
      <w:r w:rsidRPr="00537D31">
        <w:rPr>
          <w:sz w:val="22"/>
          <w:szCs w:val="22"/>
        </w:rPr>
        <w:t xml:space="preserve">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7777777"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w:t>
      </w:r>
      <w:proofErr w:type="spellStart"/>
      <w:r w:rsidRPr="00537D31">
        <w:rPr>
          <w:sz w:val="22"/>
          <w:szCs w:val="22"/>
        </w:rPr>
        <w:t>lit.c</w:t>
      </w:r>
      <w:proofErr w:type="spellEnd"/>
      <w:r w:rsidRPr="00537D31">
        <w:rPr>
          <w:sz w:val="22"/>
          <w:szCs w:val="22"/>
        </w:rPr>
        <w:t xml:space="preserve">)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7942CA2F"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w:t>
      </w:r>
      <w:r w:rsidR="007615EA">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1335D8D5" w14:textId="5B377CC8" w:rsidR="00632476" w:rsidRPr="00632476" w:rsidRDefault="00630A41" w:rsidP="00D07235">
      <w:pPr>
        <w:numPr>
          <w:ilvl w:val="0"/>
          <w:numId w:val="9"/>
        </w:numPr>
        <w:jc w:val="both"/>
        <w:rPr>
          <w:sz w:val="22"/>
          <w:szCs w:val="22"/>
        </w:rPr>
      </w:pPr>
      <w:r w:rsidRPr="00632476">
        <w:rPr>
          <w:sz w:val="22"/>
          <w:szCs w:val="22"/>
        </w:rPr>
        <w:t xml:space="preserve">Dostawy zamówionych </w:t>
      </w:r>
      <w:r w:rsidR="009D0900" w:rsidRPr="00632476">
        <w:rPr>
          <w:sz w:val="22"/>
          <w:szCs w:val="22"/>
        </w:rPr>
        <w:t>wyrobów medycznych</w:t>
      </w:r>
      <w:r w:rsidRPr="00632476">
        <w:rPr>
          <w:sz w:val="22"/>
          <w:szCs w:val="22"/>
        </w:rPr>
        <w:t xml:space="preserve"> odbywać się będą </w:t>
      </w:r>
      <w:r w:rsidR="00632476" w:rsidRPr="00632476">
        <w:rPr>
          <w:b/>
          <w:bCs/>
          <w:sz w:val="22"/>
          <w:szCs w:val="22"/>
        </w:rPr>
        <w:t>sukcesywnie w terminie do</w:t>
      </w:r>
      <w:r w:rsidR="00632476" w:rsidRPr="00632476">
        <w:rPr>
          <w:sz w:val="22"/>
          <w:szCs w:val="22"/>
        </w:rPr>
        <w:t xml:space="preserve"> </w:t>
      </w:r>
      <w:r w:rsidR="00632476" w:rsidRPr="00632476">
        <w:rPr>
          <w:b/>
          <w:bCs/>
          <w:sz w:val="22"/>
          <w:szCs w:val="22"/>
        </w:rPr>
        <w:t>3 dni roboczych od daty złożenia zamówienia</w:t>
      </w:r>
      <w:r w:rsidR="00632476">
        <w:rPr>
          <w:b/>
          <w:bCs/>
          <w:sz w:val="22"/>
          <w:szCs w:val="22"/>
        </w:rPr>
        <w:t>.</w:t>
      </w:r>
    </w:p>
    <w:p w14:paraId="7C1375D8" w14:textId="5DC6158E" w:rsidR="00FE11C8" w:rsidRPr="00632476" w:rsidRDefault="00FE11C8" w:rsidP="00D07235">
      <w:pPr>
        <w:numPr>
          <w:ilvl w:val="0"/>
          <w:numId w:val="9"/>
        </w:numPr>
        <w:jc w:val="both"/>
        <w:rPr>
          <w:sz w:val="22"/>
          <w:szCs w:val="22"/>
        </w:rPr>
      </w:pPr>
      <w:r w:rsidRPr="00632476">
        <w:rPr>
          <w:sz w:val="22"/>
          <w:szCs w:val="22"/>
        </w:rPr>
        <w:t xml:space="preserve">Dostarczane przez Dostawcę wyroby medyczne posiadały będą </w:t>
      </w:r>
      <w:bookmarkStart w:id="3" w:name="_Hlk80260213"/>
      <w:r w:rsidRPr="00632476">
        <w:rPr>
          <w:sz w:val="22"/>
          <w:szCs w:val="22"/>
        </w:rPr>
        <w:t>okres przydatności do użycia nie krótszy niż 12 miesięcy licząc od daty dostawy</w:t>
      </w:r>
      <w:bookmarkEnd w:id="2"/>
      <w:bookmarkEnd w:id="3"/>
      <w:r w:rsidR="0078579A" w:rsidRPr="00632476">
        <w:rPr>
          <w:sz w:val="22"/>
          <w:szCs w:val="22"/>
        </w:rPr>
        <w:t>.</w:t>
      </w:r>
      <w:r w:rsidR="00C23D6A" w:rsidRPr="00632476">
        <w:rPr>
          <w:sz w:val="22"/>
          <w:szCs w:val="22"/>
        </w:rPr>
        <w:t xml:space="preserve"> Zamawiający dopuszcza możliwość dostawy przedmiotu zamówienia z krótszym terminem przydatności do użycia, w przypadku uzyskania przez </w:t>
      </w:r>
      <w:r w:rsidR="00A470D3" w:rsidRPr="00632476">
        <w:rPr>
          <w:sz w:val="22"/>
          <w:szCs w:val="22"/>
        </w:rPr>
        <w:t>Dostawc</w:t>
      </w:r>
      <w:r w:rsidR="00C23D6A" w:rsidRPr="00632476">
        <w:rPr>
          <w:sz w:val="22"/>
          <w:szCs w:val="22"/>
        </w:rPr>
        <w:t xml:space="preserve">ę </w:t>
      </w:r>
      <w:r w:rsidR="00D027F6" w:rsidRPr="00632476">
        <w:rPr>
          <w:sz w:val="22"/>
          <w:szCs w:val="22"/>
        </w:rPr>
        <w:t xml:space="preserve">każdorazowo </w:t>
      </w:r>
      <w:r w:rsidR="00C23D6A" w:rsidRPr="00632476">
        <w:rPr>
          <w:sz w:val="22"/>
          <w:szCs w:val="22"/>
        </w:rPr>
        <w:t xml:space="preserve">zgody </w:t>
      </w:r>
      <w:r w:rsidR="00F32639" w:rsidRPr="00632476">
        <w:rPr>
          <w:sz w:val="22"/>
          <w:szCs w:val="22"/>
        </w:rPr>
        <w:t>Kierownika Apteki Szpitalnej</w:t>
      </w:r>
      <w:r w:rsidR="00C23D6A" w:rsidRPr="00632476">
        <w:rPr>
          <w:sz w:val="22"/>
          <w:szCs w:val="22"/>
        </w:rPr>
        <w:t>.</w:t>
      </w:r>
    </w:p>
    <w:p w14:paraId="7B093F84" w14:textId="66EFB4EF" w:rsidR="007A092F" w:rsidRPr="007A092F" w:rsidRDefault="007A092F" w:rsidP="007A092F">
      <w:pPr>
        <w:numPr>
          <w:ilvl w:val="0"/>
          <w:numId w:val="9"/>
        </w:numPr>
        <w:jc w:val="both"/>
        <w:rPr>
          <w:b/>
          <w:sz w:val="22"/>
          <w:szCs w:val="22"/>
        </w:rPr>
      </w:pPr>
      <w:r w:rsidRPr="007A092F">
        <w:rPr>
          <w:sz w:val="22"/>
          <w:szCs w:val="22"/>
        </w:rPr>
        <w:t xml:space="preserve">W przypadku nieuzgodnienia i dostarczenia produktu z terminem krótszym niż 12 miesięcy </w:t>
      </w:r>
      <w:r w:rsidR="007615EA">
        <w:rPr>
          <w:sz w:val="22"/>
          <w:szCs w:val="22"/>
        </w:rPr>
        <w:t>Zamawiający</w:t>
      </w:r>
      <w:r w:rsidRPr="007A092F">
        <w:rPr>
          <w:sz w:val="22"/>
          <w:szCs w:val="22"/>
        </w:rPr>
        <w:t xml:space="preserve"> zastrzega sobie prawo jego zwrotu na 3 miesiące przed upływem jego  terminu ważności.</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5D091142" w:rsidR="00CD03D3" w:rsidRPr="00537D31" w:rsidRDefault="00CD03D3" w:rsidP="008D13C2">
      <w:pPr>
        <w:numPr>
          <w:ilvl w:val="0"/>
          <w:numId w:val="13"/>
        </w:numPr>
        <w:jc w:val="both"/>
        <w:rPr>
          <w:sz w:val="22"/>
          <w:szCs w:val="22"/>
        </w:rPr>
      </w:pPr>
      <w:bookmarkStart w:id="4" w:name="_Hlk130276569"/>
      <w:r w:rsidRPr="00616621">
        <w:rPr>
          <w:sz w:val="22"/>
          <w:szCs w:val="22"/>
        </w:rPr>
        <w:t xml:space="preserve">Dostawca oświadcza, że oferowane wyroby medyczne </w:t>
      </w:r>
      <w:bookmarkStart w:id="5" w:name="DDE_LINK1101"/>
      <w:bookmarkEnd w:id="5"/>
      <w:r w:rsidRPr="00616621">
        <w:rPr>
          <w:sz w:val="22"/>
          <w:szCs w:val="22"/>
        </w:rPr>
        <w:t>są dopuszczone do obrotu i używania zgodnie z</w:t>
      </w:r>
      <w:r w:rsidRPr="00537D31">
        <w:rPr>
          <w:sz w:val="22"/>
          <w:szCs w:val="22"/>
        </w:rPr>
        <w:t xml:space="preserve"> obowiązującymi przepisami, w szczególności </w:t>
      </w:r>
      <w:r w:rsidRPr="00326A2D">
        <w:rPr>
          <w:sz w:val="22"/>
          <w:szCs w:val="22"/>
        </w:rPr>
        <w:t xml:space="preserve">zgodnie z ustawą z dnia </w:t>
      </w:r>
      <w:r w:rsidR="002E6EE9" w:rsidRPr="00326A2D">
        <w:rPr>
          <w:sz w:val="22"/>
          <w:szCs w:val="22"/>
        </w:rPr>
        <w:t>7 kwietnia 2022</w:t>
      </w:r>
      <w:r w:rsidRPr="00326A2D">
        <w:rPr>
          <w:sz w:val="22"/>
          <w:szCs w:val="22"/>
        </w:rPr>
        <w:t xml:space="preserve"> r. o wyrobach medycznych (Dz. U. z </w:t>
      </w:r>
      <w:r w:rsidR="002E6EE9" w:rsidRPr="00326A2D">
        <w:rPr>
          <w:sz w:val="22"/>
          <w:szCs w:val="22"/>
        </w:rPr>
        <w:t>2022</w:t>
      </w:r>
      <w:r w:rsidRPr="00326A2D">
        <w:rPr>
          <w:sz w:val="22"/>
          <w:szCs w:val="22"/>
        </w:rPr>
        <w:t xml:space="preserve"> r. poz. </w:t>
      </w:r>
      <w:r w:rsidR="002E6EE9" w:rsidRPr="00326A2D">
        <w:rPr>
          <w:sz w:val="22"/>
          <w:szCs w:val="22"/>
        </w:rPr>
        <w:t>974</w:t>
      </w:r>
      <w:r w:rsidRPr="00326A2D">
        <w:rPr>
          <w:sz w:val="22"/>
          <w:szCs w:val="22"/>
        </w:rPr>
        <w:t xml:space="preserve">) </w:t>
      </w:r>
      <w:r w:rsidR="005B03F0" w:rsidRPr="00326A2D">
        <w:rPr>
          <w:sz w:val="22"/>
          <w:szCs w:val="22"/>
        </w:rPr>
        <w:t>i</w:t>
      </w:r>
      <w:r w:rsidRPr="00326A2D">
        <w:rPr>
          <w:sz w:val="22"/>
          <w:szCs w:val="22"/>
        </w:rPr>
        <w:t xml:space="preserve"> </w:t>
      </w:r>
      <w:r w:rsidR="00326A2D" w:rsidRPr="00326A2D">
        <w:rPr>
          <w:sz w:val="22"/>
          <w:szCs w:val="22"/>
        </w:rPr>
        <w:t>Rozporządzenie</w:t>
      </w:r>
      <w:r w:rsidR="00326A2D">
        <w:rPr>
          <w:sz w:val="22"/>
          <w:szCs w:val="22"/>
        </w:rPr>
        <w:t>m</w:t>
      </w:r>
      <w:r w:rsidR="00326A2D" w:rsidRPr="00326A2D">
        <w:rPr>
          <w:sz w:val="22"/>
          <w:szCs w:val="22"/>
        </w:rPr>
        <w:t xml:space="preserve"> Parlamentu Europejskiego i Rady (UE) 2017/745 z dnia 5 kwietnia 2017 r. w sprawie wyrobów medycznych, zmiany dyrektywy 2001/83/WE, rozporządzenia (WE) nr 178/2002 i rozporządzenia (WE) nr 1223/2009 oraz uchylenia dyrektyw Rady 90/385/EWG i 93/42/EWG</w:t>
      </w:r>
      <w:r w:rsidR="0066732C" w:rsidRPr="00326A2D">
        <w:rPr>
          <w:color w:val="00B0F0"/>
          <w:sz w:val="22"/>
          <w:szCs w:val="22"/>
        </w:rPr>
        <w:t xml:space="preserve"> </w:t>
      </w:r>
      <w:r w:rsidR="00DE018A" w:rsidRPr="00326A2D">
        <w:rPr>
          <w:sz w:val="22"/>
          <w:szCs w:val="22"/>
        </w:rPr>
        <w:t>–</w:t>
      </w:r>
      <w:r w:rsidR="005E4BDC" w:rsidRPr="00326A2D">
        <w:rPr>
          <w:sz w:val="22"/>
          <w:szCs w:val="22"/>
        </w:rPr>
        <w:t xml:space="preserve"> </w:t>
      </w:r>
      <w:r w:rsidR="008D13C2" w:rsidRPr="00326A2D">
        <w:rPr>
          <w:sz w:val="22"/>
          <w:szCs w:val="22"/>
        </w:rPr>
        <w:t>jak również posiadają wymagane</w:t>
      </w:r>
      <w:r w:rsidR="008D13C2" w:rsidRPr="00537D31">
        <w:rPr>
          <w:sz w:val="22"/>
          <w:szCs w:val="22"/>
        </w:rPr>
        <w:t xml:space="preserv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lastRenderedPageBreak/>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3B3C86">
        <w:rPr>
          <w:b/>
          <w:sz w:val="22"/>
          <w:szCs w:val="22"/>
        </w:rPr>
        <w:t xml:space="preserve">§ </w:t>
      </w:r>
      <w:r w:rsidR="00A6737A" w:rsidRPr="003B3C86">
        <w:rPr>
          <w:b/>
          <w:sz w:val="22"/>
          <w:szCs w:val="22"/>
        </w:rPr>
        <w:t>7</w:t>
      </w:r>
    </w:p>
    <w:p w14:paraId="68FB318C" w14:textId="77777777" w:rsidR="00DE0772" w:rsidRPr="00537D31" w:rsidRDefault="00DE0772">
      <w:pPr>
        <w:jc w:val="center"/>
        <w:rPr>
          <w:sz w:val="22"/>
          <w:szCs w:val="22"/>
        </w:rPr>
      </w:pPr>
    </w:p>
    <w:p w14:paraId="561A8FBC" w14:textId="718DA050" w:rsidR="003B3C86" w:rsidRPr="000918F9" w:rsidRDefault="003B3C86" w:rsidP="003B3C86">
      <w:pPr>
        <w:numPr>
          <w:ilvl w:val="0"/>
          <w:numId w:val="30"/>
        </w:numPr>
        <w:tabs>
          <w:tab w:val="clear" w:pos="0"/>
          <w:tab w:val="left" w:pos="142"/>
        </w:tabs>
        <w:jc w:val="both"/>
        <w:rPr>
          <w:sz w:val="22"/>
          <w:szCs w:val="22"/>
        </w:rPr>
      </w:pPr>
      <w:r w:rsidRPr="000918F9">
        <w:rPr>
          <w:sz w:val="22"/>
          <w:szCs w:val="22"/>
        </w:rPr>
        <w:t xml:space="preserve">Płatność należności z tytułu dostawy </w:t>
      </w:r>
      <w:r>
        <w:rPr>
          <w:sz w:val="22"/>
          <w:szCs w:val="22"/>
        </w:rPr>
        <w:t>wyrobów medycznych</w:t>
      </w:r>
      <w:r w:rsidRPr="000918F9">
        <w:rPr>
          <w:sz w:val="22"/>
          <w:szCs w:val="22"/>
        </w:rPr>
        <w:t xml:space="preserve"> będzie dokonywana po podpisaniu przez strony dokumentów potwierdzających realizację dostawy, na podstawie prawidłowo wystawionej faktury, w terminie 60 dni od daty dostarczenia tych dokumentów </w:t>
      </w:r>
      <w:r>
        <w:rPr>
          <w:sz w:val="22"/>
          <w:szCs w:val="22"/>
        </w:rPr>
        <w:t>Zamawiającemu</w:t>
      </w:r>
      <w:r w:rsidRPr="000918F9">
        <w:rPr>
          <w:sz w:val="22"/>
          <w:szCs w:val="22"/>
        </w:rPr>
        <w:t xml:space="preserve">, a jeżeli jest obowiązek wystawiania faktury przy użyciu </w:t>
      </w:r>
      <w:proofErr w:type="spellStart"/>
      <w:r w:rsidRPr="000918F9">
        <w:rPr>
          <w:sz w:val="22"/>
          <w:szCs w:val="22"/>
        </w:rPr>
        <w:t>KSeF</w:t>
      </w:r>
      <w:proofErr w:type="spellEnd"/>
      <w:r w:rsidRPr="000918F9">
        <w:rPr>
          <w:sz w:val="22"/>
          <w:szCs w:val="22"/>
        </w:rPr>
        <w:t xml:space="preserve"> </w:t>
      </w:r>
      <w:r w:rsidRPr="000918F9">
        <w:rPr>
          <w:rFonts w:eastAsia="Arial"/>
          <w:sz w:val="22"/>
          <w:szCs w:val="22"/>
        </w:rPr>
        <w:t xml:space="preserve">od daty nadania numeru </w:t>
      </w:r>
      <w:proofErr w:type="spellStart"/>
      <w:r w:rsidRPr="000918F9">
        <w:rPr>
          <w:rFonts w:eastAsia="Arial"/>
          <w:sz w:val="22"/>
          <w:szCs w:val="22"/>
        </w:rPr>
        <w:t>KSeF</w:t>
      </w:r>
      <w:proofErr w:type="spellEnd"/>
      <w:r w:rsidRPr="000918F9">
        <w:rPr>
          <w:sz w:val="22"/>
          <w:szCs w:val="22"/>
        </w:rPr>
        <w:t>.</w:t>
      </w:r>
    </w:p>
    <w:p w14:paraId="5408F131" w14:textId="77777777" w:rsidR="003B3C86" w:rsidRPr="000918F9" w:rsidRDefault="003B3C86" w:rsidP="003B3C86">
      <w:pPr>
        <w:numPr>
          <w:ilvl w:val="0"/>
          <w:numId w:val="30"/>
        </w:numPr>
        <w:tabs>
          <w:tab w:val="clear" w:pos="0"/>
          <w:tab w:val="left" w:pos="142"/>
          <w:tab w:val="num" w:pos="720"/>
        </w:tabs>
        <w:ind w:left="284" w:hanging="284"/>
        <w:jc w:val="both"/>
        <w:rPr>
          <w:sz w:val="22"/>
          <w:szCs w:val="22"/>
        </w:rPr>
      </w:pPr>
      <w:r w:rsidRPr="000918F9">
        <w:rPr>
          <w:sz w:val="22"/>
          <w:szCs w:val="22"/>
        </w:rPr>
        <w:t>Dostawca zobowiązuje się dostarczyć dokument dostawy w dniu doręczenia faktury w formie elektronicznej (poczta elektroniczna: apteka@zeromski-szpital.pl) w standardzie pdf oraz xml.</w:t>
      </w:r>
    </w:p>
    <w:p w14:paraId="7619D318" w14:textId="349AB94B" w:rsidR="003B3C86" w:rsidRPr="000918F9" w:rsidRDefault="003B3C86" w:rsidP="003B3C86">
      <w:pPr>
        <w:numPr>
          <w:ilvl w:val="0"/>
          <w:numId w:val="30"/>
        </w:numPr>
        <w:tabs>
          <w:tab w:val="clear" w:pos="0"/>
        </w:tabs>
        <w:ind w:left="284" w:hanging="284"/>
        <w:jc w:val="both"/>
        <w:rPr>
          <w:sz w:val="22"/>
          <w:szCs w:val="22"/>
        </w:rPr>
      </w:pPr>
      <w:r w:rsidRPr="000918F9">
        <w:rPr>
          <w:rFonts w:eastAsia="Arial"/>
          <w:sz w:val="22"/>
          <w:szCs w:val="22"/>
        </w:rPr>
        <w:t xml:space="preserve">Po wejściu w życie obligatoryjnego obowiązku wystawiania i odbierania przez Dostawcę i </w:t>
      </w:r>
      <w:r>
        <w:rPr>
          <w:rFonts w:eastAsia="Arial"/>
          <w:sz w:val="22"/>
          <w:szCs w:val="22"/>
        </w:rPr>
        <w:t>Zamawiającego</w:t>
      </w:r>
      <w:r w:rsidRPr="000918F9">
        <w:rPr>
          <w:rFonts w:eastAsia="Arial"/>
          <w:sz w:val="22"/>
          <w:szCs w:val="22"/>
        </w:rPr>
        <w:t xml:space="preserve">  faktur przy użyciu Krajowego Systemu e-Faktur (</w:t>
      </w:r>
      <w:proofErr w:type="spellStart"/>
      <w:r w:rsidRPr="000918F9">
        <w:rPr>
          <w:rFonts w:eastAsia="Arial"/>
          <w:sz w:val="22"/>
          <w:szCs w:val="22"/>
        </w:rPr>
        <w:t>KSeF</w:t>
      </w:r>
      <w:proofErr w:type="spellEnd"/>
      <w:r w:rsidRPr="000918F9">
        <w:rPr>
          <w:rFonts w:eastAsia="Arial"/>
          <w:sz w:val="22"/>
          <w:szCs w:val="22"/>
        </w:rPr>
        <w:t>), faktury będą dostarczane i odbierane przy wykorzystaniu tego systemu.</w:t>
      </w:r>
    </w:p>
    <w:p w14:paraId="57C427F1" w14:textId="10DB5B60" w:rsidR="003B3C86" w:rsidRPr="000918F9" w:rsidRDefault="003B3C86" w:rsidP="003B3C86">
      <w:pPr>
        <w:numPr>
          <w:ilvl w:val="0"/>
          <w:numId w:val="30"/>
        </w:numPr>
        <w:tabs>
          <w:tab w:val="clear" w:pos="0"/>
          <w:tab w:val="left" w:pos="142"/>
        </w:tabs>
        <w:ind w:left="284" w:hanging="284"/>
        <w:jc w:val="both"/>
        <w:rPr>
          <w:sz w:val="22"/>
          <w:szCs w:val="22"/>
        </w:rPr>
      </w:pPr>
      <w:r w:rsidRPr="000918F9">
        <w:rPr>
          <w:sz w:val="22"/>
          <w:szCs w:val="22"/>
        </w:rPr>
        <w:t xml:space="preserve">W przypadku wystąpienia awarii </w:t>
      </w:r>
      <w:proofErr w:type="spellStart"/>
      <w:r w:rsidRPr="000918F9">
        <w:rPr>
          <w:sz w:val="22"/>
          <w:szCs w:val="22"/>
        </w:rPr>
        <w:t>KSeF</w:t>
      </w:r>
      <w:proofErr w:type="spellEnd"/>
      <w:r w:rsidRPr="000918F9">
        <w:rPr>
          <w:sz w:val="22"/>
          <w:szCs w:val="22"/>
        </w:rPr>
        <w:t xml:space="preserve"> Dostawca wystawia faktury w formacie zgodnym z wzorem e-faktury i udostępnia je </w:t>
      </w:r>
      <w:r w:rsidR="00800041">
        <w:rPr>
          <w:sz w:val="22"/>
          <w:szCs w:val="22"/>
        </w:rPr>
        <w:t>Zamawiającemu</w:t>
      </w:r>
      <w:r w:rsidRPr="000918F9">
        <w:rPr>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w:t>
      </w:r>
      <w:proofErr w:type="spellStart"/>
      <w:r w:rsidRPr="000918F9">
        <w:rPr>
          <w:sz w:val="22"/>
          <w:szCs w:val="22"/>
        </w:rPr>
        <w:t>KSeF</w:t>
      </w:r>
      <w:proofErr w:type="spellEnd"/>
      <w:r w:rsidRPr="000918F9">
        <w:rPr>
          <w:sz w:val="22"/>
          <w:szCs w:val="22"/>
        </w:rPr>
        <w:t>.</w:t>
      </w:r>
    </w:p>
    <w:p w14:paraId="1B3D3BDE" w14:textId="10A83737" w:rsidR="003B3C86" w:rsidRDefault="003B3C86" w:rsidP="003B3C86">
      <w:pPr>
        <w:numPr>
          <w:ilvl w:val="0"/>
          <w:numId w:val="30"/>
        </w:numPr>
        <w:tabs>
          <w:tab w:val="clear" w:pos="0"/>
          <w:tab w:val="left" w:pos="142"/>
          <w:tab w:val="num" w:pos="284"/>
        </w:tabs>
        <w:ind w:left="284" w:hanging="284"/>
        <w:jc w:val="both"/>
        <w:rPr>
          <w:sz w:val="22"/>
          <w:szCs w:val="22"/>
        </w:rPr>
      </w:pPr>
      <w:r w:rsidRPr="000918F9">
        <w:rPr>
          <w:sz w:val="22"/>
          <w:szCs w:val="22"/>
        </w:rPr>
        <w:t xml:space="preserve">Postanowienia ust. 3-4 powyżej nie dotyczą </w:t>
      </w:r>
      <w:r w:rsidR="00800041">
        <w:rPr>
          <w:sz w:val="22"/>
          <w:szCs w:val="22"/>
        </w:rPr>
        <w:t xml:space="preserve">Dostawców </w:t>
      </w:r>
      <w:r w:rsidRPr="000918F9">
        <w:rPr>
          <w:sz w:val="22"/>
          <w:szCs w:val="22"/>
        </w:rPr>
        <w:t xml:space="preserve">zagranicznych nieposiadających stałego miejsca prowadzenia działalności gospodarczej w Polsce, którzy nie są objęci obowiązkiem stosowania </w:t>
      </w:r>
      <w:proofErr w:type="spellStart"/>
      <w:r w:rsidRPr="000918F9">
        <w:rPr>
          <w:sz w:val="22"/>
          <w:szCs w:val="22"/>
        </w:rPr>
        <w:t>KSeF</w:t>
      </w:r>
      <w:proofErr w:type="spellEnd"/>
      <w:r w:rsidRPr="000918F9">
        <w:rPr>
          <w:sz w:val="22"/>
          <w:szCs w:val="22"/>
        </w:rPr>
        <w:t xml:space="preserve">. W takim przypadku faktury przesyłane będą w formie elektronicznej (PDF) na adres email </w:t>
      </w:r>
      <w:hyperlink r:id="rId8" w:history="1">
        <w:r w:rsidR="003F6EAC" w:rsidRPr="004733D4">
          <w:rPr>
            <w:rStyle w:val="Hipercze"/>
            <w:sz w:val="22"/>
            <w:szCs w:val="22"/>
          </w:rPr>
          <w:t>apteka@zeromski-szpital.pl</w:t>
        </w:r>
      </w:hyperlink>
      <w:r w:rsidRPr="000918F9">
        <w:rPr>
          <w:sz w:val="22"/>
          <w:szCs w:val="22"/>
        </w:rPr>
        <w:t>.</w:t>
      </w:r>
    </w:p>
    <w:p w14:paraId="2B25377F" w14:textId="77777777" w:rsidR="003F6EAC" w:rsidRPr="00886374" w:rsidRDefault="003F6EAC" w:rsidP="003F6EAC">
      <w:pPr>
        <w:numPr>
          <w:ilvl w:val="0"/>
          <w:numId w:val="30"/>
        </w:numPr>
        <w:tabs>
          <w:tab w:val="clear" w:pos="0"/>
          <w:tab w:val="left" w:pos="142"/>
        </w:tabs>
        <w:jc w:val="both"/>
        <w:rPr>
          <w:sz w:val="22"/>
          <w:szCs w:val="22"/>
        </w:rPr>
      </w:pPr>
      <w:r w:rsidRPr="00886374">
        <w:rPr>
          <w:sz w:val="22"/>
          <w:szCs w:val="22"/>
        </w:rPr>
        <w:t>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Odbiorca jest uprawniony do wstrzymania płatności do czasu przedstawienia przez Dostawcę numeru rachunku bankowego wpisanego na tzw. białą listę podatników VAT, a takie przesunięcie w czasie nie będzie uważane za opóźnienie w zapłacie i nie będzie uprawniało Odbiorcę do jakichkolwiek roszczeń. Za dzień zapłaty uważa się datę obciążenia rachunku bankowego Dostawcy.</w:t>
      </w:r>
    </w:p>
    <w:p w14:paraId="4DCECDEA" w14:textId="455C5924" w:rsidR="003F6EAC" w:rsidRPr="00886374" w:rsidRDefault="003F6EAC" w:rsidP="003F6EAC">
      <w:pPr>
        <w:numPr>
          <w:ilvl w:val="0"/>
          <w:numId w:val="30"/>
        </w:numPr>
        <w:tabs>
          <w:tab w:val="clear" w:pos="0"/>
          <w:tab w:val="left" w:pos="142"/>
        </w:tabs>
        <w:jc w:val="both"/>
        <w:rPr>
          <w:sz w:val="22"/>
          <w:szCs w:val="22"/>
        </w:rPr>
      </w:pPr>
      <w:r w:rsidRPr="00886374">
        <w:rPr>
          <w:sz w:val="22"/>
          <w:szCs w:val="22"/>
        </w:rPr>
        <w:t>Dostawca zobowiązuje się do sygnowania faktury numerem Umowy. Dokument bez wskazanych wyżej danych będzie zwracany do uzupełnienia.</w:t>
      </w:r>
    </w:p>
    <w:p w14:paraId="11BE6E7D" w14:textId="77777777" w:rsidR="003F6EAC" w:rsidRPr="00886374" w:rsidRDefault="003F6EAC" w:rsidP="003F6EAC">
      <w:pPr>
        <w:numPr>
          <w:ilvl w:val="0"/>
          <w:numId w:val="30"/>
        </w:numPr>
        <w:tabs>
          <w:tab w:val="clear" w:pos="0"/>
          <w:tab w:val="left" w:pos="142"/>
        </w:tabs>
        <w:jc w:val="both"/>
        <w:rPr>
          <w:sz w:val="22"/>
          <w:szCs w:val="22"/>
        </w:rPr>
      </w:pPr>
      <w:r w:rsidRPr="00886374">
        <w:rPr>
          <w:sz w:val="22"/>
          <w:szCs w:val="22"/>
        </w:rPr>
        <w:t>Zamawiający upoważnia Dostawcę do przesyłania faktur VAT na następujący adres e-mail: apteka@zeromski-szpital.pl</w:t>
      </w:r>
    </w:p>
    <w:p w14:paraId="51A17B24" w14:textId="77777777" w:rsidR="003F6EAC" w:rsidRPr="00886374" w:rsidRDefault="003F6EAC" w:rsidP="003F6EAC">
      <w:pPr>
        <w:numPr>
          <w:ilvl w:val="0"/>
          <w:numId w:val="30"/>
        </w:numPr>
        <w:tabs>
          <w:tab w:val="clear" w:pos="0"/>
          <w:tab w:val="left" w:pos="142"/>
        </w:tabs>
        <w:jc w:val="both"/>
        <w:rPr>
          <w:sz w:val="22"/>
          <w:szCs w:val="22"/>
        </w:rPr>
      </w:pPr>
      <w:r w:rsidRPr="00886374">
        <w:rPr>
          <w:sz w:val="22"/>
          <w:szCs w:val="22"/>
        </w:rPr>
        <w:t xml:space="preserve">Strony zgodnie postanawiają, iż w razie opóźnienia w zapłacie faktury Dostawcy przysługują odsetki ustawowe kapitałowe zgodnie z art. 359 § 1 Kodeksu cywilnego. </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61F80000" w:rsidR="00CD03D3" w:rsidRPr="007A092F" w:rsidRDefault="00CD03D3" w:rsidP="005B03F0">
      <w:pPr>
        <w:numPr>
          <w:ilvl w:val="0"/>
          <w:numId w:val="19"/>
        </w:numPr>
        <w:ind w:left="426"/>
        <w:jc w:val="both"/>
        <w:rPr>
          <w:rFonts w:eastAsia="TimesNewRomanPSMT"/>
          <w:strike/>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zawiadomienie wraz z protokołem stwierdzającym uszkodzenie</w:t>
      </w:r>
      <w:r w:rsidR="00F66763">
        <w:rPr>
          <w:rFonts w:eastAsia="Lucida Sans Unicode"/>
          <w:kern w:val="1"/>
          <w:sz w:val="22"/>
          <w:szCs w:val="22"/>
          <w:lang w:eastAsia="hi-IN" w:bidi="hi-IN"/>
        </w:rPr>
        <w:t>.</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lastRenderedPageBreak/>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591D5AF7" w:rsidR="00D37021" w:rsidRPr="00C96C8B"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w:t>
      </w:r>
      <w:r w:rsidRPr="00C96C8B">
        <w:rPr>
          <w:sz w:val="22"/>
          <w:szCs w:val="22"/>
        </w:rPr>
        <w:t>na okres</w:t>
      </w:r>
      <w:r w:rsidR="0059411A" w:rsidRPr="00C96C8B">
        <w:rPr>
          <w:sz w:val="22"/>
          <w:szCs w:val="22"/>
        </w:rPr>
        <w:t xml:space="preserve"> </w:t>
      </w:r>
      <w:r w:rsidR="0059411A" w:rsidRPr="00632476">
        <w:rPr>
          <w:b/>
          <w:bCs/>
          <w:sz w:val="22"/>
          <w:szCs w:val="22"/>
        </w:rPr>
        <w:t>24</w:t>
      </w:r>
      <w:r w:rsidRPr="00632476">
        <w:rPr>
          <w:b/>
          <w:bCs/>
          <w:sz w:val="22"/>
          <w:szCs w:val="22"/>
        </w:rPr>
        <w:t xml:space="preserve"> miesięcy</w:t>
      </w:r>
      <w:r w:rsidR="00F635F4" w:rsidRPr="00C96C8B">
        <w:rPr>
          <w:b/>
          <w:bCs/>
          <w:sz w:val="22"/>
          <w:szCs w:val="22"/>
        </w:rPr>
        <w:t xml:space="preserve"> </w:t>
      </w:r>
      <w:r w:rsidRPr="00C96C8B">
        <w:rPr>
          <w:sz w:val="22"/>
          <w:szCs w:val="22"/>
        </w:rPr>
        <w:t>od dnia jej zawarcia</w:t>
      </w:r>
      <w:r w:rsidR="00A6737A" w:rsidRPr="00C96C8B">
        <w:rPr>
          <w:sz w:val="22"/>
          <w:szCs w:val="22"/>
        </w:rPr>
        <w:t>.</w:t>
      </w:r>
    </w:p>
    <w:p w14:paraId="5C9662F1" w14:textId="64926DBA" w:rsidR="00CD03D3" w:rsidRPr="00537D31" w:rsidRDefault="007A3A95">
      <w:pPr>
        <w:pStyle w:val="Tekstpodstawowy21"/>
        <w:numPr>
          <w:ilvl w:val="0"/>
          <w:numId w:val="14"/>
        </w:numPr>
        <w:rPr>
          <w:sz w:val="22"/>
          <w:szCs w:val="22"/>
        </w:rPr>
      </w:pPr>
      <w:r w:rsidRPr="00C96C8B">
        <w:rPr>
          <w:sz w:val="22"/>
          <w:szCs w:val="22"/>
        </w:rPr>
        <w:t xml:space="preserve">Zamawiający </w:t>
      </w:r>
      <w:r w:rsidR="00CD03D3" w:rsidRPr="00C96C8B">
        <w:rPr>
          <w:sz w:val="22"/>
          <w:szCs w:val="22"/>
        </w:rPr>
        <w:t>dopuszcza możliwość przedłużenia terminu obowiązywania niniejszej umowy o czas niezbędny</w:t>
      </w:r>
      <w:r w:rsidR="001F3E7F" w:rsidRPr="00C96C8B">
        <w:rPr>
          <w:sz w:val="22"/>
          <w:szCs w:val="22"/>
        </w:rPr>
        <w:t xml:space="preserve">, nie dłuższy niż </w:t>
      </w:r>
      <w:r w:rsidR="0059411A" w:rsidRPr="00C96C8B">
        <w:rPr>
          <w:sz w:val="22"/>
          <w:szCs w:val="22"/>
        </w:rPr>
        <w:t>6</w:t>
      </w:r>
      <w:r w:rsidR="001F3E7F" w:rsidRPr="00C96C8B">
        <w:rPr>
          <w:sz w:val="22"/>
          <w:szCs w:val="22"/>
        </w:rPr>
        <w:t xml:space="preserve"> m-</w:t>
      </w:r>
      <w:proofErr w:type="spellStart"/>
      <w:r w:rsidR="001F3E7F" w:rsidRPr="00C96C8B">
        <w:rPr>
          <w:sz w:val="22"/>
          <w:szCs w:val="22"/>
        </w:rPr>
        <w:t>c</w:t>
      </w:r>
      <w:r w:rsidR="0059411A" w:rsidRPr="00C96C8B">
        <w:rPr>
          <w:sz w:val="22"/>
          <w:szCs w:val="22"/>
        </w:rPr>
        <w:t>y</w:t>
      </w:r>
      <w:proofErr w:type="spellEnd"/>
      <w:r w:rsidR="001F3E7F" w:rsidRPr="00C96C8B">
        <w:rPr>
          <w:sz w:val="22"/>
          <w:szCs w:val="22"/>
        </w:rPr>
        <w:t>,</w:t>
      </w:r>
      <w:r w:rsidR="00CD03D3" w:rsidRPr="00C96C8B">
        <w:rPr>
          <w:sz w:val="22"/>
          <w:szCs w:val="22"/>
        </w:rPr>
        <w:t xml:space="preserve"> na zrealizowanie</w:t>
      </w:r>
      <w:r w:rsidR="00CD03D3" w:rsidRPr="00537D31">
        <w:rPr>
          <w:sz w:val="22"/>
          <w:szCs w:val="22"/>
        </w:rPr>
        <w:t xml:space="preserv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9"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6D16C5" w:rsidRDefault="00DE0772" w:rsidP="006D16C5">
      <w:pPr>
        <w:jc w:val="both"/>
        <w:rPr>
          <w:sz w:val="22"/>
          <w:szCs w:val="22"/>
        </w:rPr>
      </w:pPr>
    </w:p>
    <w:p w14:paraId="6EE85F63" w14:textId="26102C0A" w:rsidR="00FE57A0" w:rsidRPr="006D16C5" w:rsidRDefault="0081038F" w:rsidP="006D16C5">
      <w:pPr>
        <w:pStyle w:val="Akapitzlist"/>
        <w:numPr>
          <w:ilvl w:val="0"/>
          <w:numId w:val="29"/>
        </w:numPr>
        <w:pBdr>
          <w:top w:val="nil"/>
          <w:left w:val="nil"/>
          <w:bottom w:val="nil"/>
          <w:right w:val="nil"/>
          <w:between w:val="nil"/>
        </w:pBdr>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Dostawca</w:t>
      </w:r>
      <w:r w:rsidR="00FE57A0" w:rsidRPr="006D16C5">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6D16C5">
        <w:rPr>
          <w:rFonts w:ascii="Times New Roman" w:hAnsi="Times New Roman"/>
          <w:color w:val="000000"/>
        </w:rPr>
        <w:t>Dostawcę</w:t>
      </w:r>
      <w:r w:rsidR="00FE57A0" w:rsidRPr="006D16C5">
        <w:rPr>
          <w:rFonts w:ascii="Times New Roman" w:hAnsi="Times New Roman"/>
          <w:color w:val="000000"/>
        </w:rPr>
        <w:t>, obowiązującymi przepisami prawa, normami i standardami technicznymi.</w:t>
      </w:r>
    </w:p>
    <w:p w14:paraId="63A04B3B" w14:textId="77777777"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6E096219"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Zamawiającemu przysługuje prawo rozwiązania umowy w całości lub części, w trybie natychmiastowym oraz prawo naliczenia kary umownej w wysokości obliczonej jak w </w:t>
      </w:r>
      <w:r w:rsidR="006D16C5" w:rsidRPr="006D16C5">
        <w:rPr>
          <w:rFonts w:ascii="Times New Roman" w:hAnsi="Times New Roman"/>
        </w:rPr>
        <w:t>§ 9 ust. 2 pkt 1 w przypadku:</w:t>
      </w:r>
    </w:p>
    <w:p w14:paraId="193DB59E" w14:textId="4DE8B476"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a</w:t>
      </w:r>
      <w:r w:rsidR="00FE57A0" w:rsidRPr="006D16C5">
        <w:rPr>
          <w:color w:val="000000"/>
          <w:sz w:val="22"/>
          <w:szCs w:val="22"/>
        </w:rPr>
        <w:t>/ realiz</w:t>
      </w:r>
      <w:r w:rsidR="00A33F9A" w:rsidRPr="006D16C5">
        <w:rPr>
          <w:color w:val="000000"/>
          <w:sz w:val="22"/>
          <w:szCs w:val="22"/>
        </w:rPr>
        <w:t>owania</w:t>
      </w:r>
      <w:r w:rsidR="00FE57A0" w:rsidRPr="006D16C5">
        <w:rPr>
          <w:color w:val="000000"/>
          <w:sz w:val="22"/>
          <w:szCs w:val="22"/>
        </w:rPr>
        <w:t xml:space="preserve"> umowy </w:t>
      </w:r>
      <w:r w:rsidR="00C304CC" w:rsidRPr="006D16C5">
        <w:rPr>
          <w:color w:val="000000"/>
          <w:sz w:val="22"/>
          <w:szCs w:val="22"/>
        </w:rPr>
        <w:t>nie</w:t>
      </w:r>
      <w:r w:rsidR="00FE57A0" w:rsidRPr="006D16C5">
        <w:rPr>
          <w:color w:val="000000"/>
          <w:sz w:val="22"/>
          <w:szCs w:val="22"/>
        </w:rPr>
        <w:t xml:space="preserve">zgodnie z jej postanowieniami, mimo uprzedniego pisemnego wezwania do usunięcia uchybień, </w:t>
      </w:r>
    </w:p>
    <w:p w14:paraId="6F6D3D5F" w14:textId="41A9D1B2"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b</w:t>
      </w:r>
      <w:r w:rsidR="00FE57A0" w:rsidRPr="006D16C5">
        <w:rPr>
          <w:color w:val="000000"/>
          <w:sz w:val="22"/>
          <w:szCs w:val="22"/>
        </w:rPr>
        <w:t xml:space="preserve">/ </w:t>
      </w:r>
      <w:r w:rsidR="0081038F" w:rsidRPr="006D16C5">
        <w:rPr>
          <w:color w:val="000000"/>
          <w:sz w:val="22"/>
          <w:szCs w:val="22"/>
        </w:rPr>
        <w:t>dwukrotnego niezrealizowania przez dostawcę zamówienia w terminie 3 dni od daty jego złożenia</w:t>
      </w:r>
      <w:r w:rsidR="00FE57A0" w:rsidRPr="006D16C5">
        <w:rPr>
          <w:color w:val="000000"/>
          <w:sz w:val="22"/>
          <w:szCs w:val="22"/>
        </w:rPr>
        <w:t>,</w:t>
      </w:r>
    </w:p>
    <w:p w14:paraId="47B11110" w14:textId="6ABA76D8" w:rsidR="00FE57A0" w:rsidRPr="006D16C5" w:rsidRDefault="006D16C5" w:rsidP="006D16C5">
      <w:pPr>
        <w:pStyle w:val="Tekstpodstawowy"/>
        <w:numPr>
          <w:ilvl w:val="0"/>
          <w:numId w:val="17"/>
        </w:numPr>
        <w:jc w:val="both"/>
        <w:rPr>
          <w:sz w:val="22"/>
          <w:szCs w:val="22"/>
        </w:rPr>
      </w:pPr>
      <w:r w:rsidRPr="006D16C5">
        <w:rPr>
          <w:bCs/>
          <w:sz w:val="22"/>
          <w:szCs w:val="22"/>
        </w:rPr>
        <w:lastRenderedPageBreak/>
        <w:t xml:space="preserve">Przed rozwiązaniem umowy Zamawiający pisemnie wezwie </w:t>
      </w:r>
      <w:r w:rsidR="007615EA">
        <w:rPr>
          <w:bCs/>
          <w:sz w:val="22"/>
          <w:szCs w:val="22"/>
        </w:rPr>
        <w:t>Dostawcę</w:t>
      </w:r>
      <w:r w:rsidRPr="006D16C5">
        <w:rPr>
          <w:bCs/>
          <w:sz w:val="22"/>
          <w:szCs w:val="22"/>
        </w:rPr>
        <w:t xml:space="preserve"> do należytego wykonywania umowy i wyznaczy w tym celu dodatkowy termin</w:t>
      </w: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w:t>
      </w:r>
      <w:r w:rsidR="007615EA">
        <w:rPr>
          <w:sz w:val="22"/>
          <w:szCs w:val="22"/>
        </w:rPr>
        <w:t>Zamawiającego</w:t>
      </w:r>
      <w:r w:rsidRPr="00537D31">
        <w:rPr>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p w14:paraId="7DCC135A" w14:textId="5D3B1F94" w:rsidR="00045335" w:rsidRPr="00886374" w:rsidRDefault="00045335" w:rsidP="00D46DC0">
      <w:pPr>
        <w:widowControl/>
        <w:numPr>
          <w:ilvl w:val="0"/>
          <w:numId w:val="4"/>
        </w:numPr>
        <w:tabs>
          <w:tab w:val="left" w:pos="426"/>
        </w:tabs>
        <w:suppressAutoHyphens w:val="0"/>
        <w:jc w:val="both"/>
        <w:rPr>
          <w:sz w:val="22"/>
          <w:szCs w:val="22"/>
        </w:rPr>
      </w:pPr>
      <w:r w:rsidRPr="00886374">
        <w:rPr>
          <w:sz w:val="22"/>
          <w:szCs w:val="22"/>
        </w:rPr>
        <w:t xml:space="preserve">W związku z zarządzeniem Wojewody Małopolskiego z dnia 11 czerwca 2025 r. nr poz. Rej. 245/25 w sprawie wprowadzenia Instrukcji dla podmiotów leczniczych z terenu województwa małopolskiego dotyczącej sporządzenia planów udzielenia świadczeń szpitalnych na potrzeby obronne państwa oraz Zarządzenie NR 1361/2025 Prezydenta Miasta Krakowa z dnia 05 czerwca 2025 r. w sprawie sporządzenia Planu organizacji i funkcjonowania zespołów zastępczych miejsc szpitalnych na potrzeby obronne państwa na terenie miasta Krakowa i Zarządzenie NR 3078/2025 Prezydenta Miasta Krakowa z dnia 29 </w:t>
      </w:r>
      <w:r w:rsidRPr="00886374">
        <w:rPr>
          <w:sz w:val="22"/>
          <w:szCs w:val="22"/>
        </w:rPr>
        <w:lastRenderedPageBreak/>
        <w:t>grudnia 2025 r. w sprawie utworzenia Zespołów Zastępczych Miejsc Szpitalnych na potrzeby obronne państwa na terenie miasta Krakowa, strony zgodnie oświadczają, że w razie zaistnienia konieczności, Odbiorca może zmienić miejsce realizacji Umowy, na inne w Krakowie lub inne w siedzibie Odbiorcy, na podstawie jednostronnego oświadczenia woli Odbiorcy.</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0AEB0C81" w14:textId="4037485B" w:rsidR="00CD03D3" w:rsidRPr="00045335" w:rsidRDefault="001D0869" w:rsidP="00045335">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7BAEBBD1" w14:textId="40B787D3" w:rsidR="004E619D" w:rsidRPr="00537D31" w:rsidRDefault="004E619D" w:rsidP="00045335">
      <w:pP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40303A29" w14:textId="77777777" w:rsidR="001D0869" w:rsidRDefault="001D0869" w:rsidP="00C25DCA"/>
    <w:p w14:paraId="79838EEE" w14:textId="77777777" w:rsidR="001D0869" w:rsidRDefault="001D0869" w:rsidP="00C25DCA">
      <w:pPr>
        <w:rPr>
          <w:color w:val="000000" w:themeColor="text1"/>
        </w:rPr>
      </w:pPr>
    </w:p>
    <w:p w14:paraId="24613724" w14:textId="77777777" w:rsidR="00C73EFC" w:rsidRDefault="00C73EFC" w:rsidP="00C25DCA">
      <w:pPr>
        <w:rPr>
          <w:color w:val="000000" w:themeColor="text1"/>
        </w:rPr>
      </w:pPr>
    </w:p>
    <w:p w14:paraId="0017160C" w14:textId="77777777" w:rsidR="00C73EFC" w:rsidRDefault="00C73EFC" w:rsidP="00C25DCA">
      <w:pPr>
        <w:rPr>
          <w:color w:val="000000" w:themeColor="text1"/>
        </w:rPr>
      </w:pPr>
    </w:p>
    <w:p w14:paraId="1ACC4D65" w14:textId="77777777" w:rsidR="00C73EFC" w:rsidRDefault="00C73EFC" w:rsidP="00C25DCA">
      <w:pPr>
        <w:rPr>
          <w:color w:val="000000" w:themeColor="text1"/>
        </w:rPr>
      </w:pPr>
    </w:p>
    <w:p w14:paraId="6C71DD7C" w14:textId="77777777" w:rsidR="00C73EFC" w:rsidRDefault="00C73EFC" w:rsidP="00C25DCA">
      <w:pPr>
        <w:rPr>
          <w:color w:val="000000" w:themeColor="text1"/>
        </w:rPr>
      </w:pPr>
    </w:p>
    <w:p w14:paraId="3AE47589" w14:textId="77777777" w:rsidR="00C73EFC" w:rsidRDefault="00C73EFC" w:rsidP="00C25DCA">
      <w:pPr>
        <w:rPr>
          <w:color w:val="000000" w:themeColor="text1"/>
        </w:rPr>
      </w:pPr>
    </w:p>
    <w:p w14:paraId="4FED1F98" w14:textId="77777777" w:rsidR="00F57C9D" w:rsidRDefault="00F57C9D" w:rsidP="00C25DCA">
      <w:pPr>
        <w:rPr>
          <w:color w:val="000000" w:themeColor="text1"/>
        </w:rPr>
      </w:pPr>
    </w:p>
    <w:p w14:paraId="354CCA39" w14:textId="77777777" w:rsidR="00F57C9D" w:rsidRDefault="00F57C9D" w:rsidP="00C25DCA">
      <w:pPr>
        <w:rPr>
          <w:color w:val="000000" w:themeColor="text1"/>
        </w:rPr>
      </w:pPr>
    </w:p>
    <w:p w14:paraId="5D209211" w14:textId="77777777" w:rsidR="00F57C9D" w:rsidRDefault="00F57C9D" w:rsidP="00C25DCA">
      <w:pPr>
        <w:rPr>
          <w:color w:val="000000" w:themeColor="text1"/>
        </w:rPr>
      </w:pPr>
    </w:p>
    <w:p w14:paraId="543F776E" w14:textId="77777777" w:rsidR="00F57C9D" w:rsidRDefault="00F57C9D" w:rsidP="00C25DCA">
      <w:pPr>
        <w:rPr>
          <w:color w:val="000000" w:themeColor="text1"/>
        </w:rPr>
      </w:pPr>
    </w:p>
    <w:p w14:paraId="1B1503A5" w14:textId="77777777" w:rsidR="00F57C9D" w:rsidRDefault="00F57C9D" w:rsidP="00C25DCA">
      <w:pPr>
        <w:rPr>
          <w:color w:val="000000" w:themeColor="text1"/>
        </w:rPr>
      </w:pPr>
    </w:p>
    <w:p w14:paraId="0B4EBAE4" w14:textId="77777777" w:rsidR="00F57C9D" w:rsidRDefault="00F57C9D" w:rsidP="00C25DCA">
      <w:pPr>
        <w:rPr>
          <w:color w:val="000000" w:themeColor="text1"/>
        </w:rPr>
      </w:pPr>
    </w:p>
    <w:p w14:paraId="34410883" w14:textId="77777777" w:rsidR="00F57C9D" w:rsidRDefault="00F57C9D" w:rsidP="00C25DCA">
      <w:pPr>
        <w:rPr>
          <w:color w:val="000000" w:themeColor="text1"/>
        </w:rPr>
      </w:pPr>
    </w:p>
    <w:p w14:paraId="1E76A052" w14:textId="77777777" w:rsidR="00C73EFC" w:rsidRDefault="00C73EFC" w:rsidP="00C25DCA">
      <w:pPr>
        <w:rPr>
          <w:color w:val="000000" w:themeColor="text1"/>
        </w:rPr>
      </w:pPr>
    </w:p>
    <w:p w14:paraId="07F9AB82" w14:textId="77777777" w:rsidR="00C73EFC" w:rsidRDefault="00C73EFC" w:rsidP="00C25DCA">
      <w:pPr>
        <w:rPr>
          <w:color w:val="000000" w:themeColor="text1"/>
        </w:rPr>
      </w:pPr>
    </w:p>
    <w:p w14:paraId="687F9DB9" w14:textId="77777777" w:rsidR="00C73EFC" w:rsidRDefault="00C73EFC" w:rsidP="00C25DCA">
      <w:pPr>
        <w:rPr>
          <w:color w:val="000000" w:themeColor="text1"/>
        </w:rPr>
      </w:pPr>
    </w:p>
    <w:p w14:paraId="68E3BA0D" w14:textId="77777777" w:rsidR="00C73EFC" w:rsidRDefault="00C73EFC" w:rsidP="00C25DCA">
      <w:pPr>
        <w:rPr>
          <w:color w:val="000000" w:themeColor="text1"/>
        </w:rPr>
      </w:pPr>
    </w:p>
    <w:p w14:paraId="63AFFA10" w14:textId="77777777" w:rsidR="00C73EFC" w:rsidRDefault="00C73EFC" w:rsidP="00C25DCA">
      <w:pPr>
        <w:rPr>
          <w:color w:val="000000" w:themeColor="text1"/>
        </w:rPr>
      </w:pPr>
    </w:p>
    <w:p w14:paraId="05CA7A87" w14:textId="77777777" w:rsidR="00F57C9D" w:rsidRDefault="00F57C9D" w:rsidP="00F57C9D">
      <w:pPr>
        <w:sectPr w:rsidR="00F57C9D">
          <w:headerReference w:type="even" r:id="rId10"/>
          <w:headerReference w:type="default" r:id="rId11"/>
          <w:footerReference w:type="even" r:id="rId12"/>
          <w:footerReference w:type="default" r:id="rId13"/>
          <w:headerReference w:type="first" r:id="rId14"/>
          <w:footerReference w:type="first" r:id="rId15"/>
          <w:pgSz w:w="11905" w:h="16837"/>
          <w:pgMar w:top="1134" w:right="1134" w:bottom="708" w:left="1134" w:header="708" w:footer="708" w:gutter="0"/>
          <w:cols w:space="708"/>
        </w:sectPr>
      </w:pPr>
    </w:p>
    <w:p w14:paraId="087C398A" w14:textId="79A2E85B" w:rsidR="00F57C9D" w:rsidRPr="00F57C9D" w:rsidRDefault="00F57C9D" w:rsidP="00F57C9D">
      <w:pPr>
        <w:pStyle w:val="Textbody"/>
        <w:jc w:val="right"/>
        <w:rPr>
          <w:rFonts w:ascii="Calibri" w:hAnsi="Calibri" w:cs="Calibri"/>
          <w:sz w:val="22"/>
          <w:szCs w:val="22"/>
          <w:lang w:val="pl-PL"/>
        </w:rPr>
      </w:pPr>
      <w:r>
        <w:rPr>
          <w:rFonts w:ascii="Calibri" w:hAnsi="Calibri" w:cs="Calibri"/>
          <w:sz w:val="22"/>
          <w:szCs w:val="22"/>
          <w:lang w:val="pl-PL"/>
        </w:rPr>
        <w:lastRenderedPageBreak/>
        <w:t>Załącznik nr 2 do umowy</w:t>
      </w:r>
    </w:p>
    <w:p w14:paraId="15705362" w14:textId="21D521BE"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KLAUZULA INFORMACYJNA</w:t>
      </w:r>
    </w:p>
    <w:p w14:paraId="113B83A3" w14:textId="77777777"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SZPITALA SPECJALISTYCZNEGO IM. STEFANA ŻEROSMKIEGO</w:t>
      </w:r>
    </w:p>
    <w:p w14:paraId="484BD9D8" w14:textId="3335BE10" w:rsidR="00F57C9D" w:rsidRDefault="00F57C9D" w:rsidP="00F57C9D">
      <w:pPr>
        <w:pStyle w:val="Textbody"/>
        <w:spacing w:after="0"/>
        <w:jc w:val="center"/>
        <w:rPr>
          <w:rFonts w:ascii="Calibri" w:hAnsi="Calibri" w:cs="Calibri"/>
          <w:b/>
          <w:bCs/>
          <w:i/>
          <w:iCs/>
          <w:sz w:val="22"/>
          <w:szCs w:val="22"/>
          <w:lang w:val="pl-PL"/>
        </w:rPr>
      </w:pPr>
      <w:r w:rsidRPr="00F57C9D">
        <w:rPr>
          <w:rFonts w:ascii="Calibri" w:hAnsi="Calibri" w:cs="Calibri"/>
          <w:b/>
          <w:bCs/>
          <w:i/>
          <w:iCs/>
          <w:sz w:val="22"/>
          <w:szCs w:val="22"/>
          <w:lang w:val="pl-PL"/>
        </w:rPr>
        <w:t>SP ZOZ W KRAKOWIE</w:t>
      </w:r>
    </w:p>
    <w:p w14:paraId="43CB3428" w14:textId="3DF05724" w:rsidR="00F57C9D" w:rsidRDefault="00F57C9D" w:rsidP="00F57C9D">
      <w:pPr>
        <w:pStyle w:val="Textbody"/>
        <w:spacing w:after="0"/>
        <w:jc w:val="both"/>
        <w:rPr>
          <w:rFonts w:ascii="Calibri" w:hAnsi="Calibri" w:cs="Calibri"/>
          <w:b/>
          <w:bCs/>
          <w:i/>
          <w:iCs/>
          <w:sz w:val="22"/>
          <w:szCs w:val="22"/>
          <w:lang w:val="pl-PL"/>
        </w:rPr>
      </w:pPr>
      <w:r>
        <w:rPr>
          <w:rFonts w:ascii="Calibri" w:hAnsi="Calibri" w:cs="Calibri"/>
          <w:b/>
          <w:bCs/>
          <w:i/>
          <w:iCs/>
          <w:sz w:val="22"/>
          <w:szCs w:val="22"/>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59CB553" w14:textId="77777777" w:rsidR="00F57C9D" w:rsidRDefault="00F57C9D" w:rsidP="00F57C9D">
      <w:pPr>
        <w:pStyle w:val="Textbody"/>
        <w:spacing w:after="0"/>
        <w:jc w:val="both"/>
        <w:rPr>
          <w:rFonts w:ascii="Calibri" w:hAnsi="Calibri" w:cs="Calibri"/>
          <w:b/>
          <w:bCs/>
          <w:i/>
          <w:iCs/>
          <w:sz w:val="22"/>
          <w:szCs w:val="22"/>
          <w:lang w:val="pl-PL"/>
        </w:rPr>
      </w:pPr>
    </w:p>
    <w:p w14:paraId="47E52657" w14:textId="77777777" w:rsidR="00F57C9D" w:rsidRDefault="00F57C9D" w:rsidP="00F57C9D">
      <w:pPr>
        <w:pStyle w:val="Textbody"/>
        <w:spacing w:after="0"/>
        <w:jc w:val="both"/>
        <w:rPr>
          <w:rFonts w:ascii="Calibri" w:hAnsi="Calibri" w:cs="Calibri"/>
          <w:sz w:val="22"/>
          <w:szCs w:val="22"/>
          <w:lang w:val="pl-PL"/>
        </w:rPr>
      </w:pPr>
      <w:r>
        <w:rPr>
          <w:rFonts w:ascii="Calibri" w:hAnsi="Calibri" w:cs="Calibri"/>
          <w:sz w:val="22"/>
          <w:szCs w:val="22"/>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CFCB4BE" w14:textId="77777777" w:rsidR="00F57C9D" w:rsidRDefault="00F57C9D" w:rsidP="00F57C9D">
      <w:pPr>
        <w:pStyle w:val="Textbody"/>
        <w:spacing w:after="0"/>
        <w:jc w:val="both"/>
        <w:rPr>
          <w:rFonts w:ascii="Calibri" w:hAnsi="Calibri" w:cs="Calibri"/>
          <w:sz w:val="22"/>
          <w:szCs w:val="22"/>
          <w:lang w:val="pl-PL"/>
        </w:rPr>
      </w:pPr>
    </w:p>
    <w:p w14:paraId="45AEAE65"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Administratorem Pana/Pani danych osobowych jest</w:t>
      </w:r>
      <w:r>
        <w:rPr>
          <w:rStyle w:val="StrongEmphasis"/>
          <w:rFonts w:ascii="Calibri" w:hAnsi="Calibri" w:cs="Calibri"/>
          <w:sz w:val="22"/>
          <w:szCs w:val="22"/>
          <w:lang w:val="pl-PL"/>
        </w:rPr>
        <w:t xml:space="preserve"> Szpital Specjalistyczny im. Stefana Żeromskiego Samodzielny Publiczny Zakład Opieki Zdrowotnej w Krakowie</w:t>
      </w:r>
      <w:r>
        <w:rPr>
          <w:rFonts w:ascii="Calibri" w:hAnsi="Calibri" w:cs="Calibri"/>
          <w:sz w:val="22"/>
          <w:szCs w:val="22"/>
          <w:lang w:val="pl-PL"/>
        </w:rPr>
        <w:t xml:space="preserve"> (zwany dalej „Szpitalem”)</w:t>
      </w:r>
      <w:r>
        <w:rPr>
          <w:rStyle w:val="StrongEmphasis"/>
          <w:rFonts w:ascii="Calibri" w:hAnsi="Calibri" w:cs="Calibri"/>
          <w:sz w:val="22"/>
          <w:szCs w:val="22"/>
          <w:lang w:val="pl-PL"/>
        </w:rPr>
        <w:t xml:space="preserve">,  adres: os. Na Skarpie 66, 31-913 Kraków, tel.: 12 622 92 00, e-mail: </w:t>
      </w:r>
      <w:hyperlink r:id="rId16" w:history="1">
        <w:r>
          <w:rPr>
            <w:rStyle w:val="Hipercze"/>
            <w:rFonts w:ascii="Calibri" w:hAnsi="Calibri" w:cs="Calibri"/>
            <w:sz w:val="22"/>
            <w:szCs w:val="22"/>
            <w:lang w:val="pl-PL"/>
          </w:rPr>
          <w:t>kancelaria@zeromski-szpital.pl</w:t>
        </w:r>
      </w:hyperlink>
      <w:r>
        <w:rPr>
          <w:rStyle w:val="StrongEmphasis"/>
          <w:rFonts w:ascii="Calibri" w:hAnsi="Calibri" w:cs="Calibri"/>
          <w:sz w:val="22"/>
          <w:szCs w:val="22"/>
          <w:lang w:val="pl-PL"/>
        </w:rPr>
        <w:t>;</w:t>
      </w:r>
    </w:p>
    <w:p w14:paraId="59653C9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Style w:val="Pogrubienie"/>
          <w:rFonts w:ascii="Calibri" w:hAnsi="Calibri" w:cs="Calibri"/>
          <w:sz w:val="22"/>
          <w:szCs w:val="22"/>
          <w:lang w:val="pl-PL"/>
        </w:rPr>
        <w:t xml:space="preserve">e-mail: </w:t>
      </w:r>
      <w:hyperlink r:id="rId17" w:history="1">
        <w:r>
          <w:rPr>
            <w:rStyle w:val="Hipercze"/>
            <w:rFonts w:ascii="Calibri" w:hAnsi="Calibri" w:cs="Calibri"/>
            <w:sz w:val="22"/>
            <w:szCs w:val="22"/>
          </w:rPr>
          <w:t>dane.osobowe@zeromski-szpital.pl</w:t>
        </w:r>
      </w:hyperlink>
      <w:r>
        <w:rPr>
          <w:rFonts w:ascii="Calibri" w:hAnsi="Calibri" w:cs="Calibri"/>
          <w:sz w:val="22"/>
          <w:szCs w:val="22"/>
        </w:rPr>
        <w:t>;</w:t>
      </w:r>
    </w:p>
    <w:p w14:paraId="1BD18BC0"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Cele i podstawy prawne zbierania danych:</w:t>
      </w:r>
    </w:p>
    <w:p w14:paraId="50EB0F01" w14:textId="77777777" w:rsidR="00F57C9D" w:rsidRDefault="00F57C9D" w:rsidP="00F57C9D">
      <w:pPr>
        <w:pStyle w:val="Textbody"/>
        <w:numPr>
          <w:ilvl w:val="0"/>
          <w:numId w:val="32"/>
        </w:numPr>
        <w:spacing w:after="0"/>
        <w:jc w:val="both"/>
        <w:rPr>
          <w:rFonts w:ascii="Calibri" w:hAnsi="Calibri" w:cs="Calibri"/>
          <w:sz w:val="22"/>
          <w:szCs w:val="22"/>
          <w:lang w:val="pl-PL"/>
        </w:rPr>
      </w:pPr>
      <w:r>
        <w:rPr>
          <w:rFonts w:ascii="Calibri" w:hAnsi="Calibri" w:cs="Calibri"/>
          <w:sz w:val="22"/>
          <w:szCs w:val="22"/>
          <w:lang w:val="pl-PL"/>
        </w:rPr>
        <w:t>art.6 ust. 1 lit. b RODO – zawarcie i wykonywanie umowy, w przypadku Kontrahenta będącego osobą fizyczną, osób fizycznych uprawnionych do podejmowania działań w imieniu Kontrahenta;</w:t>
      </w:r>
    </w:p>
    <w:p w14:paraId="64AB736D" w14:textId="77777777" w:rsidR="00F57C9D" w:rsidRDefault="00F57C9D" w:rsidP="00F57C9D">
      <w:pPr>
        <w:pStyle w:val="Textbody"/>
        <w:numPr>
          <w:ilvl w:val="0"/>
          <w:numId w:val="32"/>
        </w:numPr>
        <w:spacing w:after="0"/>
        <w:jc w:val="both"/>
        <w:rPr>
          <w:rFonts w:ascii="Calibri" w:hAnsi="Calibri" w:cs="Calibri"/>
          <w:sz w:val="22"/>
          <w:szCs w:val="22"/>
          <w:lang w:val="pl-PL"/>
        </w:rPr>
      </w:pPr>
      <w:bookmarkStart w:id="11" w:name="_Hlk91597239"/>
      <w:r>
        <w:rPr>
          <w:rFonts w:ascii="Calibri" w:hAnsi="Calibri" w:cs="Calibri"/>
          <w:sz w:val="22"/>
          <w:szCs w:val="22"/>
          <w:lang w:val="pl-PL"/>
        </w:rPr>
        <w:t xml:space="preserve">art. 6 ust. 1 lit. c RODO </w:t>
      </w:r>
      <w:bookmarkEnd w:id="11"/>
      <w:r>
        <w:rPr>
          <w:rFonts w:ascii="Calibri" w:hAnsi="Calibri" w:cs="Calibri"/>
          <w:sz w:val="22"/>
          <w:szCs w:val="22"/>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2078032D" w14:textId="77777777" w:rsidR="00F57C9D" w:rsidRDefault="00F57C9D" w:rsidP="00F57C9D">
      <w:pPr>
        <w:pStyle w:val="Textbody"/>
        <w:numPr>
          <w:ilvl w:val="0"/>
          <w:numId w:val="32"/>
        </w:numPr>
        <w:spacing w:after="0"/>
        <w:jc w:val="both"/>
      </w:pPr>
      <w:r>
        <w:rPr>
          <w:rFonts w:ascii="Calibri" w:hAnsi="Calibri" w:cs="Calibri"/>
          <w:sz w:val="22"/>
          <w:szCs w:val="22"/>
          <w:lang w:val="pl-PL"/>
        </w:rPr>
        <w:t>art. 6 ust. 1 lit. f RODO – do celów wynikających z prawnie uzasadnionych interesów, obejmujących ustalenie, dochodzenie, obronę ewentualnych roszczeń z tytułu realizacji umowy.</w:t>
      </w:r>
    </w:p>
    <w:p w14:paraId="371EA260" w14:textId="77777777" w:rsidR="00F57C9D" w:rsidRDefault="00F57C9D" w:rsidP="00F57C9D">
      <w:pPr>
        <w:pStyle w:val="Textbody"/>
        <w:numPr>
          <w:ilvl w:val="0"/>
          <w:numId w:val="31"/>
        </w:numPr>
        <w:spacing w:after="0"/>
        <w:ind w:left="284" w:hanging="284"/>
        <w:jc w:val="both"/>
        <w:rPr>
          <w:rFonts w:ascii="Calibri" w:hAnsi="Calibri"/>
          <w:sz w:val="22"/>
          <w:szCs w:val="22"/>
        </w:rPr>
      </w:pPr>
      <w:proofErr w:type="spellStart"/>
      <w:r>
        <w:rPr>
          <w:rFonts w:ascii="Calibri" w:hAnsi="Calibri"/>
          <w:sz w:val="22"/>
          <w:szCs w:val="22"/>
        </w:rPr>
        <w:t>Podanie</w:t>
      </w:r>
      <w:proofErr w:type="spellEnd"/>
      <w:r>
        <w:rPr>
          <w:rFonts w:ascii="Calibri" w:hAnsi="Calibri"/>
          <w:sz w:val="22"/>
          <w:szCs w:val="22"/>
        </w:rPr>
        <w:t xml:space="preserve"> danych </w:t>
      </w:r>
      <w:proofErr w:type="spellStart"/>
      <w:r>
        <w:rPr>
          <w:rFonts w:ascii="Calibri" w:hAnsi="Calibri"/>
          <w:sz w:val="22"/>
          <w:szCs w:val="22"/>
        </w:rPr>
        <w:t>osobowych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będących</w:t>
      </w:r>
      <w:proofErr w:type="spellEnd"/>
      <w:r>
        <w:rPr>
          <w:rFonts w:ascii="Calibri" w:hAnsi="Calibri"/>
          <w:sz w:val="22"/>
          <w:szCs w:val="22"/>
        </w:rPr>
        <w:t xml:space="preserve"> </w:t>
      </w:r>
      <w:proofErr w:type="spellStart"/>
      <w:r>
        <w:rPr>
          <w:rFonts w:ascii="Calibri" w:hAnsi="Calibri"/>
          <w:sz w:val="22"/>
          <w:szCs w:val="22"/>
        </w:rPr>
        <w:t>osobami</w:t>
      </w:r>
      <w:proofErr w:type="spellEnd"/>
      <w:r>
        <w:rPr>
          <w:rFonts w:ascii="Calibri" w:hAnsi="Calibri"/>
          <w:sz w:val="22"/>
          <w:szCs w:val="22"/>
        </w:rPr>
        <w:t xml:space="preserve"> </w:t>
      </w:r>
      <w:proofErr w:type="spellStart"/>
      <w:r>
        <w:rPr>
          <w:rFonts w:ascii="Calibri" w:hAnsi="Calibri"/>
          <w:sz w:val="22"/>
          <w:szCs w:val="22"/>
        </w:rPr>
        <w:t>fizycznymi</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fizycznych</w:t>
      </w:r>
      <w:proofErr w:type="spellEnd"/>
      <w:r>
        <w:rPr>
          <w:rFonts w:ascii="Calibri" w:hAnsi="Calibri"/>
          <w:sz w:val="22"/>
          <w:szCs w:val="22"/>
        </w:rPr>
        <w:t xml:space="preserve"> </w:t>
      </w:r>
      <w:proofErr w:type="spellStart"/>
      <w:r>
        <w:rPr>
          <w:rFonts w:ascii="Calibri" w:hAnsi="Calibri"/>
          <w:sz w:val="22"/>
          <w:szCs w:val="22"/>
        </w:rPr>
        <w:t>reprezentujących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pełnomocników</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pracowników</w:t>
      </w:r>
      <w:proofErr w:type="spellEnd"/>
      <w:r>
        <w:rPr>
          <w:rFonts w:ascii="Calibri" w:hAnsi="Calibri"/>
          <w:sz w:val="22"/>
          <w:szCs w:val="22"/>
        </w:rPr>
        <w:t xml:space="preserve"> </w:t>
      </w:r>
      <w:proofErr w:type="spellStart"/>
      <w:r>
        <w:rPr>
          <w:rFonts w:ascii="Calibri" w:hAnsi="Calibri"/>
          <w:sz w:val="22"/>
          <w:szCs w:val="22"/>
        </w:rPr>
        <w:t>kontrahenta</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świadczących</w:t>
      </w:r>
      <w:proofErr w:type="spellEnd"/>
      <w:r>
        <w:rPr>
          <w:rFonts w:ascii="Calibri" w:hAnsi="Calibri"/>
          <w:sz w:val="22"/>
          <w:szCs w:val="22"/>
        </w:rPr>
        <w:t xml:space="preserve"> </w:t>
      </w:r>
      <w:proofErr w:type="spellStart"/>
      <w:r>
        <w:rPr>
          <w:rFonts w:ascii="Calibri" w:hAnsi="Calibri"/>
          <w:sz w:val="22"/>
          <w:szCs w:val="22"/>
        </w:rPr>
        <w:t>usługi</w:t>
      </w:r>
      <w:proofErr w:type="spellEnd"/>
      <w:r>
        <w:rPr>
          <w:rFonts w:ascii="Calibri" w:hAnsi="Calibri"/>
          <w:sz w:val="22"/>
          <w:szCs w:val="22"/>
        </w:rPr>
        <w:t xml:space="preserve"> na rzecz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wyznaczonych</w:t>
      </w:r>
      <w:proofErr w:type="spellEnd"/>
      <w:r>
        <w:rPr>
          <w:rFonts w:ascii="Calibri" w:hAnsi="Calibri"/>
          <w:sz w:val="22"/>
          <w:szCs w:val="22"/>
        </w:rPr>
        <w:t xml:space="preserve"> do </w:t>
      </w:r>
      <w:proofErr w:type="spellStart"/>
      <w:r>
        <w:rPr>
          <w:rFonts w:ascii="Calibri" w:hAnsi="Calibri"/>
          <w:sz w:val="22"/>
          <w:szCs w:val="22"/>
        </w:rPr>
        <w:t>kontaktu</w:t>
      </w:r>
      <w:proofErr w:type="spellEnd"/>
      <w:r>
        <w:rPr>
          <w:rFonts w:ascii="Calibri" w:hAnsi="Calibri"/>
          <w:sz w:val="22"/>
          <w:szCs w:val="22"/>
        </w:rPr>
        <w:t xml:space="preserve"> i </w:t>
      </w:r>
      <w:proofErr w:type="spellStart"/>
      <w:r>
        <w:rPr>
          <w:rFonts w:ascii="Calibri" w:hAnsi="Calibri"/>
          <w:sz w:val="22"/>
          <w:szCs w:val="22"/>
        </w:rPr>
        <w:t>odpowiedzialnych</w:t>
      </w:r>
      <w:proofErr w:type="spellEnd"/>
      <w:r>
        <w:rPr>
          <w:rFonts w:ascii="Calibri" w:hAnsi="Calibri"/>
          <w:sz w:val="22"/>
          <w:szCs w:val="22"/>
        </w:rPr>
        <w:t xml:space="preserve"> </w:t>
      </w:r>
      <w:proofErr w:type="spellStart"/>
      <w:r>
        <w:rPr>
          <w:rFonts w:ascii="Calibri" w:hAnsi="Calibri"/>
          <w:sz w:val="22"/>
          <w:szCs w:val="22"/>
        </w:rPr>
        <w:t>za</w:t>
      </w:r>
      <w:proofErr w:type="spellEnd"/>
      <w:r>
        <w:rPr>
          <w:rFonts w:ascii="Calibri" w:hAnsi="Calibri"/>
          <w:sz w:val="22"/>
          <w:szCs w:val="22"/>
        </w:rPr>
        <w:t xml:space="preserve"> </w:t>
      </w:r>
      <w:proofErr w:type="spellStart"/>
      <w:r>
        <w:rPr>
          <w:rFonts w:ascii="Calibri" w:hAnsi="Calibri"/>
          <w:sz w:val="22"/>
          <w:szCs w:val="22"/>
        </w:rPr>
        <w:t>wykonanie</w:t>
      </w:r>
      <w:proofErr w:type="spellEnd"/>
      <w:r>
        <w:rPr>
          <w:rFonts w:ascii="Calibri" w:hAnsi="Calibri"/>
          <w:sz w:val="22"/>
          <w:szCs w:val="22"/>
        </w:rPr>
        <w:t xml:space="preserve"> umowy </w:t>
      </w:r>
      <w:proofErr w:type="spellStart"/>
      <w:r>
        <w:rPr>
          <w:rFonts w:ascii="Calibri" w:hAnsi="Calibri"/>
          <w:sz w:val="22"/>
          <w:szCs w:val="22"/>
        </w:rPr>
        <w:t>jest</w:t>
      </w:r>
      <w:proofErr w:type="spellEnd"/>
      <w:r>
        <w:rPr>
          <w:rFonts w:ascii="Calibri" w:hAnsi="Calibri"/>
          <w:sz w:val="22"/>
          <w:szCs w:val="22"/>
        </w:rPr>
        <w:t xml:space="preserve"> </w:t>
      </w:r>
      <w:proofErr w:type="spellStart"/>
      <w:r>
        <w:rPr>
          <w:rFonts w:ascii="Calibri" w:hAnsi="Calibri"/>
          <w:sz w:val="22"/>
          <w:szCs w:val="22"/>
        </w:rPr>
        <w:t>niezbędne</w:t>
      </w:r>
      <w:proofErr w:type="spellEnd"/>
      <w:r>
        <w:rPr>
          <w:rFonts w:ascii="Calibri" w:hAnsi="Calibri"/>
          <w:sz w:val="22"/>
          <w:szCs w:val="22"/>
        </w:rPr>
        <w:t xml:space="preserve"> w </w:t>
      </w:r>
      <w:proofErr w:type="spellStart"/>
      <w:r>
        <w:rPr>
          <w:rFonts w:ascii="Calibri" w:hAnsi="Calibri"/>
          <w:sz w:val="22"/>
          <w:szCs w:val="22"/>
        </w:rPr>
        <w:t>celu</w:t>
      </w:r>
      <w:proofErr w:type="spellEnd"/>
      <w:r>
        <w:rPr>
          <w:rFonts w:ascii="Calibri" w:hAnsi="Calibri"/>
          <w:sz w:val="22"/>
          <w:szCs w:val="22"/>
        </w:rPr>
        <w:t xml:space="preserve"> </w:t>
      </w:r>
      <w:proofErr w:type="spellStart"/>
      <w:r>
        <w:rPr>
          <w:rFonts w:ascii="Calibri" w:hAnsi="Calibri"/>
          <w:sz w:val="22"/>
          <w:szCs w:val="22"/>
        </w:rPr>
        <w:t>zawarcia</w:t>
      </w:r>
      <w:proofErr w:type="spellEnd"/>
      <w:r>
        <w:rPr>
          <w:rFonts w:ascii="Calibri" w:hAnsi="Calibri"/>
          <w:sz w:val="22"/>
          <w:szCs w:val="22"/>
        </w:rPr>
        <w:t xml:space="preserve"> umowy i </w:t>
      </w:r>
      <w:proofErr w:type="spellStart"/>
      <w:r>
        <w:rPr>
          <w:rFonts w:ascii="Calibri" w:hAnsi="Calibri"/>
          <w:sz w:val="22"/>
          <w:szCs w:val="22"/>
        </w:rPr>
        <w:t>jej</w:t>
      </w:r>
      <w:proofErr w:type="spellEnd"/>
      <w:r>
        <w:rPr>
          <w:rFonts w:ascii="Calibri" w:hAnsi="Calibri"/>
          <w:sz w:val="22"/>
          <w:szCs w:val="22"/>
        </w:rPr>
        <w:t xml:space="preserve"> </w:t>
      </w:r>
      <w:proofErr w:type="spellStart"/>
      <w:r>
        <w:rPr>
          <w:rFonts w:ascii="Calibri" w:hAnsi="Calibri"/>
          <w:sz w:val="22"/>
          <w:szCs w:val="22"/>
        </w:rPr>
        <w:t>realizacji</w:t>
      </w:r>
      <w:proofErr w:type="spellEnd"/>
      <w:r>
        <w:rPr>
          <w:rFonts w:ascii="Calibri" w:hAnsi="Calibri"/>
          <w:sz w:val="22"/>
          <w:szCs w:val="22"/>
        </w:rPr>
        <w:t xml:space="preserve">. </w:t>
      </w:r>
      <w:proofErr w:type="spellStart"/>
      <w:r>
        <w:rPr>
          <w:rFonts w:ascii="Calibri" w:hAnsi="Calibri"/>
          <w:sz w:val="22"/>
          <w:szCs w:val="22"/>
        </w:rPr>
        <w:t>Zakres</w:t>
      </w:r>
      <w:proofErr w:type="spellEnd"/>
      <w:r>
        <w:rPr>
          <w:rFonts w:ascii="Calibri" w:hAnsi="Calibri"/>
          <w:sz w:val="22"/>
          <w:szCs w:val="22"/>
        </w:rPr>
        <w:t xml:space="preserve"> </w:t>
      </w:r>
      <w:proofErr w:type="spellStart"/>
      <w:r>
        <w:rPr>
          <w:rFonts w:ascii="Calibri" w:hAnsi="Calibri"/>
          <w:sz w:val="22"/>
          <w:szCs w:val="22"/>
        </w:rPr>
        <w:t>przekazanych</w:t>
      </w:r>
      <w:proofErr w:type="spellEnd"/>
      <w:r>
        <w:rPr>
          <w:rFonts w:ascii="Calibri" w:hAnsi="Calibri"/>
          <w:sz w:val="22"/>
          <w:szCs w:val="22"/>
        </w:rPr>
        <w:t xml:space="preserve"> danych </w:t>
      </w:r>
      <w:proofErr w:type="spellStart"/>
      <w:r>
        <w:rPr>
          <w:rFonts w:ascii="Calibri" w:hAnsi="Calibri"/>
          <w:sz w:val="22"/>
          <w:szCs w:val="22"/>
        </w:rPr>
        <w:t>może</w:t>
      </w:r>
      <w:proofErr w:type="spellEnd"/>
      <w:r>
        <w:rPr>
          <w:rFonts w:ascii="Calibri" w:hAnsi="Calibri"/>
          <w:sz w:val="22"/>
          <w:szCs w:val="22"/>
        </w:rPr>
        <w:t xml:space="preserve"> </w:t>
      </w:r>
      <w:proofErr w:type="spellStart"/>
      <w:r>
        <w:rPr>
          <w:rFonts w:ascii="Calibri" w:hAnsi="Calibri"/>
          <w:sz w:val="22"/>
          <w:szCs w:val="22"/>
        </w:rPr>
        <w:t>obejmować</w:t>
      </w:r>
      <w:proofErr w:type="spellEnd"/>
      <w:r>
        <w:rPr>
          <w:rFonts w:ascii="Calibri" w:hAnsi="Calibri"/>
          <w:sz w:val="22"/>
          <w:szCs w:val="22"/>
        </w:rPr>
        <w:t xml:space="preserve">: </w:t>
      </w:r>
      <w:proofErr w:type="spellStart"/>
      <w:r>
        <w:rPr>
          <w:rFonts w:ascii="Calibri" w:hAnsi="Calibri"/>
          <w:sz w:val="22"/>
          <w:szCs w:val="22"/>
        </w:rPr>
        <w:t>imię</w:t>
      </w:r>
      <w:proofErr w:type="spellEnd"/>
      <w:r>
        <w:rPr>
          <w:rFonts w:ascii="Calibri" w:hAnsi="Calibri"/>
          <w:sz w:val="22"/>
          <w:szCs w:val="22"/>
        </w:rPr>
        <w:t xml:space="preserve"> i </w:t>
      </w:r>
      <w:proofErr w:type="spellStart"/>
      <w:r>
        <w:rPr>
          <w:rFonts w:ascii="Calibri" w:hAnsi="Calibri"/>
          <w:sz w:val="22"/>
          <w:szCs w:val="22"/>
        </w:rPr>
        <w:t>nazwisko</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zawodowy</w:t>
      </w:r>
      <w:proofErr w:type="spellEnd"/>
      <w:r>
        <w:rPr>
          <w:rFonts w:ascii="Calibri" w:hAnsi="Calibri"/>
          <w:sz w:val="22"/>
          <w:szCs w:val="22"/>
        </w:rPr>
        <w:t xml:space="preserve">, </w:t>
      </w:r>
      <w:proofErr w:type="spellStart"/>
      <w:r>
        <w:rPr>
          <w:rFonts w:ascii="Calibri" w:hAnsi="Calibri"/>
          <w:sz w:val="22"/>
          <w:szCs w:val="22"/>
        </w:rPr>
        <w:t>kwalifikacje</w:t>
      </w:r>
      <w:proofErr w:type="spellEnd"/>
      <w:r>
        <w:rPr>
          <w:rFonts w:ascii="Calibri" w:hAnsi="Calibri"/>
          <w:sz w:val="22"/>
          <w:szCs w:val="22"/>
        </w:rPr>
        <w:t xml:space="preserve">, </w:t>
      </w:r>
      <w:proofErr w:type="spellStart"/>
      <w:r>
        <w:rPr>
          <w:rFonts w:ascii="Calibri" w:hAnsi="Calibri"/>
          <w:sz w:val="22"/>
          <w:szCs w:val="22"/>
        </w:rPr>
        <w:t>specjalizacje</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naukowy</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prawa</w:t>
      </w:r>
      <w:proofErr w:type="spellEnd"/>
      <w:r>
        <w:rPr>
          <w:rFonts w:ascii="Calibri" w:hAnsi="Calibri"/>
          <w:sz w:val="22"/>
          <w:szCs w:val="22"/>
        </w:rPr>
        <w:t xml:space="preserve"> </w:t>
      </w:r>
      <w:proofErr w:type="spellStart"/>
      <w:r>
        <w:rPr>
          <w:rFonts w:ascii="Calibri" w:hAnsi="Calibri"/>
          <w:sz w:val="22"/>
          <w:szCs w:val="22"/>
        </w:rPr>
        <w:t>wykonywania</w:t>
      </w:r>
      <w:proofErr w:type="spellEnd"/>
      <w:r>
        <w:rPr>
          <w:rFonts w:ascii="Calibri" w:hAnsi="Calibri"/>
          <w:sz w:val="22"/>
          <w:szCs w:val="22"/>
        </w:rPr>
        <w:t xml:space="preserve"> </w:t>
      </w:r>
      <w:proofErr w:type="spellStart"/>
      <w:r>
        <w:rPr>
          <w:rFonts w:ascii="Calibri" w:hAnsi="Calibri"/>
          <w:sz w:val="22"/>
          <w:szCs w:val="22"/>
        </w:rPr>
        <w:t>zawodu</w:t>
      </w:r>
      <w:proofErr w:type="spellEnd"/>
      <w:r>
        <w:rPr>
          <w:rFonts w:ascii="Calibri" w:hAnsi="Calibri"/>
          <w:sz w:val="22"/>
          <w:szCs w:val="22"/>
        </w:rPr>
        <w:t xml:space="preserve">, </w:t>
      </w:r>
      <w:proofErr w:type="spellStart"/>
      <w:r>
        <w:rPr>
          <w:rFonts w:ascii="Calibri" w:hAnsi="Calibri"/>
          <w:sz w:val="22"/>
          <w:szCs w:val="22"/>
        </w:rPr>
        <w:t>miejsce</w:t>
      </w:r>
      <w:proofErr w:type="spellEnd"/>
      <w:r>
        <w:rPr>
          <w:rFonts w:ascii="Calibri" w:hAnsi="Calibri"/>
          <w:sz w:val="22"/>
          <w:szCs w:val="22"/>
        </w:rPr>
        <w:t xml:space="preserve"> </w:t>
      </w:r>
      <w:proofErr w:type="spellStart"/>
      <w:r>
        <w:rPr>
          <w:rFonts w:ascii="Calibri" w:hAnsi="Calibri"/>
          <w:sz w:val="22"/>
          <w:szCs w:val="22"/>
        </w:rPr>
        <w:t>zatrudnienia</w:t>
      </w:r>
      <w:proofErr w:type="spellEnd"/>
      <w:r>
        <w:rPr>
          <w:rFonts w:ascii="Calibri" w:hAnsi="Calibri"/>
          <w:sz w:val="22"/>
          <w:szCs w:val="22"/>
        </w:rPr>
        <w:t xml:space="preserve"> oraz </w:t>
      </w:r>
      <w:proofErr w:type="spellStart"/>
      <w:r>
        <w:rPr>
          <w:rFonts w:ascii="Calibri" w:hAnsi="Calibri"/>
          <w:sz w:val="22"/>
          <w:szCs w:val="22"/>
        </w:rPr>
        <w:t>dane</w:t>
      </w:r>
      <w:proofErr w:type="spellEnd"/>
      <w:r>
        <w:rPr>
          <w:rFonts w:ascii="Calibri" w:hAnsi="Calibri"/>
          <w:sz w:val="22"/>
          <w:szCs w:val="22"/>
        </w:rPr>
        <w:t xml:space="preserve"> </w:t>
      </w:r>
      <w:proofErr w:type="spellStart"/>
      <w:r>
        <w:rPr>
          <w:rFonts w:ascii="Calibri" w:hAnsi="Calibri"/>
          <w:sz w:val="22"/>
          <w:szCs w:val="22"/>
        </w:rPr>
        <w:t>kontaktowe</w:t>
      </w:r>
      <w:proofErr w:type="spellEnd"/>
      <w:r>
        <w:rPr>
          <w:rFonts w:ascii="Calibri" w:hAnsi="Calibri"/>
          <w:sz w:val="22"/>
          <w:szCs w:val="22"/>
        </w:rPr>
        <w:t xml:space="preserve">: adres </w:t>
      </w:r>
      <w:proofErr w:type="spellStart"/>
      <w:r>
        <w:rPr>
          <w:rFonts w:ascii="Calibri" w:hAnsi="Calibri"/>
          <w:sz w:val="22"/>
          <w:szCs w:val="22"/>
        </w:rPr>
        <w:t>e-mail</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telefonu</w:t>
      </w:r>
      <w:proofErr w:type="spellEnd"/>
      <w:r>
        <w:rPr>
          <w:rFonts w:ascii="Calibri" w:hAnsi="Calibri"/>
          <w:sz w:val="22"/>
          <w:szCs w:val="22"/>
        </w:rPr>
        <w:t>.</w:t>
      </w:r>
    </w:p>
    <w:p w14:paraId="2D480C3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4009CE4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Pani/Pana dane osobowe będą przechowywane przez okres wymagany odpowiednimi przepisami prawa w zakresie przechowywania dokumentacji lub przez okres przedawnienia roszczeń, a następnie będą usuwane lub </w:t>
      </w:r>
      <w:proofErr w:type="spellStart"/>
      <w:r>
        <w:rPr>
          <w:rFonts w:ascii="Calibri" w:hAnsi="Calibri" w:cs="Calibri"/>
          <w:sz w:val="22"/>
          <w:szCs w:val="22"/>
          <w:lang w:val="pl-PL"/>
        </w:rPr>
        <w:t>anonimizowane</w:t>
      </w:r>
      <w:proofErr w:type="spellEnd"/>
      <w:r>
        <w:rPr>
          <w:rFonts w:ascii="Calibri" w:hAnsi="Calibri" w:cs="Calibri"/>
          <w:sz w:val="22"/>
          <w:szCs w:val="22"/>
          <w:lang w:val="pl-PL"/>
        </w:rPr>
        <w:t>.</w:t>
      </w:r>
    </w:p>
    <w:p w14:paraId="533A94DD"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Pr>
          <w:rFonts w:ascii="Calibri" w:hAnsi="Calibri" w:cs="Calibri"/>
          <w:kern w:val="0"/>
          <w:sz w:val="21"/>
          <w:szCs w:val="21"/>
          <w:lang w:val="pl-PL"/>
        </w:rPr>
        <w:t xml:space="preserve"> </w:t>
      </w:r>
      <w:r>
        <w:rPr>
          <w:rFonts w:ascii="Calibri" w:hAnsi="Calibri" w:cs="Calibri"/>
          <w:sz w:val="22"/>
          <w:szCs w:val="22"/>
          <w:lang w:val="pl-PL"/>
        </w:rPr>
        <w:t>Stanisława Moniuszki 1A, 00-014 Warszawa.</w:t>
      </w:r>
    </w:p>
    <w:p w14:paraId="096DC8C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Dane osobowe nie są przekazywane do Państw trzecich.</w:t>
      </w:r>
    </w:p>
    <w:p w14:paraId="53BCB371"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Żadne decyzje w Szpitalu nie są podejmowane w sposób zautomatyzowany (tj. bez udziału człowieka). Państwa dane osobowe nie będą również wykorzystywane w celach profilowania.</w:t>
      </w:r>
    </w:p>
    <w:p w14:paraId="103D7006" w14:textId="77777777" w:rsidR="00F57C9D" w:rsidRPr="00537D31" w:rsidRDefault="00F57C9D" w:rsidP="00C25DCA">
      <w:pPr>
        <w:rPr>
          <w:color w:val="000000" w:themeColor="text1"/>
        </w:rPr>
      </w:pPr>
    </w:p>
    <w:sectPr w:rsidR="00F57C9D" w:rsidRPr="00537D31">
      <w:headerReference w:type="even" r:id="rId18"/>
      <w:headerReference w:type="default" r:id="rId19"/>
      <w:footerReference w:type="even" r:id="rId20"/>
      <w:footerReference w:type="default" r:id="rId21"/>
      <w:headerReference w:type="first" r:id="rId22"/>
      <w:footerReference w:type="first" r:id="rId2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B963D" w14:textId="77777777" w:rsidR="000635BE" w:rsidRDefault="000635BE">
      <w:r>
        <w:separator/>
      </w:r>
    </w:p>
  </w:endnote>
  <w:endnote w:type="continuationSeparator" w:id="0">
    <w:p w14:paraId="2B0E4648" w14:textId="77777777" w:rsidR="000635BE" w:rsidRDefault="0006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charset w:val="00"/>
    <w:family w:val="roman"/>
    <w:pitch w:val="default"/>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E9756" w14:textId="77777777" w:rsidR="000635BE" w:rsidRDefault="000635BE">
      <w:r>
        <w:separator/>
      </w:r>
    </w:p>
  </w:footnote>
  <w:footnote w:type="continuationSeparator" w:id="0">
    <w:p w14:paraId="01DFA7BC" w14:textId="77777777" w:rsidR="000635BE" w:rsidRDefault="00063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31472CB"/>
    <w:multiLevelType w:val="hybridMultilevel"/>
    <w:tmpl w:val="BCD4A2C8"/>
    <w:lvl w:ilvl="0" w:tplc="606C6500">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2"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6"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8"/>
  </w:num>
  <w:num w:numId="18" w16cid:durableId="97608567">
    <w:abstractNumId w:val="27"/>
  </w:num>
  <w:num w:numId="19" w16cid:durableId="477651704">
    <w:abstractNumId w:val="18"/>
  </w:num>
  <w:num w:numId="20" w16cid:durableId="498545779">
    <w:abstractNumId w:val="22"/>
  </w:num>
  <w:num w:numId="21" w16cid:durableId="1617440220">
    <w:abstractNumId w:val="20"/>
  </w:num>
  <w:num w:numId="22" w16cid:durableId="1106733255">
    <w:abstractNumId w:val="19"/>
  </w:num>
  <w:num w:numId="23" w16cid:durableId="1301761920">
    <w:abstractNumId w:val="29"/>
  </w:num>
  <w:num w:numId="24" w16cid:durableId="90128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7"/>
  </w:num>
  <w:num w:numId="29" w16cid:durableId="1244801259">
    <w:abstractNumId w:val="30"/>
  </w:num>
  <w:num w:numId="30" w16cid:durableId="1112556700">
    <w:abstractNumId w:val="21"/>
  </w:num>
  <w:num w:numId="31" w16cid:durableId="1813136232">
    <w:abstractNumId w:val="24"/>
  </w:num>
  <w:num w:numId="32" w16cid:durableId="8767445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5335"/>
    <w:rsid w:val="000462B5"/>
    <w:rsid w:val="00051F15"/>
    <w:rsid w:val="000575C7"/>
    <w:rsid w:val="00061BAB"/>
    <w:rsid w:val="000635BE"/>
    <w:rsid w:val="000644CE"/>
    <w:rsid w:val="00076F78"/>
    <w:rsid w:val="000814FE"/>
    <w:rsid w:val="00082254"/>
    <w:rsid w:val="00090A8E"/>
    <w:rsid w:val="00096DA2"/>
    <w:rsid w:val="000A0A62"/>
    <w:rsid w:val="000A3A65"/>
    <w:rsid w:val="000A3F9C"/>
    <w:rsid w:val="000B06E0"/>
    <w:rsid w:val="000B7E6C"/>
    <w:rsid w:val="000C66A2"/>
    <w:rsid w:val="000E4A6A"/>
    <w:rsid w:val="000F563E"/>
    <w:rsid w:val="001012C3"/>
    <w:rsid w:val="00124693"/>
    <w:rsid w:val="00126D04"/>
    <w:rsid w:val="001305E9"/>
    <w:rsid w:val="001401E4"/>
    <w:rsid w:val="001431A2"/>
    <w:rsid w:val="0015501E"/>
    <w:rsid w:val="00162A14"/>
    <w:rsid w:val="00164864"/>
    <w:rsid w:val="00192B40"/>
    <w:rsid w:val="00193A4D"/>
    <w:rsid w:val="001A4EB3"/>
    <w:rsid w:val="001A5424"/>
    <w:rsid w:val="001C2962"/>
    <w:rsid w:val="001C2C07"/>
    <w:rsid w:val="001C70D5"/>
    <w:rsid w:val="001D0869"/>
    <w:rsid w:val="001D361A"/>
    <w:rsid w:val="001E08E5"/>
    <w:rsid w:val="001F2993"/>
    <w:rsid w:val="001F3E7F"/>
    <w:rsid w:val="001F50A5"/>
    <w:rsid w:val="00210B67"/>
    <w:rsid w:val="00214F9D"/>
    <w:rsid w:val="002306C1"/>
    <w:rsid w:val="002732EF"/>
    <w:rsid w:val="002833F6"/>
    <w:rsid w:val="002B0111"/>
    <w:rsid w:val="002B2795"/>
    <w:rsid w:val="002B3B79"/>
    <w:rsid w:val="002D4CB9"/>
    <w:rsid w:val="002E6EE9"/>
    <w:rsid w:val="00301D37"/>
    <w:rsid w:val="00304010"/>
    <w:rsid w:val="003041C7"/>
    <w:rsid w:val="00314952"/>
    <w:rsid w:val="00323018"/>
    <w:rsid w:val="00326A2D"/>
    <w:rsid w:val="00332711"/>
    <w:rsid w:val="00371B9D"/>
    <w:rsid w:val="00375BEB"/>
    <w:rsid w:val="00384196"/>
    <w:rsid w:val="00384CD2"/>
    <w:rsid w:val="003950E2"/>
    <w:rsid w:val="003B3C86"/>
    <w:rsid w:val="003D1354"/>
    <w:rsid w:val="003E37F6"/>
    <w:rsid w:val="003E6905"/>
    <w:rsid w:val="003E6E9F"/>
    <w:rsid w:val="003F6EAC"/>
    <w:rsid w:val="00411601"/>
    <w:rsid w:val="004210E1"/>
    <w:rsid w:val="0044072A"/>
    <w:rsid w:val="00441343"/>
    <w:rsid w:val="004462EE"/>
    <w:rsid w:val="004565D5"/>
    <w:rsid w:val="00460650"/>
    <w:rsid w:val="00460DB4"/>
    <w:rsid w:val="00477B7C"/>
    <w:rsid w:val="004B0ABE"/>
    <w:rsid w:val="004E619D"/>
    <w:rsid w:val="00501E8E"/>
    <w:rsid w:val="00525EF0"/>
    <w:rsid w:val="00534CA0"/>
    <w:rsid w:val="00537D31"/>
    <w:rsid w:val="0055382F"/>
    <w:rsid w:val="0055734D"/>
    <w:rsid w:val="005646D8"/>
    <w:rsid w:val="0058149E"/>
    <w:rsid w:val="0059411A"/>
    <w:rsid w:val="005A07AA"/>
    <w:rsid w:val="005B03F0"/>
    <w:rsid w:val="005E4BDC"/>
    <w:rsid w:val="005E53A0"/>
    <w:rsid w:val="00602824"/>
    <w:rsid w:val="0060371F"/>
    <w:rsid w:val="006037B9"/>
    <w:rsid w:val="006053F2"/>
    <w:rsid w:val="00616621"/>
    <w:rsid w:val="0062305F"/>
    <w:rsid w:val="00630A41"/>
    <w:rsid w:val="00632476"/>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353C8"/>
    <w:rsid w:val="00735EA2"/>
    <w:rsid w:val="007443EC"/>
    <w:rsid w:val="00745E53"/>
    <w:rsid w:val="0075105C"/>
    <w:rsid w:val="00752150"/>
    <w:rsid w:val="007615EA"/>
    <w:rsid w:val="00762BFF"/>
    <w:rsid w:val="00770C15"/>
    <w:rsid w:val="0078579A"/>
    <w:rsid w:val="007921F8"/>
    <w:rsid w:val="00794291"/>
    <w:rsid w:val="007A092F"/>
    <w:rsid w:val="007A183E"/>
    <w:rsid w:val="007A3A95"/>
    <w:rsid w:val="007A72BD"/>
    <w:rsid w:val="007A7E67"/>
    <w:rsid w:val="007B0789"/>
    <w:rsid w:val="007B13BE"/>
    <w:rsid w:val="007B61CD"/>
    <w:rsid w:val="007B63E5"/>
    <w:rsid w:val="007C05C3"/>
    <w:rsid w:val="007C147A"/>
    <w:rsid w:val="007E27DC"/>
    <w:rsid w:val="007F12AF"/>
    <w:rsid w:val="007F13F4"/>
    <w:rsid w:val="00800041"/>
    <w:rsid w:val="00806A8F"/>
    <w:rsid w:val="00807169"/>
    <w:rsid w:val="0081038F"/>
    <w:rsid w:val="00811AA3"/>
    <w:rsid w:val="00832643"/>
    <w:rsid w:val="008528B6"/>
    <w:rsid w:val="00853255"/>
    <w:rsid w:val="0085593F"/>
    <w:rsid w:val="0088460A"/>
    <w:rsid w:val="00885900"/>
    <w:rsid w:val="00886374"/>
    <w:rsid w:val="008907F0"/>
    <w:rsid w:val="008965B4"/>
    <w:rsid w:val="008B0CA0"/>
    <w:rsid w:val="008B2406"/>
    <w:rsid w:val="008D13C2"/>
    <w:rsid w:val="008E1D79"/>
    <w:rsid w:val="008E7ADC"/>
    <w:rsid w:val="00901029"/>
    <w:rsid w:val="00903735"/>
    <w:rsid w:val="00912C11"/>
    <w:rsid w:val="009142F0"/>
    <w:rsid w:val="00931398"/>
    <w:rsid w:val="009364B8"/>
    <w:rsid w:val="00940280"/>
    <w:rsid w:val="00950C13"/>
    <w:rsid w:val="00953D31"/>
    <w:rsid w:val="00960A26"/>
    <w:rsid w:val="00960E2E"/>
    <w:rsid w:val="00964952"/>
    <w:rsid w:val="00993405"/>
    <w:rsid w:val="009B1020"/>
    <w:rsid w:val="009C06E4"/>
    <w:rsid w:val="009C1AB2"/>
    <w:rsid w:val="009C2D8A"/>
    <w:rsid w:val="009D0900"/>
    <w:rsid w:val="009D3F83"/>
    <w:rsid w:val="009E7E1C"/>
    <w:rsid w:val="00A01510"/>
    <w:rsid w:val="00A202B1"/>
    <w:rsid w:val="00A23F72"/>
    <w:rsid w:val="00A33DE1"/>
    <w:rsid w:val="00A33F9A"/>
    <w:rsid w:val="00A470D3"/>
    <w:rsid w:val="00A5725D"/>
    <w:rsid w:val="00A65641"/>
    <w:rsid w:val="00A6634C"/>
    <w:rsid w:val="00A6737A"/>
    <w:rsid w:val="00A73E41"/>
    <w:rsid w:val="00A748D8"/>
    <w:rsid w:val="00A862DB"/>
    <w:rsid w:val="00A864EC"/>
    <w:rsid w:val="00A93BF5"/>
    <w:rsid w:val="00AC6AF2"/>
    <w:rsid w:val="00AC70AE"/>
    <w:rsid w:val="00AD0328"/>
    <w:rsid w:val="00AD3EB6"/>
    <w:rsid w:val="00AE53BC"/>
    <w:rsid w:val="00AE71AD"/>
    <w:rsid w:val="00AF6F68"/>
    <w:rsid w:val="00B0057C"/>
    <w:rsid w:val="00B02577"/>
    <w:rsid w:val="00B11BA8"/>
    <w:rsid w:val="00B20D8D"/>
    <w:rsid w:val="00B229AE"/>
    <w:rsid w:val="00B306DD"/>
    <w:rsid w:val="00B307C3"/>
    <w:rsid w:val="00B40ABA"/>
    <w:rsid w:val="00B51C4D"/>
    <w:rsid w:val="00B64419"/>
    <w:rsid w:val="00B65859"/>
    <w:rsid w:val="00B708CF"/>
    <w:rsid w:val="00B86E53"/>
    <w:rsid w:val="00B9108A"/>
    <w:rsid w:val="00BA1CFA"/>
    <w:rsid w:val="00BA21E2"/>
    <w:rsid w:val="00BA3004"/>
    <w:rsid w:val="00BA4705"/>
    <w:rsid w:val="00BB33F8"/>
    <w:rsid w:val="00BD069B"/>
    <w:rsid w:val="00BD467E"/>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96C8B"/>
    <w:rsid w:val="00CB3814"/>
    <w:rsid w:val="00CC594F"/>
    <w:rsid w:val="00CD03D3"/>
    <w:rsid w:val="00CE2733"/>
    <w:rsid w:val="00D027F6"/>
    <w:rsid w:val="00D145FF"/>
    <w:rsid w:val="00D274CF"/>
    <w:rsid w:val="00D37021"/>
    <w:rsid w:val="00D46DC0"/>
    <w:rsid w:val="00D65548"/>
    <w:rsid w:val="00D86CF2"/>
    <w:rsid w:val="00D94D63"/>
    <w:rsid w:val="00DA3431"/>
    <w:rsid w:val="00DB0546"/>
    <w:rsid w:val="00DB640D"/>
    <w:rsid w:val="00DC1267"/>
    <w:rsid w:val="00DD2E7B"/>
    <w:rsid w:val="00DD3A0F"/>
    <w:rsid w:val="00DE018A"/>
    <w:rsid w:val="00DE0772"/>
    <w:rsid w:val="00DE6F59"/>
    <w:rsid w:val="00E05E9B"/>
    <w:rsid w:val="00E07677"/>
    <w:rsid w:val="00E11616"/>
    <w:rsid w:val="00E13E51"/>
    <w:rsid w:val="00E1732B"/>
    <w:rsid w:val="00E42722"/>
    <w:rsid w:val="00E8201D"/>
    <w:rsid w:val="00E85885"/>
    <w:rsid w:val="00E94B68"/>
    <w:rsid w:val="00E95C38"/>
    <w:rsid w:val="00EA1B3A"/>
    <w:rsid w:val="00EA7064"/>
    <w:rsid w:val="00EB25A2"/>
    <w:rsid w:val="00EC5BF0"/>
    <w:rsid w:val="00EE4708"/>
    <w:rsid w:val="00EE63B8"/>
    <w:rsid w:val="00EE6F87"/>
    <w:rsid w:val="00F012F4"/>
    <w:rsid w:val="00F01336"/>
    <w:rsid w:val="00F02DFA"/>
    <w:rsid w:val="00F07899"/>
    <w:rsid w:val="00F22E51"/>
    <w:rsid w:val="00F32639"/>
    <w:rsid w:val="00F375F4"/>
    <w:rsid w:val="00F52D3A"/>
    <w:rsid w:val="00F5625E"/>
    <w:rsid w:val="00F57C9D"/>
    <w:rsid w:val="00F635F4"/>
    <w:rsid w:val="00F66763"/>
    <w:rsid w:val="00F84FF6"/>
    <w:rsid w:val="00F93790"/>
    <w:rsid w:val="00F95CF3"/>
    <w:rsid w:val="00FB0026"/>
    <w:rsid w:val="00FB6B82"/>
    <w:rsid w:val="00FC55AA"/>
    <w:rsid w:val="00FD5882"/>
    <w:rsid w:val="00FE11C8"/>
    <w:rsid w:val="00FE57A0"/>
    <w:rsid w:val="00FE6F5D"/>
    <w:rsid w:val="00FF11FE"/>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ane.osobowe@zeromski-szpital.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ancelaria@zeromski-szpital.pl"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apteka@zeromski-szpital.pl" TargetMode="Externa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4320</Words>
  <Characters>25923</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30183</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3</cp:revision>
  <cp:lastPrinted>2017-01-03T11:31:00Z</cp:lastPrinted>
  <dcterms:created xsi:type="dcterms:W3CDTF">2026-08-18T08:19:00Z</dcterms:created>
  <dcterms:modified xsi:type="dcterms:W3CDTF">2026-08-18T09:26:00Z</dcterms:modified>
</cp:coreProperties>
</file>