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57960" w14:textId="109F6153" w:rsidR="00843A88" w:rsidRPr="00AD45A9" w:rsidRDefault="00DC164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C164A">
        <w:rPr>
          <w:rFonts w:ascii="Arial" w:hAnsi="Arial" w:cs="Arial"/>
          <w:sz w:val="24"/>
          <w:szCs w:val="24"/>
        </w:rPr>
        <w:t>2026-08-</w:t>
      </w:r>
      <w:r w:rsidRPr="006804A4">
        <w:rPr>
          <w:rFonts w:ascii="Arial" w:hAnsi="Arial" w:cs="Arial"/>
          <w:sz w:val="24"/>
          <w:szCs w:val="24"/>
        </w:rPr>
        <w:t>1</w:t>
      </w:r>
      <w:r w:rsidR="006804A4" w:rsidRPr="006804A4">
        <w:rPr>
          <w:rFonts w:ascii="Arial" w:hAnsi="Arial" w:cs="Arial"/>
          <w:sz w:val="24"/>
          <w:szCs w:val="24"/>
        </w:rPr>
        <w:t>9</w:t>
      </w:r>
    </w:p>
    <w:p w14:paraId="66CE3DDA" w14:textId="0851812D" w:rsidR="00843A88" w:rsidRPr="00AD45A9" w:rsidRDefault="00DC164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164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27B634" w14:textId="58632FFD" w:rsidR="00843A88" w:rsidRPr="00AD45A9" w:rsidRDefault="00DC164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164A">
        <w:rPr>
          <w:rFonts w:ascii="Arial" w:hAnsi="Arial" w:cs="Arial"/>
          <w:sz w:val="24"/>
          <w:szCs w:val="24"/>
        </w:rPr>
        <w:t>66</w:t>
      </w:r>
    </w:p>
    <w:p w14:paraId="3B85B2D8" w14:textId="5CE48D46" w:rsidR="00843A88" w:rsidRPr="00AD45A9" w:rsidRDefault="00DC164A" w:rsidP="00843A88">
      <w:pPr>
        <w:rPr>
          <w:rFonts w:ascii="Arial" w:hAnsi="Arial" w:cs="Arial"/>
          <w:sz w:val="24"/>
          <w:szCs w:val="24"/>
        </w:rPr>
      </w:pPr>
      <w:r w:rsidRPr="00DC164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C164A">
        <w:rPr>
          <w:rFonts w:ascii="Arial" w:hAnsi="Arial" w:cs="Arial"/>
          <w:sz w:val="24"/>
          <w:szCs w:val="24"/>
        </w:rPr>
        <w:t>Kraków</w:t>
      </w:r>
    </w:p>
    <w:p w14:paraId="132AED0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0D3CFE0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4D86809" w14:textId="66206C01" w:rsidR="00F82D68" w:rsidRPr="00AD45A9" w:rsidRDefault="00F82D68" w:rsidP="00FD4AEC">
      <w:pPr>
        <w:spacing w:after="480"/>
        <w:jc w:val="both"/>
        <w:rPr>
          <w:bCs/>
          <w:sz w:val="18"/>
          <w:szCs w:val="18"/>
        </w:rPr>
      </w:pPr>
      <w:r w:rsidRPr="006804A4">
        <w:rPr>
          <w:rFonts w:ascii="Arial" w:hAnsi="Arial" w:cs="Arial"/>
          <w:bCs/>
          <w:sz w:val="18"/>
          <w:szCs w:val="18"/>
        </w:rPr>
        <w:t>DZP-271-46/26-</w:t>
      </w:r>
      <w:r w:rsidR="006804A4" w:rsidRPr="006804A4">
        <w:rPr>
          <w:rFonts w:ascii="Arial" w:hAnsi="Arial" w:cs="Arial"/>
          <w:bCs/>
          <w:sz w:val="18"/>
          <w:szCs w:val="18"/>
        </w:rPr>
        <w:t>975.AF</w:t>
      </w:r>
    </w:p>
    <w:p w14:paraId="08DAB645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98F2C23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49D27F7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48CB6E3" w14:textId="77777777" w:rsidTr="00FD4AEC">
        <w:tc>
          <w:tcPr>
            <w:tcW w:w="2269" w:type="dxa"/>
          </w:tcPr>
          <w:p w14:paraId="6C12DBC3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A85A80D" w14:textId="4C741CC9" w:rsidR="004E4B64" w:rsidRPr="004E4B64" w:rsidRDefault="00DC164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64A">
              <w:rPr>
                <w:rFonts w:ascii="Arial" w:hAnsi="Arial" w:cs="Arial"/>
                <w:bCs/>
                <w:sz w:val="24"/>
                <w:szCs w:val="24"/>
              </w:rPr>
              <w:t>Inwestycyjny zakup sprzętu medycznego na potrzeby Oddziałów Szpitalnych (5 grup) - zakup, dostawa /wraz z uruchomieniem jeśli dotyczy/ oraz przeszkolenie pracowników Zamawiającego /jeśli dotyczy/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C164A" w:rsidRPr="004E4B64" w14:paraId="0B2DB8F0" w14:textId="77777777" w:rsidTr="00F4634A">
        <w:tc>
          <w:tcPr>
            <w:tcW w:w="2269" w:type="dxa"/>
          </w:tcPr>
          <w:p w14:paraId="17ABF9C4" w14:textId="77777777" w:rsidR="00DC164A" w:rsidRPr="004E4B64" w:rsidRDefault="00DC164A" w:rsidP="00F463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B99826F" w14:textId="07B8E3CF" w:rsidR="00DC164A" w:rsidRPr="004E4B64" w:rsidRDefault="00DC164A" w:rsidP="00F463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C164A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7A06A223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4FF8D4B" w14:textId="77777777" w:rsidTr="00C46732">
        <w:tc>
          <w:tcPr>
            <w:tcW w:w="9330" w:type="dxa"/>
            <w:shd w:val="clear" w:color="auto" w:fill="F2F2F2"/>
            <w:hideMark/>
          </w:tcPr>
          <w:p w14:paraId="6B86FF5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ADC4F7C" w14:textId="521B704E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C164A" w:rsidRPr="00DC164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C164A" w:rsidRPr="00DC164A">
        <w:rPr>
          <w:rFonts w:ascii="Arial" w:hAnsi="Arial" w:cs="Arial"/>
          <w:sz w:val="24"/>
          <w:szCs w:val="24"/>
        </w:rPr>
        <w:t>(t.j. Dz. U. z 2026 r. poz. 793)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164A" w:rsidRPr="00E935D6" w14:paraId="2FB69771" w14:textId="77777777" w:rsidTr="00F4634A">
        <w:tc>
          <w:tcPr>
            <w:tcW w:w="9356" w:type="dxa"/>
          </w:tcPr>
          <w:p w14:paraId="67776B0B" w14:textId="49B11FBB" w:rsidR="00DC164A" w:rsidRDefault="00DC164A" w:rsidP="00F4634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DC164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19058C09" w14:textId="77777777" w:rsidR="00082EED" w:rsidRPr="00082EED" w:rsidRDefault="00082EED" w:rsidP="00082EED">
            <w:pPr>
              <w:spacing w:before="60" w:after="60" w:line="276" w:lineRule="auto"/>
              <w:ind w:left="30" w:right="-72"/>
              <w:jc w:val="center"/>
              <w:rPr>
                <w:rFonts w:ascii="Arial" w:hAnsi="Arial" w:cs="Arial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i/>
                <w:iCs/>
                <w:color w:val="EE0000"/>
                <w:sz w:val="24"/>
                <w:szCs w:val="24"/>
              </w:rPr>
              <w:t>GRUPA 2</w:t>
            </w:r>
          </w:p>
          <w:p w14:paraId="61669D41" w14:textId="04D9E933" w:rsidR="00082EED" w:rsidRPr="009C06CE" w:rsidRDefault="00082EED" w:rsidP="00082EED">
            <w:pPr>
              <w:spacing w:before="60" w:after="60" w:line="276" w:lineRule="auto"/>
              <w:ind w:left="30" w:right="-72"/>
              <w:jc w:val="center"/>
              <w:rPr>
                <w:rFonts w:ascii="Arial" w:hAnsi="Arial" w:cs="Arial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9C06CE">
              <w:rPr>
                <w:rFonts w:ascii="Arial" w:hAnsi="Arial" w:cs="Arial"/>
                <w:b/>
                <w:bCs/>
                <w:i/>
                <w:iCs/>
                <w:color w:val="EE0000"/>
                <w:sz w:val="24"/>
                <w:szCs w:val="24"/>
              </w:rPr>
              <w:t>Przedmiot zamówienia: Wózek do przewożenia chorych dla dorosłych (6 sztuk)</w:t>
            </w:r>
          </w:p>
          <w:p w14:paraId="56DEE4D0" w14:textId="2623220F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Punkt 2 tabeli: Czy Zamawiający dopuści do zaoferowania wózek o długości 2040mm?</w:t>
            </w:r>
          </w:p>
          <w:p w14:paraId="6C856332" w14:textId="77777777" w:rsidR="00082EED" w:rsidRDefault="00082EED" w:rsidP="00964B92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3C029496" w14:textId="27198E90" w:rsidR="00964B92" w:rsidRPr="00964B92" w:rsidRDefault="00964B92" w:rsidP="00964B92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964B92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0BACDB9" w14:textId="77777777" w:rsidR="00082EED" w:rsidRPr="00082EED" w:rsidRDefault="00082EED" w:rsidP="00082EED">
            <w:pPr>
              <w:pStyle w:val="Akapitzlist"/>
              <w:spacing w:after="40" w:line="276" w:lineRule="auto"/>
              <w:ind w:left="750" w:right="-72"/>
              <w:rPr>
                <w:rFonts w:ascii="Arial" w:hAnsi="Arial" w:cs="Arial"/>
                <w:sz w:val="24"/>
                <w:szCs w:val="24"/>
              </w:rPr>
            </w:pPr>
          </w:p>
          <w:p w14:paraId="64691C5A" w14:textId="4F951A6A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Punkt 9 tabeli: Czy Zamawiający dopuści do zaoferowania wózek z zakresem regulacji wysokości w zakresie 600-900mm?</w:t>
            </w:r>
          </w:p>
          <w:p w14:paraId="06393780" w14:textId="77777777" w:rsidR="00082EED" w:rsidRDefault="00082EED" w:rsidP="00964B92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478BD68" w14:textId="5D836602" w:rsidR="00964B92" w:rsidRPr="00964B92" w:rsidRDefault="00964B92" w:rsidP="00964B92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</w:t>
            </w:r>
            <w:r w:rsidRPr="00964B92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D4E6E70" w14:textId="77777777" w:rsidR="00082EED" w:rsidRPr="00082EED" w:rsidRDefault="00082EED" w:rsidP="00082EED">
            <w:pPr>
              <w:pStyle w:val="Akapitzlist"/>
              <w:spacing w:after="40" w:line="276" w:lineRule="auto"/>
              <w:ind w:left="750" w:right="-72"/>
              <w:rPr>
                <w:rFonts w:ascii="Arial" w:hAnsi="Arial" w:cs="Arial"/>
                <w:sz w:val="24"/>
                <w:szCs w:val="24"/>
              </w:rPr>
            </w:pPr>
          </w:p>
          <w:p w14:paraId="48A1A738" w14:textId="51BA1078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Punkt 13 tabeli: Czy Zamawiający dopuści do zaoferowania wózek z wyposażony w poręcze boczne wykonane z aluminium oraz odpornego tworzywa, nieposzerzające wymiarów gabarytowych?</w:t>
            </w:r>
          </w:p>
          <w:p w14:paraId="645E99F8" w14:textId="77777777" w:rsidR="00082EED" w:rsidRPr="00082EED" w:rsidRDefault="00082EED" w:rsidP="00963B16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A9FE4A7" w14:textId="3F6BE302" w:rsidR="00082EED" w:rsidRDefault="00963B16" w:rsidP="00963B16">
            <w:pPr>
              <w:pStyle w:val="Akapitzlist"/>
              <w:spacing w:after="40" w:line="360" w:lineRule="auto"/>
              <w:ind w:left="357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32D969D7" w14:textId="77777777" w:rsidR="00963B16" w:rsidRPr="00082EED" w:rsidRDefault="00963B16" w:rsidP="00082EED">
            <w:pPr>
              <w:pStyle w:val="Akapitzlist"/>
              <w:spacing w:after="40" w:line="276" w:lineRule="auto"/>
              <w:ind w:left="750" w:right="-72"/>
              <w:rPr>
                <w:rFonts w:ascii="Arial" w:hAnsi="Arial" w:cs="Arial"/>
                <w:sz w:val="24"/>
                <w:szCs w:val="24"/>
              </w:rPr>
            </w:pPr>
          </w:p>
          <w:p w14:paraId="2C74378E" w14:textId="283B0A26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Punkt 15 tabeli: Czy Zamawiający dopuści do zaoferowania wózek z centralnym systemem blokownia kół oraz blokadą kierunku jazdy przy użyciu 2 dźwigni blokady usytuowanych od strony nóg pacjenta.</w:t>
            </w:r>
          </w:p>
          <w:p w14:paraId="3939BD30" w14:textId="77777777" w:rsidR="00082EED" w:rsidRDefault="00082EED" w:rsidP="00963B16">
            <w:pPr>
              <w:pStyle w:val="Akapitzlist"/>
              <w:spacing w:line="360" w:lineRule="auto"/>
              <w:ind w:left="750" w:hanging="75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2C9E8B" w14:textId="13E6A44C" w:rsidR="00963B16" w:rsidRPr="00963B16" w:rsidRDefault="00963B16" w:rsidP="00963B16">
            <w:pPr>
              <w:pStyle w:val="Akapitzlist"/>
              <w:spacing w:line="360" w:lineRule="auto"/>
              <w:ind w:left="750" w:hanging="393"/>
              <w:rPr>
                <w:rFonts w:ascii="Arial" w:hAnsi="Arial" w:cs="Arial"/>
                <w:sz w:val="24"/>
                <w:szCs w:val="24"/>
              </w:rPr>
            </w:pPr>
            <w:r w:rsidRPr="00963B16"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4781D97B" w14:textId="77777777" w:rsidR="00082EED" w:rsidRPr="00082EED" w:rsidRDefault="00082EED" w:rsidP="00082EED">
            <w:pPr>
              <w:pStyle w:val="Akapitzlist"/>
              <w:spacing w:after="40" w:line="276" w:lineRule="auto"/>
              <w:ind w:left="750" w:right="-72"/>
              <w:rPr>
                <w:rFonts w:ascii="Arial" w:hAnsi="Arial" w:cs="Arial"/>
                <w:sz w:val="24"/>
                <w:szCs w:val="24"/>
              </w:rPr>
            </w:pPr>
          </w:p>
          <w:p w14:paraId="5F599CCC" w14:textId="7C010E78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Punkt 17 tabeli: Czy Zamawiający dopuści do zaoferowania wózek z uchwytami do prowadzenia metalowymi lakierowanymi proszkowo z wykończeniem z pianki poliuretanowej?</w:t>
            </w:r>
          </w:p>
          <w:p w14:paraId="0D6B8517" w14:textId="61539A76" w:rsidR="00082EED" w:rsidRDefault="00082EED" w:rsidP="00D4380A">
            <w:pPr>
              <w:pStyle w:val="Akapitzlist"/>
              <w:spacing w:line="360" w:lineRule="auto"/>
              <w:ind w:left="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82EE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72B6D20" w14:textId="77777777" w:rsidR="00D4380A" w:rsidRPr="00D4380A" w:rsidRDefault="00D4380A" w:rsidP="00D4380A">
            <w:pPr>
              <w:pStyle w:val="Akapitzlist"/>
              <w:spacing w:line="360" w:lineRule="auto"/>
              <w:ind w:left="0" w:firstLine="357"/>
              <w:rPr>
                <w:rFonts w:ascii="Arial" w:hAnsi="Arial" w:cs="Arial"/>
                <w:sz w:val="24"/>
                <w:szCs w:val="24"/>
              </w:rPr>
            </w:pPr>
            <w:r w:rsidRPr="00D4380A">
              <w:rPr>
                <w:rFonts w:ascii="Arial" w:hAnsi="Arial" w:cs="Arial"/>
                <w:sz w:val="24"/>
                <w:szCs w:val="24"/>
              </w:rPr>
              <w:t>Zamawiający nie dopuszcza.</w:t>
            </w:r>
          </w:p>
          <w:p w14:paraId="2A654C41" w14:textId="77777777" w:rsidR="00082EED" w:rsidRPr="00082EED" w:rsidRDefault="00082EED" w:rsidP="00D4380A">
            <w:p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</w:p>
          <w:p w14:paraId="7EBFEF5F" w14:textId="114B83F6" w:rsidR="00082EED" w:rsidRPr="00082EED" w:rsidRDefault="008A640A" w:rsidP="00676B4B">
            <w:pPr>
              <w:pStyle w:val="Akapitzlist"/>
              <w:numPr>
                <w:ilvl w:val="1"/>
                <w:numId w:val="8"/>
              </w:numPr>
              <w:spacing w:after="40" w:line="276" w:lineRule="auto"/>
              <w:ind w:left="357" w:right="-72" w:hanging="42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 xml:space="preserve">Punkt 20 tabeli: Czy Zamawiający dopuści do zaoferowania wózek z materacem o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grubości</w:t>
            </w:r>
            <w:r w:rsidR="00082E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82EED" w:rsidRPr="00082EED">
              <w:rPr>
                <w:rFonts w:ascii="Arial" w:hAnsi="Arial" w:cs="Arial"/>
                <w:sz w:val="24"/>
                <w:szCs w:val="24"/>
              </w:rPr>
              <w:t>8cm?</w:t>
            </w:r>
          </w:p>
          <w:p w14:paraId="5696552A" w14:textId="04E27570" w:rsidR="00DC164A" w:rsidRDefault="00DC164A" w:rsidP="00F4634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55947D" w14:textId="77777777" w:rsidR="00D4380A" w:rsidRPr="00D4380A" w:rsidRDefault="00D4380A" w:rsidP="00D4380A">
            <w:pPr>
              <w:spacing w:after="40" w:line="276" w:lineRule="auto"/>
              <w:ind w:left="30" w:right="-72" w:firstLine="327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4380A">
              <w:rPr>
                <w:rFonts w:ascii="Arial" w:hAnsi="Arial" w:cs="Arial"/>
                <w:sz w:val="24"/>
                <w:szCs w:val="24"/>
              </w:rPr>
              <w:t>Zamawiający dopuszcza</w:t>
            </w:r>
            <w:r w:rsidRPr="00D4380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04E1CE0" w14:textId="49C31658" w:rsidR="00DC164A" w:rsidRPr="00DC164A" w:rsidRDefault="00DC164A" w:rsidP="00D4380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3656A1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410DCEA" w14:textId="3CC8085F" w:rsidR="009F47A3" w:rsidRPr="009F47A3" w:rsidRDefault="009F47A3" w:rsidP="009F47A3">
      <w:pPr>
        <w:pStyle w:val="Tekstpodstawowy"/>
        <w:spacing w:line="360" w:lineRule="auto"/>
        <w:ind w:left="3119" w:hanging="3119"/>
        <w:rPr>
          <w:rFonts w:ascii="Arial" w:hAnsi="Arial" w:cs="Arial"/>
          <w:b/>
          <w:bCs/>
          <w:sz w:val="24"/>
          <w:szCs w:val="24"/>
        </w:rPr>
      </w:pPr>
      <w:r w:rsidRPr="009F47A3">
        <w:rPr>
          <w:rFonts w:ascii="Arial" w:hAnsi="Arial" w:cs="Arial"/>
          <w:b/>
          <w:bCs/>
          <w:sz w:val="24"/>
          <w:szCs w:val="24"/>
        </w:rPr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2</w:t>
      </w:r>
    </w:p>
    <w:p w14:paraId="45F7F7F7" w14:textId="123BEE04" w:rsidR="009F47A3" w:rsidRPr="009F47A3" w:rsidRDefault="009F47A3" w:rsidP="009F47A3">
      <w:pPr>
        <w:pStyle w:val="Tekstpodstawowy"/>
        <w:spacing w:line="360" w:lineRule="auto"/>
        <w:ind w:left="3119" w:hanging="3119"/>
        <w:jc w:val="center"/>
        <w:rPr>
          <w:rFonts w:ascii="Arial" w:hAnsi="Arial" w:cs="Arial"/>
          <w:b/>
          <w:bCs/>
          <w:color w:val="EE0000"/>
          <w:sz w:val="24"/>
          <w:szCs w:val="24"/>
        </w:rPr>
      </w:pPr>
      <w:r w:rsidRPr="009F47A3">
        <w:rPr>
          <w:rFonts w:ascii="Arial" w:hAnsi="Arial" w:cs="Arial"/>
          <w:b/>
          <w:bCs/>
          <w:color w:val="EE0000"/>
          <w:sz w:val="24"/>
          <w:szCs w:val="24"/>
        </w:rPr>
        <w:t>Grupa 5: Temat: Aparat do znieczulenia (1 sztuka)</w:t>
      </w:r>
    </w:p>
    <w:p w14:paraId="2E43FBF4" w14:textId="77777777" w:rsidR="000A2D38" w:rsidRDefault="009F47A3" w:rsidP="000A2D38">
      <w:pPr>
        <w:pStyle w:val="Tekstpodstawowy"/>
        <w:spacing w:line="360" w:lineRule="auto"/>
        <w:ind w:left="3119" w:hanging="3119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b/>
          <w:bCs/>
          <w:sz w:val="24"/>
          <w:szCs w:val="24"/>
        </w:rPr>
        <w:t xml:space="preserve">Dotyczy Załącznika nr 1 - Warunki gwarancji i serwisu </w:t>
      </w:r>
    </w:p>
    <w:p w14:paraId="0BBC2E29" w14:textId="4F7237E6" w:rsidR="009F47A3" w:rsidRPr="009F47A3" w:rsidRDefault="000A2D38" w:rsidP="000A2D38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75EBB">
        <w:rPr>
          <w:rFonts w:ascii="Arial" w:hAnsi="Arial" w:cs="Arial"/>
          <w:b/>
          <w:bCs/>
          <w:sz w:val="24"/>
          <w:szCs w:val="24"/>
        </w:rPr>
        <w:t>2.1.</w:t>
      </w:r>
      <w:r>
        <w:rPr>
          <w:rFonts w:ascii="Arial" w:hAnsi="Arial" w:cs="Arial"/>
          <w:sz w:val="24"/>
          <w:szCs w:val="24"/>
        </w:rPr>
        <w:t xml:space="preserve"> </w:t>
      </w:r>
      <w:r w:rsidR="009F47A3" w:rsidRPr="009F47A3">
        <w:rPr>
          <w:rFonts w:ascii="Arial" w:hAnsi="Arial" w:cs="Arial"/>
          <w:b/>
          <w:bCs/>
          <w:sz w:val="24"/>
          <w:szCs w:val="24"/>
        </w:rPr>
        <w:t xml:space="preserve">Pkt 1 </w:t>
      </w:r>
      <w:r w:rsidR="009F47A3" w:rsidRPr="009F47A3">
        <w:rPr>
          <w:rFonts w:ascii="Arial" w:hAnsi="Arial" w:cs="Arial"/>
          <w:sz w:val="24"/>
          <w:szCs w:val="24"/>
        </w:rPr>
        <w:t xml:space="preserve">Praktyką w przypadku gwarancji udzielanej na urządzenia medyczne jest wyłączanie tych wad i awarii aparatów, które wynikają z nieprawidłowego użycia (niezgodnego z instrukcją lub przeznaczeniem) aparatu przez Zamawiającego lub </w:t>
      </w:r>
      <w:r w:rsidR="009F47A3" w:rsidRPr="009F47A3">
        <w:rPr>
          <w:rFonts w:ascii="Arial" w:hAnsi="Arial" w:cs="Arial"/>
          <w:sz w:val="24"/>
          <w:szCs w:val="24"/>
        </w:rPr>
        <w:lastRenderedPageBreak/>
        <w:t xml:space="preserve">też spowodowane są okolicznościami o charakterze siły wyższej. </w:t>
      </w:r>
      <w:r w:rsidR="009F47A3" w:rsidRPr="009F47A3">
        <w:rPr>
          <w:rFonts w:ascii="Arial" w:hAnsi="Arial" w:cs="Arial"/>
          <w:b/>
          <w:bCs/>
          <w:i/>
          <w:iCs/>
          <w:sz w:val="24"/>
          <w:szCs w:val="24"/>
        </w:rPr>
        <w:t xml:space="preserve">a. uszkodzenia i wady dostarczanego sprzętu wynikłe na skutek: </w:t>
      </w:r>
    </w:p>
    <w:p w14:paraId="4D4393EA" w14:textId="77777777" w:rsidR="009F47A3" w:rsidRPr="009F47A3" w:rsidRDefault="009F47A3" w:rsidP="000A2D38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Czy wobec takiego katalogu włączeń z gwarancji, które są standardem dla aparatury medycznej, będącej przedmiotem niniejszego postępowania, Zamawiający wyraża zgodę na dokonanie modyfikacji zapisu w następujący sposób: </w:t>
      </w:r>
    </w:p>
    <w:p w14:paraId="348E5A9D" w14:textId="77777777" w:rsidR="009F47A3" w:rsidRPr="009F47A3" w:rsidRDefault="009F47A3" w:rsidP="000A2D38">
      <w:pPr>
        <w:pStyle w:val="Tekstpodstawowy"/>
        <w:spacing w:line="360" w:lineRule="auto"/>
        <w:ind w:left="3119" w:hanging="2693"/>
        <w:jc w:val="both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,,Gwarancją nie są objęte: </w:t>
      </w:r>
    </w:p>
    <w:p w14:paraId="5437145F" w14:textId="77777777" w:rsidR="009F47A3" w:rsidRPr="009F47A3" w:rsidRDefault="009F47A3" w:rsidP="000A2D38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• eksploatacji przez Zamawiającego niezgodnej z jego przeznaczeniem, niestosowania się </w:t>
      </w:r>
      <w:r w:rsidRPr="009F47A3">
        <w:rPr>
          <w:rFonts w:ascii="Arial" w:hAnsi="Arial" w:cs="Arial"/>
          <w:i/>
          <w:iCs/>
          <w:sz w:val="24"/>
          <w:szCs w:val="24"/>
        </w:rPr>
        <w:t xml:space="preserve">Zamawiającego do instrukcji obsługi, </w:t>
      </w:r>
    </w:p>
    <w:p w14:paraId="60156A75" w14:textId="77777777" w:rsidR="009F47A3" w:rsidRPr="009F47A3" w:rsidRDefault="009F47A3" w:rsidP="000A2D38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• samowolnych napraw, przeróbek lub zmian konstrukcyjnych (dokonywanych przez </w:t>
      </w:r>
      <w:r w:rsidRPr="009F47A3">
        <w:rPr>
          <w:rFonts w:ascii="Arial" w:hAnsi="Arial" w:cs="Arial"/>
          <w:i/>
          <w:iCs/>
          <w:sz w:val="24"/>
          <w:szCs w:val="24"/>
        </w:rPr>
        <w:t xml:space="preserve">Zamawiającego lub inne nieuprawnione osoby); </w:t>
      </w:r>
    </w:p>
    <w:p w14:paraId="30A20490" w14:textId="77777777" w:rsidR="009F47A3" w:rsidRPr="009F47A3" w:rsidRDefault="009F47A3" w:rsidP="000A2D38">
      <w:pPr>
        <w:pStyle w:val="Tekstpodstawowy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• Celowego lub nieumyślnego niewłaściwego użycia lub zaniedbania, </w:t>
      </w:r>
    </w:p>
    <w:p w14:paraId="2C3A7D85" w14:textId="77777777" w:rsidR="009F47A3" w:rsidRDefault="009F47A3" w:rsidP="000A2D38">
      <w:pPr>
        <w:pStyle w:val="Tekstpodstawowy"/>
        <w:spacing w:line="360" w:lineRule="auto"/>
        <w:ind w:left="426"/>
        <w:jc w:val="both"/>
        <w:rPr>
          <w:rFonts w:ascii="Arial" w:hAnsi="Arial" w:cs="Arial"/>
          <w:i/>
          <w:iCs/>
          <w:sz w:val="24"/>
          <w:szCs w:val="24"/>
        </w:rPr>
      </w:pPr>
      <w:r w:rsidRPr="009F47A3">
        <w:rPr>
          <w:rFonts w:ascii="Arial" w:hAnsi="Arial" w:cs="Arial"/>
          <w:sz w:val="24"/>
          <w:szCs w:val="24"/>
        </w:rPr>
        <w:t xml:space="preserve">• </w:t>
      </w:r>
      <w:r w:rsidRPr="009F47A3">
        <w:rPr>
          <w:rFonts w:ascii="Arial" w:hAnsi="Arial" w:cs="Arial"/>
          <w:i/>
          <w:iCs/>
          <w:sz w:val="24"/>
          <w:szCs w:val="24"/>
        </w:rPr>
        <w:t xml:space="preserve">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Wykonawcy” </w:t>
      </w:r>
    </w:p>
    <w:p w14:paraId="3D8A96F4" w14:textId="77777777" w:rsidR="000A2D38" w:rsidRDefault="009F47A3" w:rsidP="009F47A3">
      <w:pPr>
        <w:pStyle w:val="Tekstpodstawowy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448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2261DA0" w14:textId="7D9BB38C" w:rsidR="00936268" w:rsidRDefault="00936268" w:rsidP="00916156">
      <w:pPr>
        <w:pStyle w:val="Tekstpodstawowy"/>
        <w:spacing w:line="360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936268">
        <w:rPr>
          <w:rFonts w:ascii="Arial" w:hAnsi="Arial" w:cs="Arial"/>
          <w:sz w:val="24"/>
          <w:szCs w:val="24"/>
        </w:rPr>
        <w:t>Zamawiający modyfik</w:t>
      </w:r>
      <w:r w:rsidR="007F5EC5">
        <w:rPr>
          <w:rFonts w:ascii="Arial" w:hAnsi="Arial" w:cs="Arial"/>
          <w:sz w:val="24"/>
          <w:szCs w:val="24"/>
        </w:rPr>
        <w:t>uje</w:t>
      </w:r>
      <w:r w:rsidRPr="00936268">
        <w:rPr>
          <w:rFonts w:ascii="Arial" w:hAnsi="Arial" w:cs="Arial"/>
          <w:sz w:val="24"/>
          <w:szCs w:val="24"/>
        </w:rPr>
        <w:t xml:space="preserve"> zapis</w:t>
      </w:r>
      <w:r w:rsidR="007F5EC5">
        <w:rPr>
          <w:rFonts w:ascii="Arial" w:hAnsi="Arial" w:cs="Arial"/>
          <w:sz w:val="24"/>
          <w:szCs w:val="24"/>
        </w:rPr>
        <w:t xml:space="preserve"> pkt 1, załącznika nr 5 do SWZ – „Warunki gwarancji i serwisu”</w:t>
      </w:r>
      <w:r w:rsidR="00C6640E">
        <w:rPr>
          <w:rFonts w:ascii="Arial" w:hAnsi="Arial" w:cs="Arial"/>
          <w:sz w:val="24"/>
          <w:szCs w:val="24"/>
        </w:rPr>
        <w:t>, który otrzymuje brzmienie:</w:t>
      </w:r>
    </w:p>
    <w:p w14:paraId="78129F38" w14:textId="19CCA46A" w:rsidR="007F5EC5" w:rsidRPr="00EC199A" w:rsidRDefault="00936268" w:rsidP="00916156">
      <w:pPr>
        <w:snapToGrid w:val="0"/>
        <w:spacing w:line="360" w:lineRule="auto"/>
        <w:ind w:left="142"/>
        <w:jc w:val="both"/>
        <w:rPr>
          <w:rFonts w:ascii="Calibri Light" w:hAnsi="Calibri Light" w:cs="Calibri Light"/>
          <w:i/>
          <w:iCs/>
        </w:rPr>
      </w:pPr>
      <w:r w:rsidRPr="00EC199A">
        <w:rPr>
          <w:rFonts w:ascii="Arial" w:hAnsi="Arial" w:cs="Arial"/>
          <w:i/>
          <w:iCs/>
          <w:sz w:val="24"/>
          <w:szCs w:val="24"/>
        </w:rPr>
        <w:t>,,</w:t>
      </w:r>
      <w:r w:rsidR="007F5EC5" w:rsidRPr="00EC199A">
        <w:rPr>
          <w:rFonts w:ascii="Arial" w:hAnsi="Arial" w:cs="Arial"/>
          <w:i/>
          <w:iCs/>
          <w:sz w:val="24"/>
          <w:szCs w:val="24"/>
        </w:rPr>
        <w:t>Pełna gwarancja na dostarczony sprzęt na okres min. 24 miesięcy liczonych od daty podpisania protokołu odbioru przedmiotu zamówienia.</w:t>
      </w:r>
    </w:p>
    <w:p w14:paraId="6B578179" w14:textId="7D7326F1" w:rsidR="00936268" w:rsidRPr="00EC199A" w:rsidRDefault="00936268" w:rsidP="00916156">
      <w:pPr>
        <w:pStyle w:val="Tekstpodstawowy"/>
        <w:spacing w:line="360" w:lineRule="auto"/>
        <w:ind w:firstLine="283"/>
        <w:jc w:val="both"/>
        <w:rPr>
          <w:rFonts w:ascii="Arial" w:hAnsi="Arial" w:cs="Arial"/>
          <w:i/>
          <w:iCs/>
          <w:sz w:val="24"/>
          <w:szCs w:val="24"/>
        </w:rPr>
      </w:pPr>
      <w:r w:rsidRPr="00EC199A">
        <w:rPr>
          <w:rFonts w:ascii="Arial" w:hAnsi="Arial" w:cs="Arial"/>
          <w:i/>
          <w:iCs/>
          <w:sz w:val="24"/>
          <w:szCs w:val="24"/>
        </w:rPr>
        <w:t>Gwarancj</w:t>
      </w:r>
      <w:r w:rsidR="007F5EC5" w:rsidRPr="00EC199A">
        <w:rPr>
          <w:rFonts w:ascii="Arial" w:hAnsi="Arial" w:cs="Arial"/>
          <w:i/>
          <w:iCs/>
          <w:sz w:val="24"/>
          <w:szCs w:val="24"/>
        </w:rPr>
        <w:t>a</w:t>
      </w:r>
      <w:r w:rsidRPr="00EC199A">
        <w:rPr>
          <w:rFonts w:ascii="Arial" w:hAnsi="Arial" w:cs="Arial"/>
          <w:i/>
          <w:iCs/>
          <w:sz w:val="24"/>
          <w:szCs w:val="24"/>
        </w:rPr>
        <w:t xml:space="preserve"> nie ob</w:t>
      </w:r>
      <w:r w:rsidR="007F5EC5" w:rsidRPr="00EC199A">
        <w:rPr>
          <w:rFonts w:ascii="Arial" w:hAnsi="Arial" w:cs="Arial"/>
          <w:i/>
          <w:iCs/>
          <w:sz w:val="24"/>
          <w:szCs w:val="24"/>
        </w:rPr>
        <w:t>ejmuje</w:t>
      </w:r>
      <w:r w:rsidRPr="00EC199A">
        <w:rPr>
          <w:rFonts w:ascii="Arial" w:hAnsi="Arial" w:cs="Arial"/>
          <w:i/>
          <w:iCs/>
          <w:sz w:val="24"/>
          <w:szCs w:val="24"/>
        </w:rPr>
        <w:t xml:space="preserve">: </w:t>
      </w:r>
    </w:p>
    <w:p w14:paraId="170EFE6A" w14:textId="77777777" w:rsidR="00936268" w:rsidRPr="00936268" w:rsidRDefault="00936268" w:rsidP="00916156">
      <w:pPr>
        <w:pStyle w:val="Tekstpodstawowy"/>
        <w:spacing w:line="360" w:lineRule="auto"/>
        <w:ind w:left="283"/>
        <w:jc w:val="both"/>
        <w:rPr>
          <w:rFonts w:ascii="Arial" w:hAnsi="Arial" w:cs="Arial"/>
          <w:i/>
          <w:iCs/>
          <w:sz w:val="24"/>
          <w:szCs w:val="24"/>
        </w:rPr>
      </w:pPr>
      <w:r w:rsidRPr="00936268">
        <w:rPr>
          <w:rFonts w:ascii="Arial" w:hAnsi="Arial" w:cs="Arial"/>
          <w:i/>
          <w:iCs/>
          <w:sz w:val="24"/>
          <w:szCs w:val="24"/>
        </w:rPr>
        <w:t xml:space="preserve">• eksploatacji przez Zamawiającego niezgodnej z jego przeznaczeniem, niestosowania się Zamawiającego do instrukcji obsługi, </w:t>
      </w:r>
    </w:p>
    <w:p w14:paraId="3542DAEF" w14:textId="77777777" w:rsidR="00936268" w:rsidRPr="00936268" w:rsidRDefault="00936268" w:rsidP="00916156">
      <w:pPr>
        <w:pStyle w:val="Tekstpodstawowy"/>
        <w:spacing w:line="360" w:lineRule="auto"/>
        <w:ind w:left="283"/>
        <w:jc w:val="both"/>
        <w:rPr>
          <w:rFonts w:ascii="Arial" w:hAnsi="Arial" w:cs="Arial"/>
          <w:i/>
          <w:iCs/>
          <w:sz w:val="24"/>
          <w:szCs w:val="24"/>
        </w:rPr>
      </w:pPr>
      <w:r w:rsidRPr="00936268">
        <w:rPr>
          <w:rFonts w:ascii="Arial" w:hAnsi="Arial" w:cs="Arial"/>
          <w:i/>
          <w:iCs/>
          <w:sz w:val="24"/>
          <w:szCs w:val="24"/>
        </w:rPr>
        <w:t xml:space="preserve">• samowolnych napraw, przeróbek lub zmian konstrukcyjnych (dokonywanych przez Zamawiającego lub inne nieuprawnione osoby); </w:t>
      </w:r>
    </w:p>
    <w:p w14:paraId="60D5E607" w14:textId="7B7E7B67" w:rsidR="00936268" w:rsidRPr="00EC199A" w:rsidRDefault="00936268" w:rsidP="00916156">
      <w:pPr>
        <w:pStyle w:val="Tekstpodstawowy"/>
        <w:spacing w:line="360" w:lineRule="auto"/>
        <w:ind w:firstLine="283"/>
        <w:jc w:val="both"/>
        <w:rPr>
          <w:rFonts w:ascii="Arial" w:hAnsi="Arial" w:cs="Arial"/>
          <w:i/>
          <w:iCs/>
          <w:sz w:val="24"/>
          <w:szCs w:val="24"/>
        </w:rPr>
      </w:pPr>
      <w:r w:rsidRPr="00936268">
        <w:rPr>
          <w:rFonts w:ascii="Arial" w:hAnsi="Arial" w:cs="Arial"/>
          <w:i/>
          <w:iCs/>
          <w:sz w:val="24"/>
          <w:szCs w:val="24"/>
        </w:rPr>
        <w:t>• Celowego lub nieumyślnego niewłaściwego użycia lub zaniedbania</w:t>
      </w:r>
      <w:r w:rsidR="007F5EC5" w:rsidRPr="00EC199A">
        <w:rPr>
          <w:rFonts w:ascii="Arial" w:hAnsi="Arial" w:cs="Arial"/>
          <w:i/>
          <w:iCs/>
          <w:sz w:val="24"/>
          <w:szCs w:val="24"/>
        </w:rPr>
        <w:t>”</w:t>
      </w:r>
      <w:r w:rsidRPr="0093626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72E2779" w14:textId="77777777" w:rsidR="00C6640E" w:rsidRDefault="00C6640E" w:rsidP="00936268">
      <w:pPr>
        <w:pStyle w:val="Tekstpodstawowy"/>
        <w:spacing w:line="360" w:lineRule="auto"/>
        <w:ind w:firstLine="283"/>
        <w:rPr>
          <w:rFonts w:ascii="Arial" w:hAnsi="Arial" w:cs="Arial"/>
          <w:sz w:val="24"/>
          <w:szCs w:val="24"/>
        </w:rPr>
      </w:pPr>
    </w:p>
    <w:p w14:paraId="49D4DF1B" w14:textId="6FCD0E7E" w:rsidR="00C6640E" w:rsidRDefault="00C6640E" w:rsidP="00916156">
      <w:pPr>
        <w:pStyle w:val="Tekstpodstawowy"/>
        <w:spacing w:line="360" w:lineRule="auto"/>
        <w:ind w:left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modyfikuje również zapis par. 6 ust. 1, załącznika nr 7 do SWZ –    „Projekt umowy”, który otrzymuje brzmienie:</w:t>
      </w:r>
    </w:p>
    <w:p w14:paraId="1D33D384" w14:textId="77777777" w:rsidR="00C6640E" w:rsidRPr="00EC199A" w:rsidRDefault="00C6640E" w:rsidP="0091615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EC199A">
        <w:rPr>
          <w:rFonts w:ascii="Arial" w:eastAsia="Calibri" w:hAnsi="Arial" w:cs="Arial"/>
          <w:i/>
          <w:iCs/>
          <w:color w:val="000000"/>
          <w:sz w:val="24"/>
          <w:szCs w:val="24"/>
        </w:rPr>
        <w:t xml:space="preserve">„ 1. Dostawca udziela gwarancji na dostarczony Wyrób Medyczny na okres __ miesięcy od daty dostawy/uruchomienia. </w:t>
      </w:r>
    </w:p>
    <w:p w14:paraId="54FCDEA8" w14:textId="078F3D6B" w:rsidR="00C6640E" w:rsidRPr="00EC199A" w:rsidRDefault="00C6640E" w:rsidP="0091615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EC199A">
        <w:rPr>
          <w:rFonts w:ascii="Arial" w:eastAsia="Calibri" w:hAnsi="Arial" w:cs="Arial"/>
          <w:i/>
          <w:iCs/>
          <w:color w:val="000000"/>
          <w:sz w:val="24"/>
          <w:szCs w:val="24"/>
        </w:rPr>
        <w:t xml:space="preserve">Gwarancja nie obejmuje: </w:t>
      </w:r>
    </w:p>
    <w:p w14:paraId="03F6C035" w14:textId="77777777" w:rsidR="00C6640E" w:rsidRPr="00C6640E" w:rsidRDefault="00C6640E" w:rsidP="0091615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26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C6640E">
        <w:rPr>
          <w:rFonts w:ascii="Arial" w:eastAsia="Calibri" w:hAnsi="Arial" w:cs="Arial"/>
          <w:i/>
          <w:iCs/>
          <w:color w:val="000000"/>
          <w:sz w:val="24"/>
          <w:szCs w:val="24"/>
        </w:rPr>
        <w:lastRenderedPageBreak/>
        <w:t xml:space="preserve">• eksploatacji przez Zamawiającego niezgodnej z jego przeznaczeniem, niestosowania się Zamawiającego do instrukcji obsługi, </w:t>
      </w:r>
    </w:p>
    <w:p w14:paraId="2C385752" w14:textId="77777777" w:rsidR="00C6640E" w:rsidRPr="00C6640E" w:rsidRDefault="00C6640E" w:rsidP="0091615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26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C6640E">
        <w:rPr>
          <w:rFonts w:ascii="Arial" w:eastAsia="Calibri" w:hAnsi="Arial" w:cs="Arial"/>
          <w:i/>
          <w:iCs/>
          <w:color w:val="000000"/>
          <w:sz w:val="24"/>
          <w:szCs w:val="24"/>
        </w:rPr>
        <w:t xml:space="preserve">• samowolnych napraw, przeróbek lub zmian konstrukcyjnych (dokonywanych przez Zamawiającego lub inne nieuprawnione osoby); </w:t>
      </w:r>
    </w:p>
    <w:p w14:paraId="28A012A1" w14:textId="7BAC1592" w:rsidR="00936268" w:rsidRPr="00EC199A" w:rsidRDefault="00C6640E" w:rsidP="0091615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426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C6640E">
        <w:rPr>
          <w:rFonts w:ascii="Arial" w:eastAsia="Calibri" w:hAnsi="Arial" w:cs="Arial"/>
          <w:i/>
          <w:iCs/>
          <w:color w:val="000000"/>
          <w:sz w:val="24"/>
          <w:szCs w:val="24"/>
        </w:rPr>
        <w:t xml:space="preserve">• Celowego lub nieumyślnego niewłaściwego użycia lub zaniedbania” </w:t>
      </w:r>
    </w:p>
    <w:p w14:paraId="643AED6D" w14:textId="6B4B6833" w:rsidR="000A2D38" w:rsidRDefault="000A2D38" w:rsidP="009F47A3">
      <w:pPr>
        <w:pStyle w:val="Tekstpodstawowy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E815C3E" w14:textId="52B6718A" w:rsidR="009F47A3" w:rsidRPr="009F47A3" w:rsidRDefault="000A2D38" w:rsidP="000A2D38">
      <w:pPr>
        <w:pStyle w:val="Tekstpodstawowy"/>
        <w:spacing w:line="360" w:lineRule="auto"/>
        <w:ind w:left="567" w:hanging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2.2. </w:t>
      </w:r>
      <w:r w:rsidR="009F47A3" w:rsidRPr="009F47A3">
        <w:rPr>
          <w:rFonts w:ascii="Arial" w:hAnsi="Arial" w:cs="Arial"/>
          <w:b/>
          <w:bCs/>
          <w:sz w:val="24"/>
          <w:szCs w:val="24"/>
        </w:rPr>
        <w:t xml:space="preserve">Pkt 3 (oraz wzór umowy par. 6 ust. 9) </w:t>
      </w:r>
      <w:r w:rsidR="009F47A3" w:rsidRPr="009F47A3">
        <w:rPr>
          <w:rFonts w:ascii="Arial" w:hAnsi="Arial" w:cs="Arial"/>
          <w:sz w:val="24"/>
          <w:szCs w:val="24"/>
        </w:rPr>
        <w:t xml:space="preserve">Z uwagi na specyfikę urządzeń medycznych, czynności serwisowe zapewne będą dokonywane, co wynika z normalnej eksploatacji tego typu urządzeń. W naszej ocenie przedłużenie okresu gwarancji powinno nastąpić nie o czas napraw, które zapewne nastąpią, ale o czas przedłużającej się naprawy, ponad terminy określone w umowie. Wykonawca wnosi o wyjaśnienie czy Zamawiający wyraża zgodę na zmianę treści w/w punktu, poprzez nadanie mu następującej postaci: </w:t>
      </w:r>
    </w:p>
    <w:p w14:paraId="250385A3" w14:textId="77777777" w:rsidR="009F47A3" w:rsidRDefault="009F47A3" w:rsidP="000A2D38">
      <w:pPr>
        <w:pStyle w:val="Tekstpodstawowy"/>
        <w:spacing w:line="360" w:lineRule="auto"/>
        <w:ind w:left="567"/>
        <w:jc w:val="both"/>
        <w:rPr>
          <w:rFonts w:ascii="Arial" w:hAnsi="Arial" w:cs="Arial"/>
          <w:i/>
          <w:iCs/>
          <w:sz w:val="24"/>
          <w:szCs w:val="24"/>
        </w:rPr>
      </w:pPr>
      <w:r w:rsidRPr="009F47A3">
        <w:rPr>
          <w:rFonts w:ascii="Arial" w:hAnsi="Arial" w:cs="Arial"/>
          <w:i/>
          <w:iCs/>
          <w:sz w:val="24"/>
          <w:szCs w:val="24"/>
        </w:rPr>
        <w:t xml:space="preserve">„Każda naprawa gwarancyjna wydłużająca się ponad terminy określone w umowie powoduje przedłużenie okresu gwarancji o liczbę dni wyłączenia sprzętu z eksploatacji.”? </w:t>
      </w:r>
    </w:p>
    <w:p w14:paraId="7BCDC5C4" w14:textId="77777777" w:rsidR="009F47A3" w:rsidRPr="009F47A3" w:rsidRDefault="009F47A3" w:rsidP="009F47A3">
      <w:pPr>
        <w:pStyle w:val="Tekstpodstawowy"/>
        <w:spacing w:line="360" w:lineRule="auto"/>
        <w:ind w:left="3119" w:hanging="3119"/>
        <w:rPr>
          <w:rFonts w:ascii="Arial" w:hAnsi="Arial" w:cs="Arial"/>
          <w:b/>
          <w:bCs/>
          <w:sz w:val="24"/>
          <w:szCs w:val="24"/>
        </w:rPr>
      </w:pPr>
      <w:r w:rsidRPr="009F47A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4710567" w14:textId="5D281E91" w:rsidR="00EC199A" w:rsidRPr="00EC199A" w:rsidRDefault="00EC199A" w:rsidP="0041045A">
      <w:pPr>
        <w:pStyle w:val="Tekstpodstawowy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C199A">
        <w:rPr>
          <w:rFonts w:ascii="Arial" w:hAnsi="Arial" w:cs="Arial"/>
          <w:sz w:val="24"/>
          <w:szCs w:val="24"/>
        </w:rPr>
        <w:t xml:space="preserve">Zamawiający modyfikuje zapis pkt </w:t>
      </w:r>
      <w:r>
        <w:rPr>
          <w:rFonts w:ascii="Arial" w:hAnsi="Arial" w:cs="Arial"/>
          <w:sz w:val="24"/>
          <w:szCs w:val="24"/>
        </w:rPr>
        <w:t>3</w:t>
      </w:r>
      <w:r w:rsidRPr="00EC199A">
        <w:rPr>
          <w:rFonts w:ascii="Arial" w:hAnsi="Arial" w:cs="Arial"/>
          <w:sz w:val="24"/>
          <w:szCs w:val="24"/>
        </w:rPr>
        <w:t>, załącznika nr 5 do SWZ – „Warunki gwarancji i serwisu”, który otrzymuje brzmienie:</w:t>
      </w:r>
    </w:p>
    <w:p w14:paraId="6ED8BDD6" w14:textId="67C39F93" w:rsidR="00EC199A" w:rsidRPr="00EC199A" w:rsidRDefault="00EC199A" w:rsidP="0041045A">
      <w:pPr>
        <w:pStyle w:val="Tekstpodstawowy"/>
        <w:spacing w:line="360" w:lineRule="auto"/>
        <w:ind w:left="567"/>
        <w:jc w:val="both"/>
        <w:rPr>
          <w:rFonts w:ascii="Arial" w:eastAsia="Calibri" w:hAnsi="Arial" w:cs="Arial"/>
          <w:i/>
          <w:iCs/>
          <w:color w:val="000000"/>
          <w:sz w:val="24"/>
          <w:szCs w:val="24"/>
        </w:rPr>
      </w:pPr>
      <w:r w:rsidRPr="00EC199A">
        <w:rPr>
          <w:rFonts w:ascii="Arial" w:eastAsia="Calibri" w:hAnsi="Arial" w:cs="Arial"/>
          <w:i/>
          <w:iCs/>
          <w:color w:val="000000"/>
          <w:sz w:val="24"/>
          <w:szCs w:val="24"/>
        </w:rPr>
        <w:t>„Każda naprawa gwarancyjna wydłużająca się ponad terminy określone w umowie powoduje przedłużenie okresu gwarancji o liczbę dni wyłączenia sprzętu z eksploatacji.”</w:t>
      </w:r>
    </w:p>
    <w:p w14:paraId="032C5678" w14:textId="4DEF78AF" w:rsidR="0041045A" w:rsidRDefault="0041045A" w:rsidP="0041045A">
      <w:pPr>
        <w:pStyle w:val="Tekstpodstawowy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1045A">
        <w:rPr>
          <w:rFonts w:ascii="Arial" w:hAnsi="Arial" w:cs="Arial"/>
          <w:sz w:val="24"/>
          <w:szCs w:val="24"/>
        </w:rPr>
        <w:t xml:space="preserve">Zamawiający modyfikuje również zapis par. 6 ust. </w:t>
      </w:r>
      <w:r>
        <w:rPr>
          <w:rFonts w:ascii="Arial" w:hAnsi="Arial" w:cs="Arial"/>
          <w:sz w:val="24"/>
          <w:szCs w:val="24"/>
        </w:rPr>
        <w:t>9</w:t>
      </w:r>
      <w:r w:rsidRPr="0041045A">
        <w:rPr>
          <w:rFonts w:ascii="Arial" w:hAnsi="Arial" w:cs="Arial"/>
          <w:sz w:val="24"/>
          <w:szCs w:val="24"/>
        </w:rPr>
        <w:t>, załącznika nr 7 do SWZ –    „Projekt umowy”, który otrzymuje brzmienie:</w:t>
      </w:r>
    </w:p>
    <w:p w14:paraId="2B89D5CC" w14:textId="311554B8" w:rsidR="000D3A8F" w:rsidRDefault="0041045A" w:rsidP="00404483">
      <w:pPr>
        <w:pStyle w:val="Tekstpodstawowy"/>
        <w:spacing w:line="360" w:lineRule="auto"/>
        <w:ind w:left="567"/>
        <w:jc w:val="both"/>
        <w:rPr>
          <w:rFonts w:ascii="Arial" w:hAnsi="Arial" w:cs="Arial"/>
          <w:i/>
          <w:iCs/>
          <w:sz w:val="24"/>
          <w:szCs w:val="24"/>
        </w:rPr>
      </w:pPr>
      <w:r w:rsidRPr="0041045A">
        <w:rPr>
          <w:rFonts w:ascii="Arial" w:hAnsi="Arial" w:cs="Arial"/>
          <w:i/>
          <w:iCs/>
          <w:sz w:val="24"/>
          <w:szCs w:val="24"/>
        </w:rPr>
        <w:t>„Każda naprawa gwarancyjna wydłużająca się ponad terminy określone w umowie powoduje przedłużenie okresu gwarancji o liczbę dni wyłączenia sprzętu z eksploatacji.”</w:t>
      </w:r>
    </w:p>
    <w:p w14:paraId="4F51893C" w14:textId="77777777" w:rsidR="00404483" w:rsidRPr="00404483" w:rsidRDefault="00404483" w:rsidP="00404483">
      <w:pPr>
        <w:pStyle w:val="Tekstpodstawowy"/>
        <w:spacing w:line="360" w:lineRule="auto"/>
        <w:ind w:left="567"/>
        <w:jc w:val="both"/>
        <w:rPr>
          <w:rFonts w:ascii="Arial" w:hAnsi="Arial" w:cs="Arial"/>
          <w:i/>
          <w:iCs/>
          <w:sz w:val="24"/>
          <w:szCs w:val="24"/>
        </w:rPr>
      </w:pPr>
    </w:p>
    <w:p w14:paraId="132A7CC8" w14:textId="51B41FAD" w:rsidR="009F47A3" w:rsidRDefault="009F47A3" w:rsidP="00CD6D63">
      <w:pPr>
        <w:pStyle w:val="Tekstpodstawowy"/>
        <w:numPr>
          <w:ilvl w:val="1"/>
          <w:numId w:val="30"/>
        </w:numPr>
        <w:spacing w:line="360" w:lineRule="auto"/>
        <w:ind w:left="709" w:hanging="709"/>
        <w:rPr>
          <w:rFonts w:ascii="Arial" w:hAnsi="Arial" w:cs="Arial"/>
          <w:sz w:val="24"/>
          <w:szCs w:val="24"/>
        </w:rPr>
      </w:pPr>
      <w:r w:rsidRPr="009F47A3">
        <w:rPr>
          <w:rFonts w:ascii="Arial" w:hAnsi="Arial" w:cs="Arial"/>
          <w:b/>
          <w:bCs/>
          <w:sz w:val="24"/>
          <w:szCs w:val="24"/>
        </w:rPr>
        <w:t xml:space="preserve">Pkt 13 </w:t>
      </w:r>
      <w:r w:rsidRPr="009F47A3">
        <w:rPr>
          <w:rFonts w:ascii="Arial" w:hAnsi="Arial" w:cs="Arial"/>
          <w:sz w:val="24"/>
          <w:szCs w:val="24"/>
        </w:rPr>
        <w:t xml:space="preserve">Czy Zamawiający wyrazi zgodę na dostarczenie instrukcji obsługi wyłącznie w wersji elektronicznej? </w:t>
      </w:r>
    </w:p>
    <w:p w14:paraId="65025D42" w14:textId="77777777" w:rsidR="009F47A3" w:rsidRDefault="009F47A3" w:rsidP="009F47A3">
      <w:pPr>
        <w:spacing w:line="360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9F47A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54AE434" w14:textId="2F63F528" w:rsidR="00D33ACC" w:rsidRPr="00D33ACC" w:rsidRDefault="00D33ACC" w:rsidP="00691573">
      <w:pPr>
        <w:spacing w:line="360" w:lineRule="auto"/>
        <w:ind w:left="709" w:right="-72"/>
        <w:rPr>
          <w:rFonts w:ascii="Arial" w:hAnsi="Arial" w:cs="Arial"/>
          <w:sz w:val="24"/>
          <w:szCs w:val="24"/>
        </w:rPr>
      </w:pPr>
      <w:r w:rsidRPr="00D33ACC">
        <w:rPr>
          <w:rFonts w:ascii="Arial" w:hAnsi="Arial" w:cs="Arial"/>
          <w:sz w:val="24"/>
          <w:szCs w:val="24"/>
        </w:rPr>
        <w:t>Zamawiający wyraża zgodę</w:t>
      </w:r>
      <w:r w:rsidR="00374E58">
        <w:rPr>
          <w:rFonts w:ascii="Arial" w:hAnsi="Arial" w:cs="Arial"/>
          <w:sz w:val="24"/>
          <w:szCs w:val="24"/>
        </w:rPr>
        <w:t xml:space="preserve"> dla grupy 5.</w:t>
      </w:r>
    </w:p>
    <w:p w14:paraId="48A7C059" w14:textId="77777777" w:rsidR="008A640A" w:rsidRDefault="008A640A" w:rsidP="009F47A3">
      <w:pPr>
        <w:spacing w:line="360" w:lineRule="auto"/>
        <w:ind w:right="-72"/>
        <w:rPr>
          <w:rFonts w:ascii="Arial" w:hAnsi="Arial" w:cs="Arial"/>
          <w:b/>
          <w:bCs/>
          <w:sz w:val="24"/>
          <w:szCs w:val="24"/>
        </w:rPr>
      </w:pPr>
    </w:p>
    <w:p w14:paraId="44A2798A" w14:textId="0B1DC0F1" w:rsidR="008A640A" w:rsidRPr="008A640A" w:rsidRDefault="008A640A" w:rsidP="008A640A">
      <w:pPr>
        <w:spacing w:line="360" w:lineRule="auto"/>
        <w:ind w:right="-72"/>
        <w:jc w:val="center"/>
        <w:rPr>
          <w:rFonts w:ascii="Arial" w:hAnsi="Arial" w:cs="Arial"/>
          <w:b/>
          <w:bCs/>
          <w:color w:val="EE0000"/>
          <w:sz w:val="24"/>
          <w:szCs w:val="24"/>
        </w:rPr>
      </w:pPr>
      <w:r w:rsidRPr="008A640A">
        <w:rPr>
          <w:rFonts w:ascii="Arial" w:hAnsi="Arial" w:cs="Arial"/>
          <w:b/>
          <w:bCs/>
          <w:color w:val="EE0000"/>
          <w:sz w:val="24"/>
          <w:szCs w:val="24"/>
        </w:rPr>
        <w:lastRenderedPageBreak/>
        <w:t>Dotyczy wzoru umowy:</w:t>
      </w:r>
    </w:p>
    <w:p w14:paraId="0F8D53FE" w14:textId="774D850B" w:rsidR="008A640A" w:rsidRDefault="008A640A" w:rsidP="00CD6D63">
      <w:pPr>
        <w:pStyle w:val="Akapitzlist"/>
        <w:numPr>
          <w:ilvl w:val="1"/>
          <w:numId w:val="30"/>
        </w:numPr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8A640A">
        <w:rPr>
          <w:rFonts w:ascii="Arial" w:hAnsi="Arial" w:cs="Arial"/>
          <w:b/>
          <w:bCs/>
          <w:sz w:val="24"/>
          <w:szCs w:val="24"/>
        </w:rPr>
        <w:t>§7 ust. 1</w:t>
      </w:r>
      <w:r w:rsidRPr="008A640A">
        <w:rPr>
          <w:rFonts w:ascii="Arial" w:hAnsi="Arial" w:cs="Arial"/>
          <w:sz w:val="24"/>
          <w:szCs w:val="24"/>
        </w:rPr>
        <w:t xml:space="preserve"> Czy Zamawiający wyrazi zgodę, aby płatność wynagrodzenia nastąpiła do 45 dni od daty doręczenia do Zamawiającego prawidłowo wystawionej faktury? </w:t>
      </w:r>
    </w:p>
    <w:p w14:paraId="48548815" w14:textId="77777777" w:rsidR="00CE50C9" w:rsidRPr="00CE50C9" w:rsidRDefault="00CE50C9" w:rsidP="00CE50C9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CE50C9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F20BBEF" w14:textId="6BAA02ED" w:rsidR="00CE50C9" w:rsidRDefault="00635FBA" w:rsidP="00CE50C9">
      <w:pPr>
        <w:pStyle w:val="Akapitzlist"/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</w:t>
      </w:r>
    </w:p>
    <w:p w14:paraId="34AB56BE" w14:textId="77777777" w:rsidR="00635FBA" w:rsidRPr="008A640A" w:rsidRDefault="00635FBA" w:rsidP="00CE50C9">
      <w:pPr>
        <w:pStyle w:val="Akapitzlist"/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</w:p>
    <w:p w14:paraId="170F9DA0" w14:textId="7725C32B" w:rsidR="008A640A" w:rsidRDefault="008A640A" w:rsidP="00CD6D63">
      <w:pPr>
        <w:pStyle w:val="Akapitzlist"/>
        <w:numPr>
          <w:ilvl w:val="1"/>
          <w:numId w:val="30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8A640A">
        <w:rPr>
          <w:rFonts w:ascii="Arial" w:hAnsi="Arial" w:cs="Arial"/>
          <w:b/>
          <w:bCs/>
          <w:sz w:val="24"/>
          <w:szCs w:val="24"/>
        </w:rPr>
        <w:t>§9 ust. 2 ppkt 1), 2) i 3)</w:t>
      </w:r>
      <w:r w:rsidRPr="008A640A">
        <w:rPr>
          <w:rFonts w:ascii="Arial" w:hAnsi="Arial" w:cs="Arial"/>
          <w:sz w:val="24"/>
          <w:szCs w:val="24"/>
        </w:rPr>
        <w:t xml:space="preserve"> W naszej ocenie zaproponowane kary umowne są rażąco wysokie. 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 </w:t>
      </w:r>
    </w:p>
    <w:p w14:paraId="51CF16CC" w14:textId="77777777" w:rsidR="002934A3" w:rsidRPr="002934A3" w:rsidRDefault="002934A3" w:rsidP="002934A3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2934A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1E1E306" w14:textId="4886A95E" w:rsidR="002934A3" w:rsidRDefault="00635FBA" w:rsidP="002934A3">
      <w:pPr>
        <w:pStyle w:val="Akapitzlist"/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</w:t>
      </w:r>
    </w:p>
    <w:p w14:paraId="699E80EE" w14:textId="77777777" w:rsidR="00635FBA" w:rsidRPr="008A640A" w:rsidRDefault="00635FBA" w:rsidP="002934A3">
      <w:pPr>
        <w:pStyle w:val="Akapitzlist"/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</w:p>
    <w:p w14:paraId="7C772AC8" w14:textId="3D6D1ED5" w:rsidR="008A640A" w:rsidRDefault="008A640A" w:rsidP="00CD6D63">
      <w:pPr>
        <w:pStyle w:val="Akapitzlist"/>
        <w:numPr>
          <w:ilvl w:val="1"/>
          <w:numId w:val="30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8A640A">
        <w:rPr>
          <w:rFonts w:ascii="Arial" w:hAnsi="Arial" w:cs="Arial"/>
          <w:b/>
          <w:bCs/>
          <w:sz w:val="24"/>
          <w:szCs w:val="24"/>
        </w:rPr>
        <w:t>§9 ust. 3</w:t>
      </w:r>
      <w:r w:rsidRPr="008A640A">
        <w:rPr>
          <w:rFonts w:ascii="Arial" w:hAnsi="Arial" w:cs="Arial"/>
          <w:sz w:val="24"/>
          <w:szCs w:val="24"/>
        </w:rPr>
        <w:t xml:space="preserve"> Prosimy o usunięcie postanowienia uprawniającego Zamawiającego do potrącania kar umownych z wynagrodzeniem wykonawcy. Postanowienie takie narusza zasadę równowagi stron i proporcjonalności.</w:t>
      </w:r>
    </w:p>
    <w:p w14:paraId="63E72903" w14:textId="77777777" w:rsidR="002934A3" w:rsidRDefault="002934A3" w:rsidP="002934A3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2934A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3F497D1" w14:textId="07F3A7D7" w:rsidR="00AB7F18" w:rsidRDefault="00635FBA" w:rsidP="002934A3">
      <w:pPr>
        <w:spacing w:after="40" w:line="276" w:lineRule="auto"/>
        <w:ind w:right="-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635FBA">
        <w:rPr>
          <w:rFonts w:ascii="Arial" w:hAnsi="Arial" w:cs="Arial"/>
          <w:sz w:val="24"/>
          <w:szCs w:val="24"/>
        </w:rPr>
        <w:t>Zamawiający nie wyraża zgody.</w:t>
      </w:r>
    </w:p>
    <w:p w14:paraId="67AC332A" w14:textId="77777777" w:rsidR="004F6674" w:rsidRDefault="004F6674" w:rsidP="002934A3">
      <w:pPr>
        <w:spacing w:after="40" w:line="276" w:lineRule="auto"/>
        <w:ind w:right="-72"/>
        <w:rPr>
          <w:rFonts w:ascii="Arial" w:hAnsi="Arial" w:cs="Arial"/>
          <w:sz w:val="24"/>
          <w:szCs w:val="24"/>
        </w:rPr>
      </w:pPr>
    </w:p>
    <w:p w14:paraId="60F5E35E" w14:textId="77777777" w:rsidR="004F6674" w:rsidRPr="00635FBA" w:rsidRDefault="004F6674" w:rsidP="002934A3">
      <w:pPr>
        <w:spacing w:after="40" w:line="276" w:lineRule="auto"/>
        <w:ind w:right="-72"/>
        <w:rPr>
          <w:rFonts w:ascii="Arial" w:hAnsi="Arial" w:cs="Arial"/>
          <w:sz w:val="24"/>
          <w:szCs w:val="24"/>
        </w:rPr>
      </w:pPr>
    </w:p>
    <w:p w14:paraId="1382C755" w14:textId="62911781" w:rsidR="00AB7F18" w:rsidRPr="00AB7F18" w:rsidRDefault="00AB7F18" w:rsidP="00AB7F18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  <w:r w:rsidRPr="00AB7F18">
        <w:rPr>
          <w:rFonts w:ascii="Arial" w:hAnsi="Arial" w:cs="Arial"/>
          <w:b/>
          <w:bCs/>
          <w:sz w:val="24"/>
          <w:szCs w:val="24"/>
        </w:rPr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3</w:t>
      </w:r>
    </w:p>
    <w:p w14:paraId="3CF90634" w14:textId="77777777" w:rsidR="00AB7F18" w:rsidRPr="00AB7F18" w:rsidRDefault="00AB7F18" w:rsidP="00AB7F18">
      <w:pPr>
        <w:spacing w:after="40" w:line="276" w:lineRule="auto"/>
        <w:ind w:right="-72"/>
        <w:rPr>
          <w:rFonts w:ascii="Arial" w:hAnsi="Arial" w:cs="Arial"/>
          <w:b/>
          <w:bCs/>
          <w:sz w:val="24"/>
          <w:szCs w:val="24"/>
        </w:rPr>
      </w:pPr>
    </w:p>
    <w:p w14:paraId="3070C983" w14:textId="6C9D35FE" w:rsidR="00AB7F18" w:rsidRPr="002934A3" w:rsidRDefault="00AB7F18" w:rsidP="00AB7F18">
      <w:pPr>
        <w:spacing w:after="4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</w:rPr>
      </w:pPr>
      <w:r w:rsidRPr="00AB7F18">
        <w:rPr>
          <w:rFonts w:ascii="Arial" w:hAnsi="Arial" w:cs="Arial"/>
          <w:b/>
          <w:bCs/>
          <w:color w:val="EE0000"/>
          <w:sz w:val="24"/>
          <w:szCs w:val="24"/>
        </w:rPr>
        <w:t>GRUPA 2 Przedmiot zamówienia: Wózek do przewożenia chorych dla dorosłych (6 sztuk)</w:t>
      </w:r>
    </w:p>
    <w:p w14:paraId="05CC4858" w14:textId="5F613FD1" w:rsidR="00495473" w:rsidRDefault="0052654B" w:rsidP="0064129C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3.1.</w:t>
      </w:r>
      <w:r>
        <w:rPr>
          <w:rFonts w:ascii="Arial" w:hAnsi="Arial" w:cs="Arial"/>
          <w:sz w:val="24"/>
          <w:szCs w:val="24"/>
        </w:rPr>
        <w:t xml:space="preserve"> </w:t>
      </w:r>
      <w:r w:rsidR="00495473" w:rsidRPr="00495473">
        <w:rPr>
          <w:rFonts w:ascii="Arial" w:hAnsi="Arial" w:cs="Arial"/>
          <w:sz w:val="24"/>
          <w:szCs w:val="24"/>
        </w:rPr>
        <w:t>Pytanie nr 1</w:t>
      </w:r>
      <w:r w:rsidR="00495473">
        <w:rPr>
          <w:rFonts w:ascii="Arial" w:hAnsi="Arial" w:cs="Arial"/>
          <w:sz w:val="24"/>
          <w:szCs w:val="24"/>
        </w:rPr>
        <w:t>.</w:t>
      </w:r>
      <w:r w:rsidR="00495473" w:rsidRPr="00495473">
        <w:rPr>
          <w:rFonts w:ascii="Arial" w:hAnsi="Arial" w:cs="Arial"/>
          <w:sz w:val="24"/>
          <w:szCs w:val="24"/>
        </w:rPr>
        <w:t xml:space="preserve"> dotyczy Lp. 6 Czy Zamawiający dopuści do zaoferowania wysokiej </w:t>
      </w:r>
      <w:r w:rsidR="0064129C">
        <w:rPr>
          <w:rFonts w:ascii="Arial" w:hAnsi="Arial" w:cs="Arial"/>
          <w:sz w:val="24"/>
          <w:szCs w:val="24"/>
        </w:rPr>
        <w:t xml:space="preserve"> </w:t>
      </w:r>
      <w:r w:rsidR="00495473" w:rsidRPr="00495473">
        <w:rPr>
          <w:rFonts w:ascii="Arial" w:hAnsi="Arial" w:cs="Arial"/>
          <w:sz w:val="24"/>
          <w:szCs w:val="24"/>
        </w:rPr>
        <w:t>jakości wózek do przewożenia chorych, którego regulacja kąta nachylenia segmentu oparcia pleców mieści się w zakresie od 0° do 45°?</w:t>
      </w:r>
    </w:p>
    <w:p w14:paraId="3A0CF7A4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B89091B" w14:textId="4D723533" w:rsidR="00495473" w:rsidRDefault="00E91912" w:rsidP="00E91912">
      <w:pPr>
        <w:pStyle w:val="Akapitzlist"/>
        <w:spacing w:line="360" w:lineRule="auto"/>
        <w:ind w:left="0" w:right="-72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1DA716B7" w14:textId="77777777" w:rsidR="00092066" w:rsidRDefault="00092066" w:rsidP="00E91912">
      <w:pPr>
        <w:pStyle w:val="Akapitzlist"/>
        <w:spacing w:line="360" w:lineRule="auto"/>
        <w:ind w:left="0" w:right="-72" w:firstLine="426"/>
        <w:jc w:val="both"/>
        <w:rPr>
          <w:rFonts w:ascii="Arial" w:hAnsi="Arial" w:cs="Arial"/>
          <w:sz w:val="24"/>
          <w:szCs w:val="24"/>
        </w:rPr>
      </w:pPr>
    </w:p>
    <w:p w14:paraId="540A4FBF" w14:textId="6DF8B4A2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lastRenderedPageBreak/>
        <w:t>3.2.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2, dotyczy Lp. 7 Czy Zamawiający dopuści do zaoferowania wózek do przewożenia chorych o wytrzymałym i stabilnym leżu nie przeziernym dla RTG, wykonanym z grubej i solidnej metalowej kratki, zapewniającej długie użytkowanie?</w:t>
      </w:r>
    </w:p>
    <w:p w14:paraId="2C62922B" w14:textId="77777777" w:rsidR="00092066" w:rsidRDefault="00495473" w:rsidP="0009206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AEBA16B" w14:textId="3A3C0A43" w:rsidR="00495473" w:rsidRPr="00092066" w:rsidRDefault="00E91912" w:rsidP="00092066">
      <w:pPr>
        <w:spacing w:line="360" w:lineRule="auto"/>
        <w:ind w:firstLine="426"/>
        <w:jc w:val="both"/>
        <w:rPr>
          <w:rFonts w:ascii="Arial" w:hAnsi="Arial" w:cs="Arial"/>
          <w:b/>
          <w:bCs/>
          <w:sz w:val="24"/>
          <w:szCs w:val="24"/>
        </w:rPr>
      </w:pPr>
      <w:r w:rsidRPr="00092066">
        <w:rPr>
          <w:rFonts w:ascii="Arial" w:hAnsi="Arial" w:cs="Arial"/>
          <w:sz w:val="24"/>
          <w:szCs w:val="24"/>
        </w:rPr>
        <w:t>Zamawiający nie dopuszcza.</w:t>
      </w:r>
    </w:p>
    <w:p w14:paraId="7CE9795C" w14:textId="77777777" w:rsidR="00092066" w:rsidRPr="00495473" w:rsidRDefault="00092066" w:rsidP="00E91912">
      <w:pPr>
        <w:pStyle w:val="Akapitzlist"/>
        <w:spacing w:line="360" w:lineRule="auto"/>
        <w:ind w:left="0" w:right="-72" w:firstLine="426"/>
        <w:jc w:val="both"/>
        <w:rPr>
          <w:rFonts w:ascii="Arial" w:hAnsi="Arial" w:cs="Arial"/>
          <w:sz w:val="24"/>
          <w:szCs w:val="24"/>
        </w:rPr>
      </w:pPr>
    </w:p>
    <w:p w14:paraId="2AA22B1A" w14:textId="312BE61F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3.3</w:t>
      </w:r>
      <w:r>
        <w:rPr>
          <w:rFonts w:ascii="Arial" w:hAnsi="Arial" w:cs="Arial"/>
          <w:sz w:val="24"/>
          <w:szCs w:val="24"/>
        </w:rPr>
        <w:t xml:space="preserve">. </w:t>
      </w:r>
      <w:r w:rsidRPr="00495473">
        <w:rPr>
          <w:rFonts w:ascii="Arial" w:hAnsi="Arial" w:cs="Arial"/>
          <w:sz w:val="24"/>
          <w:szCs w:val="24"/>
        </w:rPr>
        <w:t>Pytanie nr 3, dotyczy Lp. 9 Czy Zamawiający dopuści do zaoferowania wysokiej jakości wózek, którego hydrauliczna regulacja wysokości leża realizowana jest za pomocą pompy hydraulicznej sterowanej pedałami nożnymi z obu stron wózka w zakresie od 46 do 85 cm ?</w:t>
      </w:r>
    </w:p>
    <w:p w14:paraId="0B2DFCF5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5A7721E" w14:textId="6090EC97" w:rsidR="00495473" w:rsidRDefault="00E91912" w:rsidP="00E91912">
      <w:pPr>
        <w:pStyle w:val="Akapitzlist"/>
        <w:spacing w:line="360" w:lineRule="auto"/>
        <w:ind w:left="426" w:right="-72"/>
        <w:jc w:val="both"/>
        <w:rPr>
          <w:rFonts w:ascii="Arial" w:hAnsi="Arial" w:cs="Arial"/>
          <w:sz w:val="24"/>
          <w:szCs w:val="24"/>
        </w:rPr>
      </w:pPr>
      <w:r w:rsidRPr="00742222">
        <w:rPr>
          <w:rFonts w:ascii="Arial" w:hAnsi="Arial" w:cs="Arial"/>
          <w:sz w:val="24"/>
          <w:szCs w:val="24"/>
        </w:rPr>
        <w:t>Zamawiający dopuszcza, nie wymaga.</w:t>
      </w:r>
    </w:p>
    <w:p w14:paraId="10B2F792" w14:textId="77777777" w:rsidR="00092066" w:rsidRPr="00495473" w:rsidRDefault="00092066" w:rsidP="00E91912">
      <w:pPr>
        <w:pStyle w:val="Akapitzlist"/>
        <w:spacing w:line="360" w:lineRule="auto"/>
        <w:ind w:left="426" w:right="-72"/>
        <w:jc w:val="both"/>
        <w:rPr>
          <w:rFonts w:ascii="Arial" w:hAnsi="Arial" w:cs="Arial"/>
          <w:sz w:val="24"/>
          <w:szCs w:val="24"/>
        </w:rPr>
      </w:pPr>
    </w:p>
    <w:p w14:paraId="2A5C60AF" w14:textId="68CE657C" w:rsidR="00495473" w:rsidRDefault="00495473" w:rsidP="00C0647D">
      <w:pPr>
        <w:pStyle w:val="Akapitzlist"/>
        <w:spacing w:line="360" w:lineRule="auto"/>
        <w:ind w:left="567" w:right="-72" w:hanging="567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 xml:space="preserve">3.4. </w:t>
      </w:r>
      <w:r w:rsidRPr="00495473">
        <w:rPr>
          <w:rFonts w:ascii="Arial" w:hAnsi="Arial" w:cs="Arial"/>
          <w:sz w:val="24"/>
          <w:szCs w:val="24"/>
        </w:rPr>
        <w:t>Pytanie nr 4, dotyczy Lp. 10, 11 i 12 Czy Zamawiający dopuści do zaoferowania wózek do przewożenia chorych bez regulacji pozycji Trendelenburga i anty-Trendelenburga?</w:t>
      </w:r>
    </w:p>
    <w:p w14:paraId="1AE580F0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ECEE3B1" w14:textId="1957E834" w:rsidR="00495473" w:rsidRDefault="00092066" w:rsidP="00092066">
      <w:pPr>
        <w:pStyle w:val="Akapitzlist"/>
        <w:spacing w:line="360" w:lineRule="auto"/>
        <w:ind w:left="567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64FF6AA3" w14:textId="77777777" w:rsidR="00092066" w:rsidRPr="00495473" w:rsidRDefault="00092066" w:rsidP="00495473">
      <w:pPr>
        <w:pStyle w:val="Akapitzlist"/>
        <w:spacing w:line="360" w:lineRule="auto"/>
        <w:ind w:left="0" w:right="-72"/>
        <w:jc w:val="both"/>
        <w:rPr>
          <w:rFonts w:ascii="Arial" w:hAnsi="Arial" w:cs="Arial"/>
          <w:sz w:val="24"/>
          <w:szCs w:val="24"/>
        </w:rPr>
      </w:pPr>
    </w:p>
    <w:p w14:paraId="34F5E40E" w14:textId="75C6F2CB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3.5.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5, dotyczy Lp. 13 Czy Zamawiający dopuści do zaoferowania wózek wyposażony w barierki boczne składane wzdłuż leża, wykonane z 5 pionowych szczebli aluminiowych połączonych poziomą listwą z aluminium w kolorze jasno-szarym?</w:t>
      </w:r>
    </w:p>
    <w:p w14:paraId="65E2D31F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2D775F2" w14:textId="30799B6B" w:rsidR="00495473" w:rsidRDefault="00784246" w:rsidP="00784246">
      <w:pPr>
        <w:pStyle w:val="Akapitzlist"/>
        <w:spacing w:line="360" w:lineRule="auto"/>
        <w:ind w:left="426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1F999EE2" w14:textId="77777777" w:rsidR="00784246" w:rsidRPr="00495473" w:rsidRDefault="00784246" w:rsidP="00784246">
      <w:pPr>
        <w:pStyle w:val="Akapitzlist"/>
        <w:spacing w:line="360" w:lineRule="auto"/>
        <w:ind w:left="426" w:right="-72"/>
        <w:jc w:val="both"/>
        <w:rPr>
          <w:rFonts w:ascii="Arial" w:hAnsi="Arial" w:cs="Arial"/>
          <w:sz w:val="24"/>
          <w:szCs w:val="24"/>
        </w:rPr>
      </w:pPr>
    </w:p>
    <w:p w14:paraId="583AB5B1" w14:textId="062D4277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3.6.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6, dotyczy Lp. 14 Czy Zamawiający dopuści do zaoferowania wózek do przewożenia chorych wyposażony w cztery koła jezdne o średnicy 125 mm, posiadające tworzywową osłoną?</w:t>
      </w:r>
    </w:p>
    <w:p w14:paraId="4C13CAA6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ED0112C" w14:textId="77777777" w:rsidR="00784246" w:rsidRPr="00784246" w:rsidRDefault="00784246" w:rsidP="00784246">
      <w:pPr>
        <w:pStyle w:val="Akapitzlist"/>
        <w:ind w:left="851" w:hanging="426"/>
        <w:rPr>
          <w:rFonts w:ascii="Arial" w:hAnsi="Arial" w:cs="Arial"/>
          <w:sz w:val="24"/>
          <w:szCs w:val="24"/>
        </w:rPr>
      </w:pPr>
      <w:r w:rsidRPr="00784246">
        <w:rPr>
          <w:rFonts w:ascii="Arial" w:hAnsi="Arial" w:cs="Arial"/>
          <w:sz w:val="24"/>
          <w:szCs w:val="24"/>
        </w:rPr>
        <w:t>Zamawiający nie dopuszcza.</w:t>
      </w:r>
    </w:p>
    <w:p w14:paraId="1667B867" w14:textId="77777777" w:rsidR="00495473" w:rsidRPr="00495473" w:rsidRDefault="00495473" w:rsidP="00495473">
      <w:pPr>
        <w:pStyle w:val="Akapitzlist"/>
        <w:spacing w:line="360" w:lineRule="auto"/>
        <w:ind w:left="0" w:right="-72"/>
        <w:jc w:val="both"/>
        <w:rPr>
          <w:rFonts w:ascii="Arial" w:hAnsi="Arial" w:cs="Arial"/>
          <w:sz w:val="24"/>
          <w:szCs w:val="24"/>
        </w:rPr>
      </w:pPr>
    </w:p>
    <w:p w14:paraId="0C17CDAE" w14:textId="2E88BDBC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3.7.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7, dotyczy Lp. 15 Czy Zamawiający dopuści do zaoferowania wózek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 xml:space="preserve">wyposażony w stabilną i bezpieczną blokadę kół osiową, realizowaną przy pomocy </w:t>
      </w:r>
      <w:r w:rsidRPr="00495473">
        <w:rPr>
          <w:rFonts w:ascii="Arial" w:hAnsi="Arial" w:cs="Arial"/>
          <w:sz w:val="24"/>
          <w:szCs w:val="24"/>
        </w:rPr>
        <w:lastRenderedPageBreak/>
        <w:t>pedałów nożnych znajdujących się w każdym narożnikach wózka, gdzie naciśnięcie pedału od strony głowy blokuje oba koła w wezgłowiu, a od strony nóg oba koła w segmencie nóg?</w:t>
      </w:r>
    </w:p>
    <w:p w14:paraId="17618F21" w14:textId="77777777" w:rsidR="00495473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64D6ED6" w14:textId="77777777" w:rsidR="00784246" w:rsidRPr="00784246" w:rsidRDefault="00784246" w:rsidP="00784246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84246">
        <w:rPr>
          <w:rFonts w:ascii="Arial" w:hAnsi="Arial" w:cs="Arial"/>
          <w:sz w:val="24"/>
          <w:szCs w:val="24"/>
        </w:rPr>
        <w:t>Zamawiający nie dopuszcza.</w:t>
      </w:r>
    </w:p>
    <w:p w14:paraId="4E894D05" w14:textId="77777777" w:rsidR="00495473" w:rsidRPr="00495473" w:rsidRDefault="00495473" w:rsidP="00495473">
      <w:pPr>
        <w:pStyle w:val="Akapitzlist"/>
        <w:spacing w:line="360" w:lineRule="auto"/>
        <w:ind w:left="0" w:right="-72"/>
        <w:jc w:val="both"/>
        <w:rPr>
          <w:rFonts w:ascii="Arial" w:hAnsi="Arial" w:cs="Arial"/>
          <w:sz w:val="24"/>
          <w:szCs w:val="24"/>
        </w:rPr>
      </w:pPr>
    </w:p>
    <w:p w14:paraId="083A35A6" w14:textId="071E727B" w:rsidR="00495473" w:rsidRDefault="00495473" w:rsidP="00C0647D">
      <w:pPr>
        <w:pStyle w:val="Akapitzlist"/>
        <w:spacing w:line="360" w:lineRule="auto"/>
        <w:ind w:left="284" w:right="-72" w:hanging="284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3.8.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8, dotyczy Lp. 17 Czy Zamawiający dopuści do zaoferowania wózek do transportu chorego, którego uchwyty do przetaczania wykonane są ze stali malowanej proszkowo i stanowią jednocześnie ogranicznik chroniący przed zsuwaniem się materaca</w:t>
      </w:r>
    </w:p>
    <w:p w14:paraId="24CAA5E0" w14:textId="77777777" w:rsidR="00495473" w:rsidRPr="00C04C3F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BBBFBC3" w14:textId="77777777" w:rsidR="00784246" w:rsidRPr="00784246" w:rsidRDefault="00784246" w:rsidP="00784246">
      <w:pPr>
        <w:pStyle w:val="Akapitzlist"/>
        <w:ind w:left="284"/>
        <w:rPr>
          <w:rFonts w:ascii="Arial" w:hAnsi="Arial" w:cs="Arial"/>
          <w:sz w:val="24"/>
          <w:szCs w:val="24"/>
        </w:rPr>
      </w:pPr>
      <w:r w:rsidRPr="00784246">
        <w:rPr>
          <w:rFonts w:ascii="Arial" w:hAnsi="Arial" w:cs="Arial"/>
          <w:sz w:val="24"/>
          <w:szCs w:val="24"/>
        </w:rPr>
        <w:t>Zamawiający nie dopuszcza.</w:t>
      </w:r>
    </w:p>
    <w:p w14:paraId="5E6E6B43" w14:textId="77777777" w:rsidR="00495473" w:rsidRPr="00495473" w:rsidRDefault="00495473" w:rsidP="00495473">
      <w:pPr>
        <w:pStyle w:val="Akapitzlist"/>
        <w:spacing w:line="360" w:lineRule="auto"/>
        <w:ind w:left="0" w:right="-72"/>
        <w:jc w:val="both"/>
        <w:rPr>
          <w:rFonts w:ascii="Arial" w:hAnsi="Arial" w:cs="Arial"/>
          <w:sz w:val="24"/>
          <w:szCs w:val="24"/>
        </w:rPr>
      </w:pPr>
    </w:p>
    <w:p w14:paraId="76C482B9" w14:textId="4731C9D3" w:rsidR="00495473" w:rsidRDefault="00495473" w:rsidP="00C0647D">
      <w:pPr>
        <w:pStyle w:val="Akapitzlist"/>
        <w:spacing w:line="360" w:lineRule="auto"/>
        <w:ind w:left="426" w:right="-72" w:hanging="426"/>
        <w:jc w:val="both"/>
        <w:rPr>
          <w:rFonts w:ascii="Arial" w:hAnsi="Arial" w:cs="Arial"/>
          <w:sz w:val="24"/>
          <w:szCs w:val="24"/>
        </w:rPr>
      </w:pPr>
      <w:r w:rsidRPr="0052654B">
        <w:rPr>
          <w:rFonts w:ascii="Arial" w:hAnsi="Arial" w:cs="Arial"/>
          <w:b/>
          <w:bCs/>
          <w:sz w:val="24"/>
          <w:szCs w:val="24"/>
        </w:rPr>
        <w:t>3.9.</w:t>
      </w:r>
      <w:r>
        <w:rPr>
          <w:rFonts w:ascii="Arial" w:hAnsi="Arial" w:cs="Arial"/>
          <w:sz w:val="24"/>
          <w:szCs w:val="24"/>
        </w:rPr>
        <w:t xml:space="preserve"> </w:t>
      </w:r>
      <w:r w:rsidRPr="00495473">
        <w:rPr>
          <w:rFonts w:ascii="Arial" w:hAnsi="Arial" w:cs="Arial"/>
          <w:sz w:val="24"/>
          <w:szCs w:val="24"/>
        </w:rPr>
        <w:t>Pytanie nr 9, dotyczy Lp. 18 Czy Zamawiający dopuści do zaoferowania wysokiej jakości wózek o dopuszczalnym obciążeniu (nośności maksymalnej) wynoszącym do 240 kg?</w:t>
      </w:r>
    </w:p>
    <w:p w14:paraId="13AEE13C" w14:textId="77777777" w:rsidR="00495473" w:rsidRDefault="00495473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04C3F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379E83D" w14:textId="0C70363F" w:rsidR="00065E6F" w:rsidRDefault="00784246" w:rsidP="00784246">
      <w:pPr>
        <w:spacing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FD7F4B">
        <w:rPr>
          <w:rFonts w:ascii="Arial" w:hAnsi="Arial" w:cs="Arial"/>
          <w:sz w:val="24"/>
          <w:szCs w:val="24"/>
        </w:rPr>
        <w:t>Zamawiający dopuszcza.</w:t>
      </w:r>
    </w:p>
    <w:p w14:paraId="035F3D7E" w14:textId="77777777" w:rsidR="00065E6F" w:rsidRDefault="00065E6F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06BD8AE" w14:textId="77777777" w:rsidR="00065E6F" w:rsidRPr="00C04C3F" w:rsidRDefault="00065E6F" w:rsidP="00C04C3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2970E4" w14:textId="77ABEB59" w:rsidR="00495473" w:rsidRDefault="00065E6F" w:rsidP="00065E6F">
      <w:pPr>
        <w:pStyle w:val="Akapitzlist"/>
        <w:spacing w:line="360" w:lineRule="auto"/>
        <w:ind w:left="0" w:right="-72"/>
        <w:jc w:val="center"/>
        <w:rPr>
          <w:rFonts w:ascii="Arial" w:hAnsi="Arial" w:cs="Arial"/>
          <w:color w:val="EE0000"/>
          <w:sz w:val="24"/>
          <w:szCs w:val="24"/>
        </w:rPr>
      </w:pPr>
      <w:r w:rsidRPr="00065E6F">
        <w:rPr>
          <w:rFonts w:ascii="Arial" w:hAnsi="Arial" w:cs="Arial"/>
          <w:b/>
          <w:bCs/>
          <w:color w:val="EE0000"/>
          <w:sz w:val="24"/>
          <w:szCs w:val="24"/>
        </w:rPr>
        <w:t>GRUPA 2</w:t>
      </w:r>
      <w:r w:rsidR="00F204A9">
        <w:rPr>
          <w:rFonts w:ascii="Arial" w:hAnsi="Arial" w:cs="Arial"/>
          <w:b/>
          <w:bCs/>
          <w:color w:val="EE0000"/>
          <w:sz w:val="24"/>
          <w:szCs w:val="24"/>
        </w:rPr>
        <w:t xml:space="preserve"> </w:t>
      </w:r>
      <w:r w:rsidRPr="00065E6F">
        <w:rPr>
          <w:rFonts w:ascii="Arial" w:hAnsi="Arial" w:cs="Arial"/>
          <w:b/>
          <w:bCs/>
          <w:color w:val="EE0000"/>
          <w:sz w:val="24"/>
          <w:szCs w:val="24"/>
        </w:rPr>
        <w:t xml:space="preserve">Przedmiot zamówienia: </w:t>
      </w:r>
      <w:r w:rsidRPr="0088182A">
        <w:rPr>
          <w:rFonts w:ascii="Arial" w:hAnsi="Arial" w:cs="Arial"/>
          <w:b/>
          <w:bCs/>
          <w:color w:val="EE0000"/>
          <w:sz w:val="24"/>
          <w:szCs w:val="24"/>
        </w:rPr>
        <w:t>Wózek do przewożenia chorych dla dorosłych (6 sztuk)</w:t>
      </w:r>
    </w:p>
    <w:p w14:paraId="5ED9AC6C" w14:textId="112873A0" w:rsidR="006F4529" w:rsidRPr="006F4529" w:rsidRDefault="006F4529" w:rsidP="006F4529">
      <w:pPr>
        <w:pStyle w:val="Akapitzlist"/>
        <w:numPr>
          <w:ilvl w:val="1"/>
          <w:numId w:val="18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Pytanie nr 1, dotyczy Lp. 3 (Szerokość całkowita maksymalnie 800 mm)</w:t>
      </w:r>
    </w:p>
    <w:p w14:paraId="5FB886B8" w14:textId="77777777" w:rsidR="006F4529" w:rsidRDefault="006F4529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Czy Zamawiający dopuści do zaoferowania wózek do przewożenia chorych o całkowitej szerokości wraz z barierami bocznymi wynoszącej 860 mm?</w:t>
      </w:r>
    </w:p>
    <w:p w14:paraId="3192574E" w14:textId="77777777" w:rsidR="009833D7" w:rsidRPr="009833D7" w:rsidRDefault="009833D7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b/>
          <w:bCs/>
          <w:sz w:val="24"/>
          <w:szCs w:val="24"/>
        </w:rPr>
      </w:pPr>
      <w:r w:rsidRPr="009833D7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618CBCA" w14:textId="77777777" w:rsidR="00CA4EB5" w:rsidRPr="00CA4EB5" w:rsidRDefault="00CA4EB5" w:rsidP="00CA4EB5">
      <w:pPr>
        <w:pStyle w:val="Akapitzlist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CA4EB5">
        <w:rPr>
          <w:rFonts w:ascii="Arial" w:hAnsi="Arial" w:cs="Arial"/>
          <w:sz w:val="24"/>
          <w:szCs w:val="24"/>
        </w:rPr>
        <w:t>Zamawiający nie dopuszcza.</w:t>
      </w:r>
    </w:p>
    <w:p w14:paraId="5FDBEC08" w14:textId="77777777" w:rsidR="009833D7" w:rsidRPr="006F4529" w:rsidRDefault="009833D7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</w:p>
    <w:p w14:paraId="451538BB" w14:textId="26BA64DA" w:rsidR="006F4529" w:rsidRPr="006F4529" w:rsidRDefault="006F4529" w:rsidP="006F4529">
      <w:pPr>
        <w:pStyle w:val="Akapitzlist"/>
        <w:numPr>
          <w:ilvl w:val="1"/>
          <w:numId w:val="18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Pytanie nr 2, dotyczy Lp. 4 (Leże wózka dwusegmentowe)</w:t>
      </w:r>
    </w:p>
    <w:p w14:paraId="5A2E2963" w14:textId="77777777" w:rsidR="006F4529" w:rsidRDefault="006F4529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Czy Zamawiający dopuści do zaoferowania wózek do przewożenia chorych wyposażony w nowoczesne leże czterosegmentowe z ruchomymi segmentami oparcia pleców, ud i podudzi oraz stałym segmentem siedziska?</w:t>
      </w:r>
    </w:p>
    <w:p w14:paraId="4DA082E5" w14:textId="77777777" w:rsidR="009833D7" w:rsidRPr="009833D7" w:rsidRDefault="009833D7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b/>
          <w:bCs/>
          <w:sz w:val="24"/>
          <w:szCs w:val="24"/>
        </w:rPr>
      </w:pPr>
      <w:r w:rsidRPr="009833D7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064F0E7" w14:textId="6A5799E0" w:rsidR="009833D7" w:rsidRDefault="00CA4EB5" w:rsidP="00CA4EB5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</w:t>
      </w:r>
      <w:r w:rsidR="0088182A">
        <w:rPr>
          <w:rFonts w:ascii="Arial" w:hAnsi="Arial" w:cs="Arial"/>
          <w:sz w:val="24"/>
          <w:szCs w:val="24"/>
        </w:rPr>
        <w:t>, nie wymaga.</w:t>
      </w:r>
    </w:p>
    <w:p w14:paraId="1689D4ED" w14:textId="77777777" w:rsidR="00CA4EB5" w:rsidRPr="006F4529" w:rsidRDefault="00CA4EB5" w:rsidP="00CA4EB5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</w:p>
    <w:p w14:paraId="37F6916F" w14:textId="68ABA249" w:rsidR="006F4529" w:rsidRPr="006F4529" w:rsidRDefault="006F4529" w:rsidP="006F4529">
      <w:pPr>
        <w:pStyle w:val="Akapitzlist"/>
        <w:numPr>
          <w:ilvl w:val="1"/>
          <w:numId w:val="18"/>
        </w:numPr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Pytanie nr 3, dotyczy Lp. 9 (Zakres regulacji wysokości od 580 do 900 mm)</w:t>
      </w:r>
    </w:p>
    <w:p w14:paraId="09361A55" w14:textId="77777777" w:rsidR="006F4529" w:rsidRDefault="006F4529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Czy Zamawiający dopuści do zaoferowania wózek, którego zakres regulacji wysokości leża wynosi od 595 do 920 mm, regulowany płynnie przy pomocy dźwigni nożnych dostępnych po obu stronach wózka?</w:t>
      </w:r>
    </w:p>
    <w:p w14:paraId="608E4AED" w14:textId="77777777" w:rsidR="009833D7" w:rsidRPr="009833D7" w:rsidRDefault="009833D7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b/>
          <w:bCs/>
          <w:sz w:val="24"/>
          <w:szCs w:val="24"/>
        </w:rPr>
      </w:pPr>
      <w:r w:rsidRPr="009833D7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C283582" w14:textId="754E5000" w:rsidR="009833D7" w:rsidRDefault="00CA4EB5" w:rsidP="00CA4EB5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</w:t>
      </w:r>
      <w:r w:rsidR="00DC3818">
        <w:rPr>
          <w:rFonts w:ascii="Arial" w:hAnsi="Arial" w:cs="Arial"/>
          <w:sz w:val="24"/>
          <w:szCs w:val="24"/>
        </w:rPr>
        <w:t>, nie wymaga.</w:t>
      </w:r>
    </w:p>
    <w:p w14:paraId="2899450A" w14:textId="77777777" w:rsidR="00CA4EB5" w:rsidRPr="006F4529" w:rsidRDefault="00CA4EB5" w:rsidP="00CA4EB5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</w:p>
    <w:p w14:paraId="7B9CDB88" w14:textId="00E44167" w:rsidR="006F4529" w:rsidRPr="006F4529" w:rsidRDefault="006F4529" w:rsidP="006F4529">
      <w:pPr>
        <w:pStyle w:val="Akapitzlist"/>
        <w:numPr>
          <w:ilvl w:val="1"/>
          <w:numId w:val="18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Pytanie nr 4, dotyczy Lp. 10, Lp. 11 (Pozycja Trendelenburga minimum 20°) i Lp. 12</w:t>
      </w:r>
    </w:p>
    <w:p w14:paraId="4B9EFA80" w14:textId="77777777" w:rsidR="006F4529" w:rsidRDefault="006F4529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Czy Zamawiający dopuści do zaoferowania wózek do przewożenia chorych posiadający regulację pozycji Trendelenburga i anty-Trendelenburga w zakresie do 15°, regulowaną przy pomocy nożnej dźwigni dwustronnej?</w:t>
      </w:r>
    </w:p>
    <w:p w14:paraId="5F468DA1" w14:textId="77777777" w:rsidR="009833D7" w:rsidRPr="009833D7" w:rsidRDefault="009833D7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b/>
          <w:bCs/>
          <w:sz w:val="24"/>
          <w:szCs w:val="24"/>
        </w:rPr>
      </w:pPr>
      <w:r w:rsidRPr="009833D7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BE396B3" w14:textId="3CB6003B" w:rsidR="009833D7" w:rsidRDefault="00CA4EB5" w:rsidP="00CA4EB5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</w:t>
      </w:r>
      <w:r w:rsidR="00F40696">
        <w:rPr>
          <w:rFonts w:ascii="Arial" w:hAnsi="Arial" w:cs="Arial"/>
          <w:sz w:val="24"/>
          <w:szCs w:val="24"/>
        </w:rPr>
        <w:t>, nie wymaga.</w:t>
      </w:r>
    </w:p>
    <w:p w14:paraId="74316EA4" w14:textId="77777777" w:rsidR="00CA4EB5" w:rsidRPr="006F4529" w:rsidRDefault="00CA4EB5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</w:p>
    <w:p w14:paraId="2CFCD159" w14:textId="38E3E17C" w:rsidR="006F4529" w:rsidRPr="006F4529" w:rsidRDefault="006F4529" w:rsidP="006F4529">
      <w:pPr>
        <w:pStyle w:val="Akapitzlist"/>
        <w:numPr>
          <w:ilvl w:val="1"/>
          <w:numId w:val="18"/>
        </w:numPr>
        <w:spacing w:line="360" w:lineRule="auto"/>
        <w:ind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Pytanie nr 5, dotyczy Lp. 14 (Koła o średnicy 200 mm)</w:t>
      </w:r>
    </w:p>
    <w:p w14:paraId="2E57CD69" w14:textId="79F81CCB" w:rsidR="006F4529" w:rsidRDefault="006F4529" w:rsidP="006F4529">
      <w:pPr>
        <w:pStyle w:val="Akapitzlist"/>
        <w:spacing w:line="360" w:lineRule="auto"/>
        <w:ind w:left="709" w:right="-72"/>
        <w:jc w:val="both"/>
        <w:rPr>
          <w:rFonts w:ascii="Arial" w:hAnsi="Arial" w:cs="Arial"/>
          <w:sz w:val="24"/>
          <w:szCs w:val="24"/>
        </w:rPr>
      </w:pPr>
      <w:r w:rsidRPr="006F4529">
        <w:rPr>
          <w:rFonts w:ascii="Arial" w:hAnsi="Arial" w:cs="Arial"/>
          <w:sz w:val="24"/>
          <w:szCs w:val="24"/>
        </w:rPr>
        <w:t>Czy Zamawiający dopuści do zaoferowania wózek do przewożenia chorych wyposażony w cztery podgumowane, niebrudzące podłogi koła jezdne o średnicy 150 mm (15 cm), posiadające bieżnik przeciwpoślizgowy oraz tworzywową osłonę?</w:t>
      </w:r>
    </w:p>
    <w:p w14:paraId="770E217A" w14:textId="03778AC4" w:rsidR="009833D7" w:rsidRPr="00CA4EB5" w:rsidRDefault="009833D7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b/>
          <w:bCs/>
          <w:sz w:val="24"/>
          <w:szCs w:val="24"/>
        </w:rPr>
      </w:pPr>
      <w:r w:rsidRPr="009833D7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E5E7CFD" w14:textId="5832295B" w:rsidR="009833D7" w:rsidRDefault="00CA4EB5" w:rsidP="00BF7CA4">
      <w:pPr>
        <w:pStyle w:val="Akapitzlist"/>
        <w:spacing w:line="360" w:lineRule="auto"/>
        <w:ind w:left="709" w:right="-72"/>
        <w:rPr>
          <w:rFonts w:ascii="Arial" w:hAnsi="Arial" w:cs="Arial"/>
          <w:sz w:val="24"/>
          <w:szCs w:val="24"/>
        </w:rPr>
      </w:pPr>
      <w:r w:rsidRPr="00CA4EB5">
        <w:rPr>
          <w:rFonts w:ascii="Arial" w:hAnsi="Arial" w:cs="Arial"/>
          <w:sz w:val="24"/>
          <w:szCs w:val="24"/>
        </w:rPr>
        <w:t>Zamawiający nie dopuszcza.</w:t>
      </w:r>
    </w:p>
    <w:p w14:paraId="28E644C3" w14:textId="77777777" w:rsidR="00CA4EB5" w:rsidRDefault="00CA4EB5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sz w:val="24"/>
          <w:szCs w:val="24"/>
        </w:rPr>
      </w:pPr>
    </w:p>
    <w:p w14:paraId="0C5249FB" w14:textId="77777777" w:rsidR="00CA4EB5" w:rsidRPr="00CA4EB5" w:rsidRDefault="00CA4EB5" w:rsidP="00CA4EB5">
      <w:pPr>
        <w:pStyle w:val="Akapitzlist"/>
        <w:spacing w:line="360" w:lineRule="auto"/>
        <w:ind w:left="709" w:right="-72" w:hanging="709"/>
        <w:rPr>
          <w:rFonts w:ascii="Arial" w:hAnsi="Arial" w:cs="Arial"/>
          <w:sz w:val="24"/>
          <w:szCs w:val="24"/>
        </w:rPr>
      </w:pPr>
    </w:p>
    <w:p w14:paraId="1A8009B9" w14:textId="77777777" w:rsidR="005D6E68" w:rsidRDefault="005D6E68" w:rsidP="00101369">
      <w:pPr>
        <w:pStyle w:val="Akapitzlist"/>
        <w:ind w:left="709" w:hanging="709"/>
        <w:rPr>
          <w:rFonts w:ascii="Arial" w:hAnsi="Arial" w:cs="Arial"/>
          <w:b/>
          <w:bCs/>
          <w:sz w:val="24"/>
          <w:szCs w:val="24"/>
        </w:rPr>
      </w:pPr>
    </w:p>
    <w:p w14:paraId="14BCAF47" w14:textId="57A61BA9" w:rsidR="00101369" w:rsidRDefault="00101369" w:rsidP="00101369">
      <w:pPr>
        <w:pStyle w:val="Akapitzlist"/>
        <w:ind w:left="709" w:hanging="709"/>
        <w:rPr>
          <w:rFonts w:ascii="Arial" w:hAnsi="Arial" w:cs="Arial"/>
          <w:b/>
          <w:bCs/>
          <w:sz w:val="24"/>
          <w:szCs w:val="24"/>
        </w:rPr>
      </w:pPr>
      <w:r w:rsidRPr="00101369">
        <w:rPr>
          <w:rFonts w:ascii="Arial" w:hAnsi="Arial" w:cs="Arial"/>
          <w:b/>
          <w:bCs/>
          <w:sz w:val="24"/>
          <w:szCs w:val="24"/>
        </w:rPr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4</w:t>
      </w:r>
    </w:p>
    <w:p w14:paraId="0FD9DD68" w14:textId="77777777" w:rsidR="00101369" w:rsidRDefault="00101369" w:rsidP="00101369">
      <w:pPr>
        <w:pStyle w:val="Akapitzlist"/>
        <w:ind w:left="709" w:hanging="709"/>
        <w:rPr>
          <w:rFonts w:ascii="Arial" w:hAnsi="Arial" w:cs="Arial"/>
          <w:b/>
          <w:bCs/>
          <w:sz w:val="24"/>
          <w:szCs w:val="24"/>
        </w:rPr>
      </w:pPr>
    </w:p>
    <w:p w14:paraId="5436442F" w14:textId="64546E11" w:rsidR="00101369" w:rsidRPr="00101369" w:rsidRDefault="00101369" w:rsidP="00101369">
      <w:pPr>
        <w:pStyle w:val="Akapitzlist"/>
        <w:ind w:left="709" w:hanging="709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b/>
          <w:bCs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 xml:space="preserve">. </w:t>
      </w:r>
      <w:r w:rsidRPr="00101369">
        <w:rPr>
          <w:rFonts w:ascii="Arial" w:hAnsi="Arial" w:cs="Arial"/>
          <w:sz w:val="24"/>
          <w:szCs w:val="24"/>
        </w:rPr>
        <w:t>Pytanie 1 – Lampa operacyjna mobilna Lp 16</w:t>
      </w:r>
    </w:p>
    <w:p w14:paraId="4E9B6B7E" w14:textId="5EBC531E" w:rsidR="00101369" w:rsidRPr="00101369" w:rsidRDefault="00101369" w:rsidP="008B174B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Czy Zamawiający dopuści lampę z płynną regulacją temperatury barwowej w zakresie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3600–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5400 K?</w:t>
      </w:r>
    </w:p>
    <w:p w14:paraId="696BEDC4" w14:textId="26B7E505" w:rsidR="00101369" w:rsidRPr="008B174B" w:rsidRDefault="00101369" w:rsidP="008B174B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Oferowany zakres jest szeroki i pozwala na dostosowanie barwy światła do rodzaju</w:t>
      </w:r>
      <w:r w:rsidR="008B174B">
        <w:rPr>
          <w:rFonts w:ascii="Arial" w:hAnsi="Arial" w:cs="Arial"/>
          <w:sz w:val="24"/>
          <w:szCs w:val="24"/>
        </w:rPr>
        <w:t xml:space="preserve"> </w:t>
      </w:r>
      <w:r w:rsidRPr="008B174B">
        <w:rPr>
          <w:rFonts w:ascii="Arial" w:hAnsi="Arial" w:cs="Arial"/>
          <w:sz w:val="24"/>
          <w:szCs w:val="24"/>
        </w:rPr>
        <w:t>wykonywanego zabiegu oraz preferencji personelu. Zapewnia odpowiednie warunki</w:t>
      </w:r>
      <w:r w:rsidR="008B174B">
        <w:rPr>
          <w:rFonts w:ascii="Arial" w:hAnsi="Arial" w:cs="Arial"/>
          <w:sz w:val="24"/>
          <w:szCs w:val="24"/>
        </w:rPr>
        <w:t xml:space="preserve"> </w:t>
      </w:r>
      <w:r w:rsidRPr="008B174B">
        <w:rPr>
          <w:rFonts w:ascii="Arial" w:hAnsi="Arial" w:cs="Arial"/>
          <w:sz w:val="24"/>
          <w:szCs w:val="24"/>
        </w:rPr>
        <w:t>oświetlenia w typowych zastosowaniach medycznych.</w:t>
      </w:r>
    </w:p>
    <w:p w14:paraId="4FB27E00" w14:textId="77777777" w:rsidR="009833D7" w:rsidRPr="008B174B" w:rsidRDefault="009833D7" w:rsidP="008B174B">
      <w:pPr>
        <w:pStyle w:val="Akapitzlist"/>
        <w:spacing w:line="360" w:lineRule="auto"/>
        <w:ind w:hanging="72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255F4FB" w14:textId="68370324" w:rsidR="008B174B" w:rsidRDefault="0031206D" w:rsidP="0031206D">
      <w:pPr>
        <w:pStyle w:val="Akapitzlist"/>
        <w:spacing w:line="360" w:lineRule="auto"/>
        <w:ind w:left="709" w:hanging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Zamawiający nie dopuszcza.</w:t>
      </w:r>
    </w:p>
    <w:p w14:paraId="5BE68943" w14:textId="77777777" w:rsidR="0031206D" w:rsidRPr="00101369" w:rsidRDefault="0031206D" w:rsidP="0031206D">
      <w:pPr>
        <w:pStyle w:val="Akapitzlist"/>
        <w:spacing w:line="360" w:lineRule="auto"/>
        <w:ind w:left="709" w:hanging="142"/>
        <w:jc w:val="both"/>
        <w:rPr>
          <w:rFonts w:ascii="Arial" w:hAnsi="Arial" w:cs="Arial"/>
          <w:sz w:val="24"/>
          <w:szCs w:val="24"/>
        </w:rPr>
      </w:pPr>
    </w:p>
    <w:p w14:paraId="6C8D63DF" w14:textId="7D399B27" w:rsidR="00101369" w:rsidRPr="00101369" w:rsidRDefault="00101369" w:rsidP="00101369">
      <w:pPr>
        <w:pStyle w:val="Akapitzlist"/>
        <w:spacing w:line="360" w:lineRule="auto"/>
        <w:ind w:left="709" w:hanging="709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b/>
          <w:bCs/>
          <w:sz w:val="24"/>
          <w:szCs w:val="24"/>
        </w:rPr>
        <w:t>4.2.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Pytanie 2 – Lampa operacyjna mobilna Lp 21</w:t>
      </w:r>
    </w:p>
    <w:p w14:paraId="110BFE14" w14:textId="0A11F378" w:rsidR="00101369" w:rsidRPr="00101369" w:rsidRDefault="00101369" w:rsidP="0010136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Czy Zamawiający dopuści lampę bez dodatkowych uchwytów niesterylnych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rozmieszczonych wokół czaszy, z możliwością pozycjonowania lampy za pomocą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centralnego uchwytu sterylizowanego?</w:t>
      </w:r>
    </w:p>
    <w:p w14:paraId="694AA014" w14:textId="033A6607" w:rsidR="00101369" w:rsidRDefault="00101369" w:rsidP="0010136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Centralny uchwyt umożliwia wygodne i precyzyjne ustawienie lampy w wymaganej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pozycji.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Brak dodatkowych uchwytów na obwodzie czaszy nie ogranicza funkcjonalności urządzenia,</w:t>
      </w:r>
      <w:r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a jednocześnie upraszcza konstrukcję i ułatwia utrzymanie powierzchni lampy w czystości.</w:t>
      </w:r>
    </w:p>
    <w:p w14:paraId="2F12C99C" w14:textId="77777777" w:rsidR="009833D7" w:rsidRPr="008B174B" w:rsidRDefault="009833D7" w:rsidP="008B174B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E674E56" w14:textId="77777777" w:rsidR="0031206D" w:rsidRPr="0031206D" w:rsidRDefault="0031206D" w:rsidP="0031206D">
      <w:pPr>
        <w:pStyle w:val="Akapitzlist"/>
        <w:ind w:left="426"/>
        <w:rPr>
          <w:rFonts w:ascii="Arial" w:hAnsi="Arial" w:cs="Arial"/>
          <w:sz w:val="24"/>
          <w:szCs w:val="24"/>
        </w:rPr>
      </w:pPr>
      <w:r w:rsidRPr="0031206D">
        <w:rPr>
          <w:rFonts w:ascii="Arial" w:hAnsi="Arial" w:cs="Arial"/>
          <w:sz w:val="24"/>
          <w:szCs w:val="24"/>
        </w:rPr>
        <w:t>Zamawiający nie dopuszcza.</w:t>
      </w:r>
    </w:p>
    <w:p w14:paraId="6042B9BF" w14:textId="77777777" w:rsidR="008B174B" w:rsidRPr="00101369" w:rsidRDefault="008B174B" w:rsidP="0010136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6EEC1102" w14:textId="7AB3E484" w:rsidR="00101369" w:rsidRPr="00101369" w:rsidRDefault="009719F9" w:rsidP="009719F9">
      <w:pPr>
        <w:pStyle w:val="Akapitzlist"/>
        <w:spacing w:line="360" w:lineRule="auto"/>
        <w:ind w:left="709" w:hanging="709"/>
        <w:rPr>
          <w:rFonts w:ascii="Arial" w:hAnsi="Arial" w:cs="Arial"/>
          <w:sz w:val="24"/>
          <w:szCs w:val="24"/>
        </w:rPr>
      </w:pPr>
      <w:r w:rsidRPr="00005086">
        <w:rPr>
          <w:rFonts w:ascii="Arial" w:hAnsi="Arial" w:cs="Arial"/>
          <w:b/>
          <w:bCs/>
          <w:sz w:val="24"/>
          <w:szCs w:val="24"/>
        </w:rPr>
        <w:t>4.3.</w:t>
      </w:r>
      <w:r>
        <w:rPr>
          <w:rFonts w:ascii="Arial" w:hAnsi="Arial" w:cs="Arial"/>
          <w:sz w:val="24"/>
          <w:szCs w:val="24"/>
        </w:rPr>
        <w:t xml:space="preserve"> </w:t>
      </w:r>
      <w:r w:rsidR="00101369" w:rsidRPr="00101369">
        <w:rPr>
          <w:rFonts w:ascii="Arial" w:hAnsi="Arial" w:cs="Arial"/>
          <w:sz w:val="24"/>
          <w:szCs w:val="24"/>
        </w:rPr>
        <w:t>Pytanie 3 – Lampa operacyjna mobilna Lp 26</w:t>
      </w:r>
    </w:p>
    <w:p w14:paraId="7155603A" w14:textId="77777777" w:rsidR="00101369" w:rsidRPr="00101369" w:rsidRDefault="00101369" w:rsidP="009719F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Czy Zamawiający dopuści lampę o grubości czaszy do 120 mm?</w:t>
      </w:r>
    </w:p>
    <w:p w14:paraId="1007F7A6" w14:textId="00458AFB" w:rsidR="00101369" w:rsidRDefault="00101369" w:rsidP="009719F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Oferowana czasza nadal zachowuje płaską, kompaktową konstrukcję, a niewielka różnica w</w:t>
      </w:r>
      <w:r w:rsidR="009719F9"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grubości nie wpływa na wygodę użytkowania, możliwość pozycjonowania ani funkcjonalność</w:t>
      </w:r>
      <w:r w:rsidR="009719F9">
        <w:rPr>
          <w:rFonts w:ascii="Arial" w:hAnsi="Arial" w:cs="Arial"/>
          <w:sz w:val="24"/>
          <w:szCs w:val="24"/>
        </w:rPr>
        <w:t xml:space="preserve"> </w:t>
      </w:r>
      <w:r w:rsidRPr="009719F9">
        <w:rPr>
          <w:rFonts w:ascii="Arial" w:hAnsi="Arial" w:cs="Arial"/>
          <w:sz w:val="24"/>
          <w:szCs w:val="24"/>
        </w:rPr>
        <w:t>lampy.</w:t>
      </w:r>
    </w:p>
    <w:p w14:paraId="3B464215" w14:textId="77777777" w:rsidR="009833D7" w:rsidRPr="008B174B" w:rsidRDefault="009833D7" w:rsidP="008B174B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071FD53" w14:textId="15751692" w:rsidR="008B174B" w:rsidRDefault="0031206D" w:rsidP="009719F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5A2FCFBC" w14:textId="77777777" w:rsidR="0031206D" w:rsidRPr="009719F9" w:rsidRDefault="0031206D" w:rsidP="009719F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2030314" w14:textId="355CE450" w:rsidR="00101369" w:rsidRDefault="00E9105E" w:rsidP="00433F27">
      <w:pPr>
        <w:pStyle w:val="Akapitzlist"/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9105E">
        <w:rPr>
          <w:rFonts w:ascii="Arial" w:hAnsi="Arial" w:cs="Arial"/>
          <w:b/>
          <w:bCs/>
          <w:sz w:val="24"/>
          <w:szCs w:val="24"/>
        </w:rPr>
        <w:t>4.4.</w:t>
      </w:r>
      <w:r>
        <w:rPr>
          <w:rFonts w:ascii="Arial" w:hAnsi="Arial" w:cs="Arial"/>
          <w:sz w:val="24"/>
          <w:szCs w:val="24"/>
        </w:rPr>
        <w:t xml:space="preserve"> </w:t>
      </w:r>
      <w:r w:rsidR="00101369" w:rsidRPr="00101369">
        <w:rPr>
          <w:rFonts w:ascii="Arial" w:hAnsi="Arial" w:cs="Arial"/>
          <w:sz w:val="24"/>
          <w:szCs w:val="24"/>
        </w:rPr>
        <w:t>Czy Zamawiający dopuści lampę o średnicy czaszy 73 cm zamiast 70 cm?</w:t>
      </w:r>
      <w:r w:rsidR="00433F27">
        <w:rPr>
          <w:rFonts w:ascii="Arial" w:hAnsi="Arial" w:cs="Arial"/>
          <w:sz w:val="24"/>
          <w:szCs w:val="24"/>
        </w:rPr>
        <w:t xml:space="preserve"> </w:t>
      </w:r>
      <w:r w:rsidR="00101369" w:rsidRPr="00433F27">
        <w:rPr>
          <w:rFonts w:ascii="Arial" w:hAnsi="Arial" w:cs="Arial"/>
          <w:sz w:val="24"/>
          <w:szCs w:val="24"/>
        </w:rPr>
        <w:t>Różnica wynosząca 3 cm jest niewielka i nie wpływa istotnie na</w:t>
      </w:r>
      <w:r w:rsidR="00433F27">
        <w:rPr>
          <w:rFonts w:ascii="Arial" w:hAnsi="Arial" w:cs="Arial"/>
          <w:sz w:val="24"/>
          <w:szCs w:val="24"/>
        </w:rPr>
        <w:t xml:space="preserve"> </w:t>
      </w:r>
      <w:r w:rsidR="00101369" w:rsidRPr="00433F27">
        <w:rPr>
          <w:rFonts w:ascii="Arial" w:hAnsi="Arial" w:cs="Arial"/>
          <w:sz w:val="24"/>
          <w:szCs w:val="24"/>
        </w:rPr>
        <w:t>funkcjonalność,</w:t>
      </w:r>
      <w:r w:rsidRPr="00433F27">
        <w:rPr>
          <w:rFonts w:ascii="Arial" w:hAnsi="Arial" w:cs="Arial"/>
          <w:sz w:val="24"/>
          <w:szCs w:val="24"/>
        </w:rPr>
        <w:t xml:space="preserve"> </w:t>
      </w:r>
      <w:r w:rsidR="00101369" w:rsidRPr="00433F27">
        <w:rPr>
          <w:rFonts w:ascii="Arial" w:hAnsi="Arial" w:cs="Arial"/>
          <w:sz w:val="24"/>
          <w:szCs w:val="24"/>
        </w:rPr>
        <w:t>komfort</w:t>
      </w:r>
      <w:r w:rsidR="009719F9" w:rsidRPr="00433F27">
        <w:rPr>
          <w:rFonts w:ascii="Arial" w:hAnsi="Arial" w:cs="Arial"/>
          <w:sz w:val="24"/>
          <w:szCs w:val="24"/>
        </w:rPr>
        <w:t xml:space="preserve"> </w:t>
      </w:r>
      <w:r w:rsidR="00101369" w:rsidRPr="00433F27">
        <w:rPr>
          <w:rFonts w:ascii="Arial" w:hAnsi="Arial" w:cs="Arial"/>
          <w:sz w:val="24"/>
          <w:szCs w:val="24"/>
        </w:rPr>
        <w:t>użytkowania ani możliwość prawidłowego pozycjonowania lampy.</w:t>
      </w:r>
    </w:p>
    <w:p w14:paraId="67AA2983" w14:textId="77777777" w:rsidR="009833D7" w:rsidRPr="008B174B" w:rsidRDefault="009833D7" w:rsidP="008B174B">
      <w:pPr>
        <w:pStyle w:val="Akapitzlist"/>
        <w:spacing w:line="360" w:lineRule="auto"/>
        <w:ind w:left="567" w:hanging="567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180D7ED" w14:textId="46385675" w:rsidR="008B174B" w:rsidRDefault="0031206D" w:rsidP="0031206D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79A8FE5D" w14:textId="77777777" w:rsidR="0031206D" w:rsidRPr="00433F27" w:rsidRDefault="0031206D" w:rsidP="00433F27">
      <w:pPr>
        <w:pStyle w:val="Akapitzlist"/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589A0994" w14:textId="158E1CFA" w:rsidR="00101369" w:rsidRPr="00101369" w:rsidRDefault="00E9105E" w:rsidP="00E9105E">
      <w:pPr>
        <w:pStyle w:val="Akapitzlist"/>
        <w:spacing w:line="360" w:lineRule="auto"/>
        <w:ind w:left="709" w:hanging="709"/>
        <w:rPr>
          <w:rFonts w:ascii="Arial" w:hAnsi="Arial" w:cs="Arial"/>
          <w:sz w:val="24"/>
          <w:szCs w:val="24"/>
        </w:rPr>
      </w:pPr>
      <w:r w:rsidRPr="00E9105E">
        <w:rPr>
          <w:rFonts w:ascii="Arial" w:hAnsi="Arial" w:cs="Arial"/>
          <w:b/>
          <w:bCs/>
          <w:sz w:val="24"/>
          <w:szCs w:val="24"/>
        </w:rPr>
        <w:t>4.5.</w:t>
      </w:r>
      <w:r>
        <w:rPr>
          <w:rFonts w:ascii="Arial" w:hAnsi="Arial" w:cs="Arial"/>
          <w:sz w:val="24"/>
          <w:szCs w:val="24"/>
        </w:rPr>
        <w:t xml:space="preserve"> </w:t>
      </w:r>
      <w:r w:rsidR="00101369" w:rsidRPr="00101369">
        <w:rPr>
          <w:rFonts w:ascii="Arial" w:hAnsi="Arial" w:cs="Arial"/>
          <w:sz w:val="24"/>
          <w:szCs w:val="24"/>
        </w:rPr>
        <w:t>Pytanie 4 – Lampa operacyjna mobilna Lp 26</w:t>
      </w:r>
    </w:p>
    <w:p w14:paraId="6ACE26E7" w14:textId="61FA8FF4" w:rsidR="001A1712" w:rsidRDefault="00101369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Czy Zamawiający dopuści lampę o średnicy czaszy 73 cm zamiast 70 cm?</w:t>
      </w:r>
      <w:r w:rsidR="00433F27">
        <w:rPr>
          <w:rFonts w:ascii="Arial" w:hAnsi="Arial" w:cs="Arial"/>
          <w:sz w:val="24"/>
          <w:szCs w:val="24"/>
        </w:rPr>
        <w:t xml:space="preserve"> </w:t>
      </w:r>
      <w:r w:rsidRPr="00433F27">
        <w:rPr>
          <w:rFonts w:ascii="Arial" w:hAnsi="Arial" w:cs="Arial"/>
          <w:sz w:val="24"/>
          <w:szCs w:val="24"/>
        </w:rPr>
        <w:t>Różnica wynosząca 3 cm jest niewielka i nie wpływa istotnie na funkcjonalność, komfort</w:t>
      </w:r>
      <w:r w:rsidR="00E9105E" w:rsidRPr="00433F27">
        <w:rPr>
          <w:rFonts w:ascii="Arial" w:hAnsi="Arial" w:cs="Arial"/>
          <w:sz w:val="24"/>
          <w:szCs w:val="24"/>
        </w:rPr>
        <w:t xml:space="preserve"> </w:t>
      </w:r>
      <w:r w:rsidRPr="00433F27">
        <w:rPr>
          <w:rFonts w:ascii="Arial" w:hAnsi="Arial" w:cs="Arial"/>
          <w:sz w:val="24"/>
          <w:szCs w:val="24"/>
        </w:rPr>
        <w:t>użytkowania ani możliwość prawidłowego pozycjonowania lampy.</w:t>
      </w:r>
    </w:p>
    <w:p w14:paraId="4B101665" w14:textId="77777777" w:rsidR="009833D7" w:rsidRPr="008B174B" w:rsidRDefault="009833D7" w:rsidP="008B174B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3EC5128" w14:textId="77777777" w:rsidR="0031206D" w:rsidRPr="0031206D" w:rsidRDefault="0031206D" w:rsidP="0031206D">
      <w:pPr>
        <w:pStyle w:val="Akapitzlist"/>
        <w:ind w:left="426"/>
        <w:rPr>
          <w:rFonts w:ascii="Arial" w:hAnsi="Arial" w:cs="Arial"/>
          <w:sz w:val="24"/>
          <w:szCs w:val="24"/>
        </w:rPr>
      </w:pPr>
      <w:r w:rsidRPr="0031206D">
        <w:rPr>
          <w:rFonts w:ascii="Arial" w:hAnsi="Arial" w:cs="Arial"/>
          <w:sz w:val="24"/>
          <w:szCs w:val="24"/>
        </w:rPr>
        <w:t>Zamawiający dopuszcza, nie wymaga.</w:t>
      </w:r>
    </w:p>
    <w:p w14:paraId="7ED14FC4" w14:textId="77777777" w:rsidR="008B174B" w:rsidRPr="00433F27" w:rsidRDefault="008B174B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C1A3B33" w14:textId="2CF8FC5F" w:rsidR="00101369" w:rsidRPr="001A1712" w:rsidRDefault="001A1712" w:rsidP="001A1712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A1712">
        <w:rPr>
          <w:rFonts w:ascii="Arial" w:hAnsi="Arial" w:cs="Arial"/>
          <w:b/>
          <w:bCs/>
          <w:sz w:val="24"/>
          <w:szCs w:val="24"/>
        </w:rPr>
        <w:lastRenderedPageBreak/>
        <w:t>4.6.</w:t>
      </w:r>
      <w:r>
        <w:rPr>
          <w:rFonts w:ascii="Arial" w:hAnsi="Arial" w:cs="Arial"/>
          <w:sz w:val="24"/>
          <w:szCs w:val="24"/>
        </w:rPr>
        <w:t xml:space="preserve"> </w:t>
      </w:r>
      <w:r w:rsidR="00101369" w:rsidRPr="001A1712">
        <w:rPr>
          <w:rFonts w:ascii="Arial" w:hAnsi="Arial" w:cs="Arial"/>
          <w:sz w:val="24"/>
          <w:szCs w:val="24"/>
        </w:rPr>
        <w:t>Pytanie 5 – Lampa operacyjna mobilna</w:t>
      </w:r>
    </w:p>
    <w:p w14:paraId="1F879F66" w14:textId="23E1AF74" w:rsidR="00101369" w:rsidRPr="001A1712" w:rsidRDefault="00101369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Czy Zamawiający zrezygnuje z uruchomienia, montażu, i szkolenia stacjonarnego, a dopuści</w:t>
      </w:r>
      <w:r w:rsidR="001A1712">
        <w:rPr>
          <w:rFonts w:ascii="Arial" w:hAnsi="Arial" w:cs="Arial"/>
          <w:sz w:val="24"/>
          <w:szCs w:val="24"/>
        </w:rPr>
        <w:t xml:space="preserve"> </w:t>
      </w:r>
      <w:r w:rsidRPr="001A1712">
        <w:rPr>
          <w:rFonts w:ascii="Arial" w:hAnsi="Arial" w:cs="Arial"/>
          <w:sz w:val="24"/>
          <w:szCs w:val="24"/>
        </w:rPr>
        <w:t>wysyłkę sprzętu firmą kurierską? Sprzęt zarówno prosty w obsłudze jak i montażu.</w:t>
      </w:r>
    </w:p>
    <w:p w14:paraId="54F1D992" w14:textId="7FEEF206" w:rsidR="00101369" w:rsidRDefault="00101369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01369">
        <w:rPr>
          <w:rFonts w:ascii="Arial" w:hAnsi="Arial" w:cs="Arial"/>
          <w:sz w:val="24"/>
          <w:szCs w:val="24"/>
        </w:rPr>
        <w:t>Szkolenie personelu proponujemy w formie szkolenia online które jest tak samo skuteczne, a</w:t>
      </w:r>
      <w:r w:rsidR="001A1712">
        <w:rPr>
          <w:rFonts w:ascii="Arial" w:hAnsi="Arial" w:cs="Arial"/>
          <w:sz w:val="24"/>
          <w:szCs w:val="24"/>
        </w:rPr>
        <w:t xml:space="preserve"> </w:t>
      </w:r>
      <w:r w:rsidRPr="00101369">
        <w:rPr>
          <w:rFonts w:ascii="Arial" w:hAnsi="Arial" w:cs="Arial"/>
          <w:sz w:val="24"/>
          <w:szCs w:val="24"/>
        </w:rPr>
        <w:t>pozwoli uniknąć dodatkowych (niepotrzebnych) kosztów, które podwyższą znacznie wartość</w:t>
      </w:r>
      <w:r w:rsidR="001A1712">
        <w:rPr>
          <w:rFonts w:ascii="Arial" w:hAnsi="Arial" w:cs="Arial"/>
          <w:sz w:val="24"/>
          <w:szCs w:val="24"/>
        </w:rPr>
        <w:t xml:space="preserve"> </w:t>
      </w:r>
      <w:r w:rsidRPr="001A1712">
        <w:rPr>
          <w:rFonts w:ascii="Arial" w:hAnsi="Arial" w:cs="Arial"/>
          <w:sz w:val="24"/>
          <w:szCs w:val="24"/>
        </w:rPr>
        <w:t>oferty.</w:t>
      </w:r>
    </w:p>
    <w:p w14:paraId="77E3F9AC" w14:textId="77777777" w:rsidR="009833D7" w:rsidRPr="008B174B" w:rsidRDefault="009833D7" w:rsidP="008B174B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4EEB129" w14:textId="05F7B368" w:rsidR="008B174B" w:rsidRDefault="0031206D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 na powyższe.</w:t>
      </w:r>
    </w:p>
    <w:p w14:paraId="5EB76632" w14:textId="77777777" w:rsidR="00C66F63" w:rsidRDefault="00C66F63" w:rsidP="00433F27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7D0584E" w14:textId="77777777" w:rsidR="005D6E68" w:rsidRDefault="005D6E68" w:rsidP="00C66F63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54696A90" w14:textId="3BF5048A" w:rsidR="00C66F63" w:rsidRPr="00352CE8" w:rsidRDefault="00C66F63" w:rsidP="00352CE8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C66F63">
        <w:rPr>
          <w:rFonts w:ascii="Arial" w:hAnsi="Arial" w:cs="Arial"/>
          <w:b/>
          <w:bCs/>
          <w:sz w:val="24"/>
          <w:szCs w:val="24"/>
        </w:rPr>
        <w:t xml:space="preserve">Pytanie nr </w:t>
      </w:r>
      <w:r w:rsidR="00FC2C0B">
        <w:rPr>
          <w:rFonts w:ascii="Arial" w:hAnsi="Arial" w:cs="Arial"/>
          <w:b/>
          <w:bCs/>
          <w:sz w:val="24"/>
          <w:szCs w:val="24"/>
        </w:rPr>
        <w:t>5</w:t>
      </w:r>
    </w:p>
    <w:p w14:paraId="3DAF55C0" w14:textId="77777777" w:rsidR="00C66F63" w:rsidRPr="00C66F63" w:rsidRDefault="00C66F63" w:rsidP="00C66F63">
      <w:pPr>
        <w:pStyle w:val="Akapitzlist"/>
        <w:spacing w:line="360" w:lineRule="auto"/>
        <w:ind w:left="426"/>
        <w:jc w:val="center"/>
        <w:rPr>
          <w:rFonts w:ascii="Arial" w:hAnsi="Arial" w:cs="Arial"/>
          <w:b/>
          <w:bCs/>
          <w:color w:val="EE0000"/>
          <w:sz w:val="24"/>
          <w:szCs w:val="24"/>
        </w:rPr>
      </w:pPr>
      <w:r w:rsidRPr="00C66F63">
        <w:rPr>
          <w:rFonts w:ascii="Arial" w:hAnsi="Arial" w:cs="Arial"/>
          <w:b/>
          <w:bCs/>
          <w:color w:val="EE0000"/>
          <w:sz w:val="24"/>
          <w:szCs w:val="24"/>
        </w:rPr>
        <w:t xml:space="preserve">Dotyczy Grupy 3 </w:t>
      </w:r>
      <w:r w:rsidRPr="00C66F63">
        <w:rPr>
          <w:rFonts w:ascii="Arial" w:hAnsi="Arial" w:cs="Arial" w:hint="eastAsia"/>
          <w:b/>
          <w:bCs/>
          <w:color w:val="EE0000"/>
          <w:sz w:val="24"/>
          <w:szCs w:val="24"/>
        </w:rPr>
        <w:t>–</w:t>
      </w:r>
      <w:r w:rsidRPr="00C66F63">
        <w:rPr>
          <w:rFonts w:ascii="Arial" w:hAnsi="Arial" w:cs="Arial"/>
          <w:b/>
          <w:bCs/>
          <w:color w:val="EE0000"/>
          <w:sz w:val="24"/>
          <w:szCs w:val="24"/>
        </w:rPr>
        <w:t xml:space="preserve"> St</w:t>
      </w:r>
      <w:r w:rsidRPr="00C66F63">
        <w:rPr>
          <w:rFonts w:ascii="Arial" w:hAnsi="Arial" w:cs="Arial" w:hint="eastAsia"/>
          <w:b/>
          <w:bCs/>
          <w:color w:val="EE0000"/>
          <w:sz w:val="24"/>
          <w:szCs w:val="24"/>
        </w:rPr>
        <w:t>ół</w:t>
      </w:r>
      <w:r w:rsidRPr="00C66F63">
        <w:rPr>
          <w:rFonts w:ascii="Arial" w:hAnsi="Arial" w:cs="Arial"/>
          <w:b/>
          <w:bCs/>
          <w:color w:val="EE0000"/>
          <w:sz w:val="24"/>
          <w:szCs w:val="24"/>
        </w:rPr>
        <w:t xml:space="preserve"> operacyjny (1 sztuka).</w:t>
      </w:r>
    </w:p>
    <w:p w14:paraId="227E1B72" w14:textId="04D71E23" w:rsidR="00C66F63" w:rsidRDefault="00C66F63" w:rsidP="00C66F63">
      <w:pPr>
        <w:pStyle w:val="Akapitzlist"/>
        <w:numPr>
          <w:ilvl w:val="0"/>
          <w:numId w:val="19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C66F63">
        <w:rPr>
          <w:rFonts w:ascii="Arial" w:hAnsi="Arial" w:cs="Arial"/>
          <w:sz w:val="24"/>
          <w:szCs w:val="24"/>
        </w:rPr>
        <w:t>Czy Zamawiaj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cy dopu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ci do zaoferowania st</w:t>
      </w:r>
      <w:r w:rsidRPr="00C66F63">
        <w:rPr>
          <w:rFonts w:ascii="Arial" w:hAnsi="Arial" w:cs="Arial" w:hint="eastAsia"/>
          <w:sz w:val="24"/>
          <w:szCs w:val="24"/>
        </w:rPr>
        <w:t>ół</w:t>
      </w:r>
      <w:r w:rsidRPr="00C66F63">
        <w:rPr>
          <w:rFonts w:ascii="Arial" w:hAnsi="Arial" w:cs="Arial"/>
          <w:sz w:val="24"/>
          <w:szCs w:val="24"/>
        </w:rPr>
        <w:t xml:space="preserve"> operacyjny z nap</w:t>
      </w:r>
      <w:r w:rsidRPr="00C66F63">
        <w:rPr>
          <w:rFonts w:ascii="Arial" w:hAnsi="Arial" w:cs="Arial" w:hint="eastAsia"/>
          <w:sz w:val="24"/>
          <w:szCs w:val="24"/>
        </w:rPr>
        <w:t>ę</w:t>
      </w:r>
      <w:r w:rsidRPr="00C66F63">
        <w:rPr>
          <w:rFonts w:ascii="Arial" w:hAnsi="Arial" w:cs="Arial"/>
          <w:sz w:val="24"/>
          <w:szCs w:val="24"/>
        </w:rPr>
        <w:t>dem hybrydowym, tj.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cz</w:t>
      </w:r>
      <w:r w:rsidRPr="00C66F63">
        <w:rPr>
          <w:rFonts w:ascii="Arial" w:hAnsi="Arial" w:cs="Arial" w:hint="eastAsia"/>
          <w:sz w:val="24"/>
          <w:szCs w:val="24"/>
        </w:rPr>
        <w:t>ęść</w:t>
      </w:r>
      <w:r w:rsidRPr="00C66F63">
        <w:rPr>
          <w:rFonts w:ascii="Arial" w:hAnsi="Arial" w:cs="Arial"/>
          <w:sz w:val="24"/>
          <w:szCs w:val="24"/>
        </w:rPr>
        <w:t xml:space="preserve"> funkcji realizowana jest elektrohydraulicznie z pilota lub panelu (zmiana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wysoko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ci blatu, przechy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>y wzd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>u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ne i boczne, blokowanie do pod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>o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a); natomiast inna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cz</w:t>
      </w:r>
      <w:r w:rsidRPr="00C66F63">
        <w:rPr>
          <w:rFonts w:ascii="Arial" w:hAnsi="Arial" w:cs="Arial" w:hint="eastAsia"/>
          <w:sz w:val="24"/>
          <w:szCs w:val="24"/>
        </w:rPr>
        <w:t>ęść</w:t>
      </w:r>
      <w:r w:rsidRPr="00C66F63">
        <w:rPr>
          <w:rFonts w:ascii="Arial" w:hAnsi="Arial" w:cs="Arial"/>
          <w:sz w:val="24"/>
          <w:szCs w:val="24"/>
        </w:rPr>
        <w:t xml:space="preserve"> elektromechanicznie z pilota lub panelu (zmiana k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ta oparcia dolnego segmentu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plec</w:t>
      </w:r>
      <w:r w:rsidRPr="00C66F63">
        <w:rPr>
          <w:rFonts w:ascii="Arial" w:hAnsi="Arial" w:cs="Arial" w:hint="eastAsia"/>
          <w:sz w:val="24"/>
          <w:szCs w:val="24"/>
        </w:rPr>
        <w:t>ó</w:t>
      </w:r>
      <w:r w:rsidRPr="00C66F63">
        <w:rPr>
          <w:rFonts w:ascii="Arial" w:hAnsi="Arial" w:cs="Arial"/>
          <w:sz w:val="24"/>
          <w:szCs w:val="24"/>
        </w:rPr>
        <w:t>w, flex / reflex, k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towa regulacja segmentu n</w:t>
      </w:r>
      <w:r w:rsidRPr="00C66F63">
        <w:rPr>
          <w:rFonts w:ascii="Arial" w:hAnsi="Arial" w:cs="Arial" w:hint="eastAsia"/>
          <w:sz w:val="24"/>
          <w:szCs w:val="24"/>
        </w:rPr>
        <w:t>ó</w:t>
      </w:r>
      <w:r w:rsidRPr="00C66F63">
        <w:rPr>
          <w:rFonts w:ascii="Arial" w:hAnsi="Arial" w:cs="Arial"/>
          <w:sz w:val="24"/>
          <w:szCs w:val="24"/>
        </w:rPr>
        <w:t>g w pionie, automatyczne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poziomowanie, przesuw wzd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>u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ny blatu)? W oferowanym stole regulacja podg</w:t>
      </w:r>
      <w:r w:rsidRPr="00C66F63">
        <w:rPr>
          <w:rFonts w:ascii="Arial" w:hAnsi="Arial" w:cs="Arial" w:hint="eastAsia"/>
          <w:sz w:val="24"/>
          <w:szCs w:val="24"/>
        </w:rPr>
        <w:t>łó</w:t>
      </w:r>
      <w:r w:rsidRPr="00C66F63">
        <w:rPr>
          <w:rFonts w:ascii="Arial" w:hAnsi="Arial" w:cs="Arial"/>
          <w:sz w:val="24"/>
          <w:szCs w:val="24"/>
        </w:rPr>
        <w:t>wka oraz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podn</w:t>
      </w:r>
      <w:r w:rsidRPr="00C66F63">
        <w:rPr>
          <w:rFonts w:ascii="Arial" w:hAnsi="Arial" w:cs="Arial" w:hint="eastAsia"/>
          <w:sz w:val="24"/>
          <w:szCs w:val="24"/>
        </w:rPr>
        <w:t>óż</w:t>
      </w:r>
      <w:r w:rsidRPr="00C66F63">
        <w:rPr>
          <w:rFonts w:ascii="Arial" w:hAnsi="Arial" w:cs="Arial"/>
          <w:sz w:val="24"/>
          <w:szCs w:val="24"/>
        </w:rPr>
        <w:t>k</w:t>
      </w:r>
      <w:r w:rsidRPr="00C66F63">
        <w:rPr>
          <w:rFonts w:ascii="Arial" w:hAnsi="Arial" w:cs="Arial" w:hint="eastAsia"/>
          <w:sz w:val="24"/>
          <w:szCs w:val="24"/>
        </w:rPr>
        <w:t>ó</w:t>
      </w:r>
      <w:r w:rsidRPr="00C66F63">
        <w:rPr>
          <w:rFonts w:ascii="Arial" w:hAnsi="Arial" w:cs="Arial"/>
          <w:sz w:val="24"/>
          <w:szCs w:val="24"/>
        </w:rPr>
        <w:t>w w p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>aszczy</w:t>
      </w:r>
      <w:r w:rsidRPr="00C66F63">
        <w:rPr>
          <w:rFonts w:ascii="Arial" w:hAnsi="Arial" w:cs="Arial" w:hint="eastAsia"/>
          <w:sz w:val="24"/>
          <w:szCs w:val="24"/>
        </w:rPr>
        <w:t>ź</w:t>
      </w:r>
      <w:r w:rsidRPr="00C66F63">
        <w:rPr>
          <w:rFonts w:ascii="Arial" w:hAnsi="Arial" w:cs="Arial"/>
          <w:sz w:val="24"/>
          <w:szCs w:val="24"/>
        </w:rPr>
        <w:t>nie poziomej (rozchylanie) odbywa si</w:t>
      </w:r>
      <w:r w:rsidRPr="00C66F63">
        <w:rPr>
          <w:rFonts w:ascii="Arial" w:hAnsi="Arial" w:cs="Arial" w:hint="eastAsia"/>
          <w:sz w:val="24"/>
          <w:szCs w:val="24"/>
        </w:rPr>
        <w:t>ę</w:t>
      </w:r>
      <w:r w:rsidRPr="00C66F63">
        <w:rPr>
          <w:rFonts w:ascii="Arial" w:hAnsi="Arial" w:cs="Arial"/>
          <w:sz w:val="24"/>
          <w:szCs w:val="24"/>
        </w:rPr>
        <w:t xml:space="preserve"> manualnie (podg</w:t>
      </w:r>
      <w:r w:rsidRPr="00C66F63">
        <w:rPr>
          <w:rFonts w:ascii="Arial" w:hAnsi="Arial" w:cs="Arial" w:hint="eastAsia"/>
          <w:sz w:val="24"/>
          <w:szCs w:val="24"/>
        </w:rPr>
        <w:t>łó</w:t>
      </w:r>
      <w:r w:rsidRPr="00C66F63">
        <w:rPr>
          <w:rFonts w:ascii="Arial" w:hAnsi="Arial" w:cs="Arial"/>
          <w:sz w:val="24"/>
          <w:szCs w:val="24"/>
        </w:rPr>
        <w:t>wek za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pomoc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 xml:space="preserve"> zapadek ze spr</w:t>
      </w:r>
      <w:r w:rsidRPr="00C66F63">
        <w:rPr>
          <w:rFonts w:ascii="Arial" w:hAnsi="Arial" w:cs="Arial" w:hint="eastAsia"/>
          <w:sz w:val="24"/>
          <w:szCs w:val="24"/>
        </w:rPr>
        <w:t>ęż</w:t>
      </w:r>
      <w:r w:rsidRPr="00C66F63">
        <w:rPr>
          <w:rFonts w:ascii="Arial" w:hAnsi="Arial" w:cs="Arial"/>
          <w:sz w:val="24"/>
          <w:szCs w:val="24"/>
        </w:rPr>
        <w:t>ynami blokuj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cymi, podn</w:t>
      </w:r>
      <w:r w:rsidRPr="00C66F63">
        <w:rPr>
          <w:rFonts w:ascii="Arial" w:hAnsi="Arial" w:cs="Arial" w:hint="eastAsia"/>
          <w:sz w:val="24"/>
          <w:szCs w:val="24"/>
        </w:rPr>
        <w:t>óż</w:t>
      </w:r>
      <w:r w:rsidRPr="00C66F63">
        <w:rPr>
          <w:rFonts w:ascii="Arial" w:hAnsi="Arial" w:cs="Arial"/>
          <w:sz w:val="24"/>
          <w:szCs w:val="24"/>
        </w:rPr>
        <w:t>ki za pomoc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 xml:space="preserve"> klamki blokuj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cej i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gniazda rozetkowego). Przy wywo</w:t>
      </w:r>
      <w:r w:rsidRPr="00C66F63">
        <w:rPr>
          <w:rFonts w:ascii="Arial" w:hAnsi="Arial" w:cs="Arial" w:hint="eastAsia"/>
          <w:sz w:val="24"/>
          <w:szCs w:val="24"/>
        </w:rPr>
        <w:t>ł</w:t>
      </w:r>
      <w:r w:rsidRPr="00C66F63">
        <w:rPr>
          <w:rFonts w:ascii="Arial" w:hAnsi="Arial" w:cs="Arial"/>
          <w:sz w:val="24"/>
          <w:szCs w:val="24"/>
        </w:rPr>
        <w:t xml:space="preserve">aniu pozycji </w:t>
      </w:r>
      <w:r w:rsidRPr="00C66F63">
        <w:rPr>
          <w:rFonts w:ascii="Arial" w:hAnsi="Arial" w:cs="Arial" w:hint="eastAsia"/>
          <w:sz w:val="24"/>
          <w:szCs w:val="24"/>
        </w:rPr>
        <w:t>„</w:t>
      </w:r>
      <w:r w:rsidRPr="00C66F63">
        <w:rPr>
          <w:rFonts w:ascii="Arial" w:hAnsi="Arial" w:cs="Arial"/>
          <w:sz w:val="24"/>
          <w:szCs w:val="24"/>
        </w:rPr>
        <w:t>zero</w:t>
      </w:r>
      <w:r w:rsidRPr="00C66F63">
        <w:rPr>
          <w:rFonts w:ascii="Arial" w:hAnsi="Arial" w:cs="Arial" w:hint="eastAsia"/>
          <w:sz w:val="24"/>
          <w:szCs w:val="24"/>
        </w:rPr>
        <w:t>”</w:t>
      </w:r>
      <w:r w:rsidRPr="00C66F63">
        <w:rPr>
          <w:rFonts w:ascii="Arial" w:hAnsi="Arial" w:cs="Arial"/>
          <w:sz w:val="24"/>
          <w:szCs w:val="24"/>
        </w:rPr>
        <w:t xml:space="preserve"> st</w:t>
      </w:r>
      <w:r w:rsidRPr="00C66F63">
        <w:rPr>
          <w:rFonts w:ascii="Arial" w:hAnsi="Arial" w:cs="Arial" w:hint="eastAsia"/>
          <w:sz w:val="24"/>
          <w:szCs w:val="24"/>
        </w:rPr>
        <w:t>ół</w:t>
      </w:r>
      <w:r w:rsidRPr="00C66F63">
        <w:rPr>
          <w:rFonts w:ascii="Arial" w:hAnsi="Arial" w:cs="Arial"/>
          <w:sz w:val="24"/>
          <w:szCs w:val="24"/>
        </w:rPr>
        <w:t xml:space="preserve"> wykorzystuje oba nap</w:t>
      </w:r>
      <w:r w:rsidRPr="00C66F63">
        <w:rPr>
          <w:rFonts w:ascii="Arial" w:hAnsi="Arial" w:cs="Arial" w:hint="eastAsia"/>
          <w:sz w:val="24"/>
          <w:szCs w:val="24"/>
        </w:rPr>
        <w:t>ę</w:t>
      </w:r>
      <w:r w:rsidRPr="00C66F63">
        <w:rPr>
          <w:rFonts w:ascii="Arial" w:hAnsi="Arial" w:cs="Arial"/>
          <w:sz w:val="24"/>
          <w:szCs w:val="24"/>
        </w:rPr>
        <w:t xml:space="preserve">dy </w:t>
      </w:r>
      <w:r w:rsidRPr="00C66F63">
        <w:rPr>
          <w:rFonts w:ascii="Arial" w:hAnsi="Arial" w:cs="Arial" w:hint="eastAsia"/>
          <w:sz w:val="24"/>
          <w:szCs w:val="24"/>
        </w:rPr>
        <w:t>–</w:t>
      </w:r>
      <w:r w:rsidRPr="00C66F63">
        <w:rPr>
          <w:rFonts w:ascii="Arial" w:hAnsi="Arial" w:cs="Arial"/>
          <w:sz w:val="24"/>
          <w:szCs w:val="24"/>
        </w:rPr>
        <w:t>elektromechaniczny i elektrohydrauliczny. Pragniemy zauwa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y</w:t>
      </w:r>
      <w:r w:rsidRPr="00C66F63">
        <w:rPr>
          <w:rFonts w:ascii="Arial" w:hAnsi="Arial" w:cs="Arial" w:hint="eastAsia"/>
          <w:sz w:val="24"/>
          <w:szCs w:val="24"/>
        </w:rPr>
        <w:t>ć</w:t>
      </w:r>
      <w:r w:rsidRPr="00C66F63">
        <w:rPr>
          <w:rFonts w:ascii="Arial" w:hAnsi="Arial" w:cs="Arial"/>
          <w:sz w:val="24"/>
          <w:szCs w:val="24"/>
        </w:rPr>
        <w:t xml:space="preserve">, 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e sterowanie elektromechaniczne uwa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>ane jest za bardziej zaawansowane ni</w:t>
      </w:r>
      <w:r w:rsidRPr="00C66F63">
        <w:rPr>
          <w:rFonts w:ascii="Arial" w:hAnsi="Arial" w:cs="Arial" w:hint="eastAsia"/>
          <w:sz w:val="24"/>
          <w:szCs w:val="24"/>
        </w:rPr>
        <w:t>ż</w:t>
      </w:r>
      <w:r w:rsidRPr="00C66F63">
        <w:rPr>
          <w:rFonts w:ascii="Arial" w:hAnsi="Arial" w:cs="Arial"/>
          <w:sz w:val="24"/>
          <w:szCs w:val="24"/>
        </w:rPr>
        <w:t xml:space="preserve"> elektrohydrauliczne</w:t>
      </w:r>
      <w:r>
        <w:rPr>
          <w:rFonts w:ascii="Arial" w:hAnsi="Arial" w:cs="Arial"/>
          <w:sz w:val="24"/>
          <w:szCs w:val="24"/>
        </w:rPr>
        <w:t xml:space="preserve"> </w:t>
      </w:r>
      <w:r w:rsidRPr="00C66F63">
        <w:rPr>
          <w:rFonts w:ascii="Arial" w:hAnsi="Arial" w:cs="Arial"/>
          <w:sz w:val="24"/>
          <w:szCs w:val="24"/>
        </w:rPr>
        <w:t>(wymagane w SWZ).</w:t>
      </w:r>
    </w:p>
    <w:p w14:paraId="466E827B" w14:textId="77777777" w:rsidR="00C66F63" w:rsidRPr="008B174B" w:rsidRDefault="00C66F63" w:rsidP="00C66F63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79A485E" w14:textId="795523C6" w:rsidR="00C66F63" w:rsidRDefault="00C10E4F" w:rsidP="00C66F63">
      <w:pPr>
        <w:pStyle w:val="Akapitzlist"/>
        <w:spacing w:line="360" w:lineRule="auto"/>
        <w:ind w:left="7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06F5AD47" w14:textId="53FFB9E7" w:rsidR="00C10E4F" w:rsidRPr="00C66F63" w:rsidRDefault="00C10E4F" w:rsidP="00C66F63">
      <w:pPr>
        <w:pStyle w:val="Akapitzlist"/>
        <w:spacing w:line="360" w:lineRule="auto"/>
        <w:ind w:left="786"/>
        <w:jc w:val="both"/>
        <w:rPr>
          <w:rFonts w:ascii="Arial" w:hAnsi="Arial" w:cs="Arial"/>
          <w:sz w:val="24"/>
          <w:szCs w:val="24"/>
        </w:rPr>
      </w:pPr>
    </w:p>
    <w:p w14:paraId="5E1A114E" w14:textId="42896A36" w:rsidR="00C66F63" w:rsidRDefault="00190ED2" w:rsidP="005D6E68">
      <w:pPr>
        <w:pStyle w:val="Akapitzlist"/>
        <w:numPr>
          <w:ilvl w:val="1"/>
          <w:numId w:val="3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6F63" w:rsidRPr="00C66F63">
        <w:rPr>
          <w:rFonts w:ascii="Arial" w:hAnsi="Arial" w:cs="Arial"/>
          <w:sz w:val="24"/>
          <w:szCs w:val="24"/>
        </w:rPr>
        <w:t>Ad 6. Czy Zamawiaj</w:t>
      </w:r>
      <w:r w:rsidR="00C66F63" w:rsidRPr="00C66F63">
        <w:rPr>
          <w:rFonts w:ascii="Arial" w:hAnsi="Arial" w:cs="Arial" w:hint="eastAsia"/>
          <w:sz w:val="24"/>
          <w:szCs w:val="24"/>
        </w:rPr>
        <w:t>ą</w:t>
      </w:r>
      <w:r w:rsidR="00C66F63" w:rsidRPr="00C66F63">
        <w:rPr>
          <w:rFonts w:ascii="Arial" w:hAnsi="Arial" w:cs="Arial"/>
          <w:sz w:val="24"/>
          <w:szCs w:val="24"/>
        </w:rPr>
        <w:t>cy dopu</w:t>
      </w:r>
      <w:r w:rsidR="00C66F63" w:rsidRPr="00C66F63">
        <w:rPr>
          <w:rFonts w:ascii="Arial" w:hAnsi="Arial" w:cs="Arial" w:hint="eastAsia"/>
          <w:sz w:val="24"/>
          <w:szCs w:val="24"/>
        </w:rPr>
        <w:t>ś</w:t>
      </w:r>
      <w:r w:rsidR="00C66F63" w:rsidRPr="00C66F63">
        <w:rPr>
          <w:rFonts w:ascii="Arial" w:hAnsi="Arial" w:cs="Arial"/>
          <w:sz w:val="24"/>
          <w:szCs w:val="24"/>
        </w:rPr>
        <w:t>ci do zaoferowania st</w:t>
      </w:r>
      <w:r w:rsidR="00C66F63" w:rsidRPr="00C66F63">
        <w:rPr>
          <w:rFonts w:ascii="Arial" w:hAnsi="Arial" w:cs="Arial" w:hint="eastAsia"/>
          <w:sz w:val="24"/>
          <w:szCs w:val="24"/>
        </w:rPr>
        <w:t>ół</w:t>
      </w:r>
      <w:r w:rsidR="00C66F63" w:rsidRPr="00C66F63">
        <w:rPr>
          <w:rFonts w:ascii="Arial" w:hAnsi="Arial" w:cs="Arial"/>
          <w:sz w:val="24"/>
          <w:szCs w:val="24"/>
        </w:rPr>
        <w:t xml:space="preserve"> operacyjny, w kt</w:t>
      </w:r>
      <w:r w:rsidR="00C66F63" w:rsidRPr="00C66F63">
        <w:rPr>
          <w:rFonts w:ascii="Arial" w:hAnsi="Arial" w:cs="Arial" w:hint="eastAsia"/>
          <w:sz w:val="24"/>
          <w:szCs w:val="24"/>
        </w:rPr>
        <w:t>ó</w:t>
      </w:r>
      <w:r w:rsidR="00C66F63" w:rsidRPr="00C66F63">
        <w:rPr>
          <w:rFonts w:ascii="Arial" w:hAnsi="Arial" w:cs="Arial"/>
          <w:sz w:val="24"/>
          <w:szCs w:val="24"/>
        </w:rPr>
        <w:t>rym wysuni</w:t>
      </w:r>
      <w:r w:rsidR="00C66F63" w:rsidRPr="00C66F63">
        <w:rPr>
          <w:rFonts w:ascii="Arial" w:hAnsi="Arial" w:cs="Arial" w:hint="eastAsia"/>
          <w:sz w:val="24"/>
          <w:szCs w:val="24"/>
        </w:rPr>
        <w:t>ę</w:t>
      </w:r>
      <w:r w:rsidR="00C66F63" w:rsidRPr="00C66F63">
        <w:rPr>
          <w:rFonts w:ascii="Arial" w:hAnsi="Arial" w:cs="Arial"/>
          <w:sz w:val="24"/>
          <w:szCs w:val="24"/>
        </w:rPr>
        <w:t>cie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blatu sto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u poza kolumn</w:t>
      </w:r>
      <w:r w:rsidR="00C66F63" w:rsidRPr="0033505F">
        <w:rPr>
          <w:rFonts w:ascii="Arial" w:hAnsi="Arial" w:cs="Arial" w:hint="eastAsia"/>
          <w:sz w:val="24"/>
          <w:szCs w:val="24"/>
        </w:rPr>
        <w:t>ę</w:t>
      </w:r>
      <w:r w:rsidR="00C66F63" w:rsidRPr="0033505F">
        <w:rPr>
          <w:rFonts w:ascii="Arial" w:hAnsi="Arial" w:cs="Arial"/>
          <w:sz w:val="24"/>
          <w:szCs w:val="24"/>
        </w:rPr>
        <w:t xml:space="preserve"> od strony g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owy wynosi 1056 mm, a od strony n</w:t>
      </w:r>
      <w:r w:rsidR="00C66F63" w:rsidRPr="0033505F">
        <w:rPr>
          <w:rFonts w:ascii="Arial" w:hAnsi="Arial" w:cs="Arial" w:hint="eastAsia"/>
          <w:sz w:val="24"/>
          <w:szCs w:val="24"/>
        </w:rPr>
        <w:t>ó</w:t>
      </w:r>
      <w:r w:rsidR="00C66F63" w:rsidRPr="0033505F">
        <w:rPr>
          <w:rFonts w:ascii="Arial" w:hAnsi="Arial" w:cs="Arial"/>
          <w:sz w:val="24"/>
          <w:szCs w:val="24"/>
        </w:rPr>
        <w:t>g 1335 mm?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Taki zakres jest wystarczaj</w:t>
      </w:r>
      <w:r w:rsidR="00C66F63" w:rsidRPr="0033505F">
        <w:rPr>
          <w:rFonts w:ascii="Arial" w:hAnsi="Arial" w:cs="Arial" w:hint="eastAsia"/>
          <w:sz w:val="24"/>
          <w:szCs w:val="24"/>
        </w:rPr>
        <w:t>ą</w:t>
      </w:r>
      <w:r w:rsidR="00C66F63" w:rsidRPr="0033505F">
        <w:rPr>
          <w:rFonts w:ascii="Arial" w:hAnsi="Arial" w:cs="Arial"/>
          <w:sz w:val="24"/>
          <w:szCs w:val="24"/>
        </w:rPr>
        <w:t>cy dla optymalnej wsp</w:t>
      </w:r>
      <w:r w:rsidR="00C66F63" w:rsidRPr="0033505F">
        <w:rPr>
          <w:rFonts w:ascii="Arial" w:hAnsi="Arial" w:cs="Arial" w:hint="eastAsia"/>
          <w:sz w:val="24"/>
          <w:szCs w:val="24"/>
        </w:rPr>
        <w:t>ół</w:t>
      </w:r>
      <w:r w:rsidR="00C66F63" w:rsidRPr="0033505F">
        <w:rPr>
          <w:rFonts w:ascii="Arial" w:hAnsi="Arial" w:cs="Arial"/>
          <w:sz w:val="24"/>
          <w:szCs w:val="24"/>
        </w:rPr>
        <w:t>pracy sto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u z ramieniem C, przy czym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zakres wysuni</w:t>
      </w:r>
      <w:r w:rsidR="00C66F63" w:rsidRPr="0033505F">
        <w:rPr>
          <w:rFonts w:ascii="Arial" w:hAnsi="Arial" w:cs="Arial" w:hint="eastAsia"/>
          <w:sz w:val="24"/>
          <w:szCs w:val="24"/>
        </w:rPr>
        <w:t>ę</w:t>
      </w:r>
      <w:r w:rsidR="00C66F63" w:rsidRPr="0033505F">
        <w:rPr>
          <w:rFonts w:ascii="Arial" w:hAnsi="Arial" w:cs="Arial"/>
          <w:sz w:val="24"/>
          <w:szCs w:val="24"/>
        </w:rPr>
        <w:t>cia blatu sto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u poza kolumn</w:t>
      </w:r>
      <w:r w:rsidR="00C66F63" w:rsidRPr="0033505F">
        <w:rPr>
          <w:rFonts w:ascii="Arial" w:hAnsi="Arial" w:cs="Arial" w:hint="eastAsia"/>
          <w:sz w:val="24"/>
          <w:szCs w:val="24"/>
        </w:rPr>
        <w:t>ę</w:t>
      </w:r>
      <w:r w:rsidR="00C66F63" w:rsidRPr="0033505F">
        <w:rPr>
          <w:rFonts w:ascii="Arial" w:hAnsi="Arial" w:cs="Arial"/>
          <w:sz w:val="24"/>
          <w:szCs w:val="24"/>
        </w:rPr>
        <w:t xml:space="preserve"> od strony n</w:t>
      </w:r>
      <w:r w:rsidR="00C66F63" w:rsidRPr="0033505F">
        <w:rPr>
          <w:rFonts w:ascii="Arial" w:hAnsi="Arial" w:cs="Arial" w:hint="eastAsia"/>
          <w:sz w:val="24"/>
          <w:szCs w:val="24"/>
        </w:rPr>
        <w:t>ó</w:t>
      </w:r>
      <w:r w:rsidR="00C66F63" w:rsidRPr="0033505F">
        <w:rPr>
          <w:rFonts w:ascii="Arial" w:hAnsi="Arial" w:cs="Arial"/>
          <w:sz w:val="24"/>
          <w:szCs w:val="24"/>
        </w:rPr>
        <w:t>g jest du</w:t>
      </w:r>
      <w:r w:rsidR="00C66F63" w:rsidRPr="0033505F">
        <w:rPr>
          <w:rFonts w:ascii="Arial" w:hAnsi="Arial" w:cs="Arial" w:hint="eastAsia"/>
          <w:sz w:val="24"/>
          <w:szCs w:val="24"/>
        </w:rPr>
        <w:t>ż</w:t>
      </w:r>
      <w:r w:rsidR="00C66F63" w:rsidRPr="0033505F">
        <w:rPr>
          <w:rFonts w:ascii="Arial" w:hAnsi="Arial" w:cs="Arial"/>
          <w:sz w:val="24"/>
          <w:szCs w:val="24"/>
        </w:rPr>
        <w:t>o korzystniejszy ni</w:t>
      </w:r>
      <w:r w:rsidR="00C66F63" w:rsidRPr="0033505F">
        <w:rPr>
          <w:rFonts w:ascii="Arial" w:hAnsi="Arial" w:cs="Arial" w:hint="eastAsia"/>
          <w:sz w:val="24"/>
          <w:szCs w:val="24"/>
        </w:rPr>
        <w:t>ż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wymagany,</w:t>
      </w:r>
    </w:p>
    <w:p w14:paraId="2FAF6474" w14:textId="77777777" w:rsidR="0033505F" w:rsidRDefault="0033505F" w:rsidP="0033505F">
      <w:pPr>
        <w:pStyle w:val="Akapitzlist"/>
        <w:spacing w:line="360" w:lineRule="auto"/>
        <w:ind w:left="-142" w:firstLine="142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4D2D431F" w14:textId="6D40DE4B" w:rsidR="00C10E4F" w:rsidRPr="00C10E4F" w:rsidRDefault="00C10E4F" w:rsidP="0033505F">
      <w:pPr>
        <w:pStyle w:val="Akapitzlist"/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17A72E64" w14:textId="77777777" w:rsidR="0033505F" w:rsidRPr="0033505F" w:rsidRDefault="0033505F" w:rsidP="0033505F">
      <w:pPr>
        <w:pStyle w:val="Akapitzlist"/>
        <w:spacing w:line="360" w:lineRule="auto"/>
        <w:ind w:left="465"/>
        <w:jc w:val="both"/>
        <w:rPr>
          <w:rFonts w:ascii="Arial" w:hAnsi="Arial" w:cs="Arial"/>
          <w:sz w:val="24"/>
          <w:szCs w:val="24"/>
        </w:rPr>
      </w:pPr>
    </w:p>
    <w:p w14:paraId="5B6BEC4F" w14:textId="2CBC7123" w:rsidR="00C66F63" w:rsidRDefault="00190ED2" w:rsidP="0033505F">
      <w:pPr>
        <w:pStyle w:val="Akapitzlist"/>
        <w:numPr>
          <w:ilvl w:val="1"/>
          <w:numId w:val="2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6F63" w:rsidRPr="00C66F63">
        <w:rPr>
          <w:rFonts w:ascii="Arial" w:hAnsi="Arial" w:cs="Arial"/>
          <w:sz w:val="24"/>
          <w:szCs w:val="24"/>
        </w:rPr>
        <w:t>Ad 12. Czy Zamawiaj</w:t>
      </w:r>
      <w:r w:rsidR="00C66F63" w:rsidRPr="00C66F63">
        <w:rPr>
          <w:rFonts w:ascii="Arial" w:hAnsi="Arial" w:cs="Arial" w:hint="eastAsia"/>
          <w:sz w:val="24"/>
          <w:szCs w:val="24"/>
        </w:rPr>
        <w:t>ą</w:t>
      </w:r>
      <w:r w:rsidR="00C66F63" w:rsidRPr="00C66F63">
        <w:rPr>
          <w:rFonts w:ascii="Arial" w:hAnsi="Arial" w:cs="Arial"/>
          <w:sz w:val="24"/>
          <w:szCs w:val="24"/>
        </w:rPr>
        <w:t>cy dopu</w:t>
      </w:r>
      <w:r w:rsidR="00C66F63" w:rsidRPr="00C66F63">
        <w:rPr>
          <w:rFonts w:ascii="Arial" w:hAnsi="Arial" w:cs="Arial" w:hint="eastAsia"/>
          <w:sz w:val="24"/>
          <w:szCs w:val="24"/>
        </w:rPr>
        <w:t>ś</w:t>
      </w:r>
      <w:r w:rsidR="00C66F63" w:rsidRPr="00C66F63">
        <w:rPr>
          <w:rFonts w:ascii="Arial" w:hAnsi="Arial" w:cs="Arial"/>
          <w:sz w:val="24"/>
          <w:szCs w:val="24"/>
        </w:rPr>
        <w:t>ci do zaoferowania st</w:t>
      </w:r>
      <w:r w:rsidR="00C66F63" w:rsidRPr="00C66F63">
        <w:rPr>
          <w:rFonts w:ascii="Arial" w:hAnsi="Arial" w:cs="Arial" w:hint="eastAsia"/>
          <w:sz w:val="24"/>
          <w:szCs w:val="24"/>
        </w:rPr>
        <w:t>ół</w:t>
      </w:r>
      <w:r w:rsidR="00C66F63" w:rsidRPr="00C66F63">
        <w:rPr>
          <w:rFonts w:ascii="Arial" w:hAnsi="Arial" w:cs="Arial"/>
          <w:sz w:val="24"/>
          <w:szCs w:val="24"/>
        </w:rPr>
        <w:t xml:space="preserve"> operacyjny, w kt</w:t>
      </w:r>
      <w:r w:rsidR="00C66F63" w:rsidRPr="00C66F63">
        <w:rPr>
          <w:rFonts w:ascii="Arial" w:hAnsi="Arial" w:cs="Arial" w:hint="eastAsia"/>
          <w:sz w:val="24"/>
          <w:szCs w:val="24"/>
        </w:rPr>
        <w:t>ó</w:t>
      </w:r>
      <w:r w:rsidR="00C66F63" w:rsidRPr="00C66F63">
        <w:rPr>
          <w:rFonts w:ascii="Arial" w:hAnsi="Arial" w:cs="Arial"/>
          <w:sz w:val="24"/>
          <w:szCs w:val="24"/>
        </w:rPr>
        <w:t>rym o stanie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na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adowania baterii sto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u informuje wska</w:t>
      </w:r>
      <w:r w:rsidR="00C66F63" w:rsidRPr="0033505F">
        <w:rPr>
          <w:rFonts w:ascii="Arial" w:hAnsi="Arial" w:cs="Arial" w:hint="eastAsia"/>
          <w:sz w:val="24"/>
          <w:szCs w:val="24"/>
        </w:rPr>
        <w:t>ź</w:t>
      </w:r>
      <w:r w:rsidR="00C66F63" w:rsidRPr="0033505F">
        <w:rPr>
          <w:rFonts w:ascii="Arial" w:hAnsi="Arial" w:cs="Arial"/>
          <w:sz w:val="24"/>
          <w:szCs w:val="24"/>
        </w:rPr>
        <w:t>nik na panelu sterowania na kolumnie,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natomiast pilot bezprzewodowy nie jest wyposa</w:t>
      </w:r>
      <w:r w:rsidR="00C66F63" w:rsidRPr="0033505F">
        <w:rPr>
          <w:rFonts w:ascii="Arial" w:hAnsi="Arial" w:cs="Arial" w:hint="eastAsia"/>
          <w:sz w:val="24"/>
          <w:szCs w:val="24"/>
        </w:rPr>
        <w:t>ż</w:t>
      </w:r>
      <w:r w:rsidR="00C66F63" w:rsidRPr="0033505F">
        <w:rPr>
          <w:rFonts w:ascii="Arial" w:hAnsi="Arial" w:cs="Arial"/>
          <w:sz w:val="24"/>
          <w:szCs w:val="24"/>
        </w:rPr>
        <w:t>ony we wska</w:t>
      </w:r>
      <w:r w:rsidR="00C66F63" w:rsidRPr="0033505F">
        <w:rPr>
          <w:rFonts w:ascii="Arial" w:hAnsi="Arial" w:cs="Arial" w:hint="eastAsia"/>
          <w:sz w:val="24"/>
          <w:szCs w:val="24"/>
        </w:rPr>
        <w:t>ź</w:t>
      </w:r>
      <w:r w:rsidR="00C66F63" w:rsidRPr="0033505F">
        <w:rPr>
          <w:rFonts w:ascii="Arial" w:hAnsi="Arial" w:cs="Arial"/>
          <w:sz w:val="24"/>
          <w:szCs w:val="24"/>
        </w:rPr>
        <w:t>nik na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adowania baterii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="00C66F63" w:rsidRPr="0033505F">
        <w:rPr>
          <w:rFonts w:ascii="Arial" w:hAnsi="Arial" w:cs="Arial"/>
          <w:sz w:val="24"/>
          <w:szCs w:val="24"/>
        </w:rPr>
        <w:t>sto</w:t>
      </w:r>
      <w:r w:rsidR="00C66F63" w:rsidRPr="0033505F">
        <w:rPr>
          <w:rFonts w:ascii="Arial" w:hAnsi="Arial" w:cs="Arial" w:hint="eastAsia"/>
          <w:sz w:val="24"/>
          <w:szCs w:val="24"/>
        </w:rPr>
        <w:t>ł</w:t>
      </w:r>
      <w:r w:rsidR="00C66F63" w:rsidRPr="0033505F">
        <w:rPr>
          <w:rFonts w:ascii="Arial" w:hAnsi="Arial" w:cs="Arial"/>
          <w:sz w:val="24"/>
          <w:szCs w:val="24"/>
        </w:rPr>
        <w:t>u?</w:t>
      </w:r>
    </w:p>
    <w:p w14:paraId="29A37C19" w14:textId="77777777" w:rsidR="0033505F" w:rsidRPr="008B174B" w:rsidRDefault="0033505F" w:rsidP="0033505F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61FCB66" w14:textId="771C484B" w:rsidR="0033505F" w:rsidRDefault="00C10E4F" w:rsidP="0033505F">
      <w:pPr>
        <w:pStyle w:val="Akapitzlist"/>
        <w:spacing w:line="360" w:lineRule="auto"/>
        <w:ind w:left="39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294B6AA1" w14:textId="77777777" w:rsidR="00C10E4F" w:rsidRPr="0033505F" w:rsidRDefault="00C10E4F" w:rsidP="0033505F">
      <w:pPr>
        <w:pStyle w:val="Akapitzlist"/>
        <w:spacing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28C11E52" w14:textId="79D3A93B" w:rsidR="00C66F63" w:rsidRDefault="00C66F63" w:rsidP="0033505F">
      <w:pPr>
        <w:pStyle w:val="Akapitzlist"/>
        <w:numPr>
          <w:ilvl w:val="1"/>
          <w:numId w:val="2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66F63">
        <w:rPr>
          <w:rFonts w:ascii="Arial" w:hAnsi="Arial" w:cs="Arial"/>
          <w:sz w:val="24"/>
          <w:szCs w:val="24"/>
        </w:rPr>
        <w:t>Ad 22, 23. Czy Zamawiaj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cy dopu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ci do zaoferowania st</w:t>
      </w:r>
      <w:r w:rsidRPr="00C66F63">
        <w:rPr>
          <w:rFonts w:ascii="Arial" w:hAnsi="Arial" w:cs="Arial" w:hint="eastAsia"/>
          <w:sz w:val="24"/>
          <w:szCs w:val="24"/>
        </w:rPr>
        <w:t>ół</w:t>
      </w:r>
      <w:r w:rsidRPr="00C66F63">
        <w:rPr>
          <w:rFonts w:ascii="Arial" w:hAnsi="Arial" w:cs="Arial"/>
          <w:sz w:val="24"/>
          <w:szCs w:val="24"/>
        </w:rPr>
        <w:t xml:space="preserve"> operacyjny, w kt</w:t>
      </w:r>
      <w:r w:rsidRPr="00C66F63">
        <w:rPr>
          <w:rFonts w:ascii="Arial" w:hAnsi="Arial" w:cs="Arial" w:hint="eastAsia"/>
          <w:sz w:val="24"/>
          <w:szCs w:val="24"/>
        </w:rPr>
        <w:t>ó</w:t>
      </w:r>
      <w:r w:rsidRPr="00C66F63">
        <w:rPr>
          <w:rFonts w:ascii="Arial" w:hAnsi="Arial" w:cs="Arial"/>
          <w:sz w:val="24"/>
          <w:szCs w:val="24"/>
        </w:rPr>
        <w:t>rym</w:t>
      </w:r>
      <w:r w:rsidR="0033505F">
        <w:rPr>
          <w:rFonts w:ascii="Arial" w:hAnsi="Arial" w:cs="Arial"/>
          <w:sz w:val="24"/>
          <w:szCs w:val="24"/>
        </w:rPr>
        <w:t xml:space="preserve"> </w:t>
      </w:r>
      <w:r w:rsidRPr="0033505F">
        <w:rPr>
          <w:rFonts w:ascii="Arial" w:hAnsi="Arial" w:cs="Arial"/>
          <w:sz w:val="24"/>
          <w:szCs w:val="24"/>
        </w:rPr>
        <w:t>regulacja segmentu n</w:t>
      </w:r>
      <w:r w:rsidRPr="0033505F">
        <w:rPr>
          <w:rFonts w:ascii="Arial" w:hAnsi="Arial" w:cs="Arial" w:hint="eastAsia"/>
          <w:sz w:val="24"/>
          <w:szCs w:val="24"/>
        </w:rPr>
        <w:t>ó</w:t>
      </w:r>
      <w:r w:rsidRPr="0033505F">
        <w:rPr>
          <w:rFonts w:ascii="Arial" w:hAnsi="Arial" w:cs="Arial"/>
          <w:sz w:val="24"/>
          <w:szCs w:val="24"/>
        </w:rPr>
        <w:t>g realizowana jest wy</w:t>
      </w:r>
      <w:r w:rsidRPr="0033505F">
        <w:rPr>
          <w:rFonts w:ascii="Arial" w:hAnsi="Arial" w:cs="Arial" w:hint="eastAsia"/>
          <w:sz w:val="24"/>
          <w:szCs w:val="24"/>
        </w:rPr>
        <w:t>łą</w:t>
      </w:r>
      <w:r w:rsidRPr="0033505F">
        <w:rPr>
          <w:rFonts w:ascii="Arial" w:hAnsi="Arial" w:cs="Arial"/>
          <w:sz w:val="24"/>
          <w:szCs w:val="24"/>
        </w:rPr>
        <w:t>cznie elektromechanicznie (z pilota)?.</w:t>
      </w:r>
    </w:p>
    <w:p w14:paraId="6BFEA195" w14:textId="77777777" w:rsidR="00471F09" w:rsidRPr="008B174B" w:rsidRDefault="00471F09" w:rsidP="00471F09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5781D09" w14:textId="7CC7E440" w:rsidR="00471F09" w:rsidRDefault="00C10E4F" w:rsidP="00471F0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728AAF56" w14:textId="77777777" w:rsidR="00C10E4F" w:rsidRPr="0033505F" w:rsidRDefault="00C10E4F" w:rsidP="00471F09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17C0A86" w14:textId="13881A4B" w:rsidR="00C66F63" w:rsidRDefault="00C66F63" w:rsidP="00471F09">
      <w:pPr>
        <w:pStyle w:val="Akapitzlist"/>
        <w:numPr>
          <w:ilvl w:val="1"/>
          <w:numId w:val="2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66F63">
        <w:rPr>
          <w:rFonts w:ascii="Arial" w:hAnsi="Arial" w:cs="Arial"/>
          <w:sz w:val="24"/>
          <w:szCs w:val="24"/>
        </w:rPr>
        <w:t>Ad 29. Czy Zamawiaj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cy dopu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ci do zaoferowania i przyzna odpowiedni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 xml:space="preserve"> warto</w:t>
      </w:r>
      <w:r w:rsidRPr="00C66F63">
        <w:rPr>
          <w:rFonts w:ascii="Arial" w:hAnsi="Arial" w:cs="Arial" w:hint="eastAsia"/>
          <w:sz w:val="24"/>
          <w:szCs w:val="24"/>
        </w:rPr>
        <w:t>ść</w:t>
      </w:r>
      <w:r w:rsidR="00471F09">
        <w:rPr>
          <w:rFonts w:ascii="Arial" w:hAnsi="Arial" w:cs="Arial"/>
          <w:sz w:val="24"/>
          <w:szCs w:val="24"/>
        </w:rPr>
        <w:t xml:space="preserve"> </w:t>
      </w:r>
      <w:r w:rsidRPr="00471F09">
        <w:rPr>
          <w:rFonts w:ascii="Arial" w:hAnsi="Arial" w:cs="Arial"/>
          <w:sz w:val="24"/>
          <w:szCs w:val="24"/>
        </w:rPr>
        <w:t>punktow</w:t>
      </w:r>
      <w:r w:rsidRPr="00471F09">
        <w:rPr>
          <w:rFonts w:ascii="Arial" w:hAnsi="Arial" w:cs="Arial" w:hint="eastAsia"/>
          <w:sz w:val="24"/>
          <w:szCs w:val="24"/>
        </w:rPr>
        <w:t>ą</w:t>
      </w:r>
      <w:r w:rsidRPr="00471F09">
        <w:rPr>
          <w:rFonts w:ascii="Arial" w:hAnsi="Arial" w:cs="Arial"/>
          <w:sz w:val="24"/>
          <w:szCs w:val="24"/>
        </w:rPr>
        <w:t xml:space="preserve"> (5 lub 10 pkt.) st</w:t>
      </w:r>
      <w:r w:rsidRPr="00471F09">
        <w:rPr>
          <w:rFonts w:ascii="Arial" w:hAnsi="Arial" w:cs="Arial" w:hint="eastAsia"/>
          <w:sz w:val="24"/>
          <w:szCs w:val="24"/>
        </w:rPr>
        <w:t>ół</w:t>
      </w:r>
      <w:r w:rsidRPr="00471F09">
        <w:rPr>
          <w:rFonts w:ascii="Arial" w:hAnsi="Arial" w:cs="Arial"/>
          <w:sz w:val="24"/>
          <w:szCs w:val="24"/>
        </w:rPr>
        <w:t xml:space="preserve"> operacyjny z regulacj</w:t>
      </w:r>
      <w:r w:rsidRPr="00471F09">
        <w:rPr>
          <w:rFonts w:ascii="Arial" w:hAnsi="Arial" w:cs="Arial" w:hint="eastAsia"/>
          <w:sz w:val="24"/>
          <w:szCs w:val="24"/>
        </w:rPr>
        <w:t>ą</w:t>
      </w:r>
      <w:r w:rsidRPr="00471F09">
        <w:rPr>
          <w:rFonts w:ascii="Arial" w:hAnsi="Arial" w:cs="Arial"/>
          <w:sz w:val="24"/>
          <w:szCs w:val="24"/>
        </w:rPr>
        <w:t xml:space="preserve"> wysoko</w:t>
      </w:r>
      <w:r w:rsidRPr="00471F09">
        <w:rPr>
          <w:rFonts w:ascii="Arial" w:hAnsi="Arial" w:cs="Arial" w:hint="eastAsia"/>
          <w:sz w:val="24"/>
          <w:szCs w:val="24"/>
        </w:rPr>
        <w:t>ś</w:t>
      </w:r>
      <w:r w:rsidRPr="00471F09">
        <w:rPr>
          <w:rFonts w:ascii="Arial" w:hAnsi="Arial" w:cs="Arial"/>
          <w:sz w:val="24"/>
          <w:szCs w:val="24"/>
        </w:rPr>
        <w:t>ci blatu w zakresie 600-1060</w:t>
      </w:r>
      <w:r w:rsidR="00471F09">
        <w:rPr>
          <w:rFonts w:ascii="Arial" w:hAnsi="Arial" w:cs="Arial"/>
          <w:sz w:val="24"/>
          <w:szCs w:val="24"/>
        </w:rPr>
        <w:t xml:space="preserve"> </w:t>
      </w:r>
      <w:r w:rsidRPr="00471F09">
        <w:rPr>
          <w:rFonts w:ascii="Arial" w:hAnsi="Arial" w:cs="Arial"/>
          <w:sz w:val="24"/>
          <w:szCs w:val="24"/>
        </w:rPr>
        <w:t>mm? Dolny zakres jest lepszy od wymaganego, g</w:t>
      </w:r>
      <w:r w:rsidRPr="00471F09">
        <w:rPr>
          <w:rFonts w:ascii="Arial" w:hAnsi="Arial" w:cs="Arial" w:hint="eastAsia"/>
          <w:sz w:val="24"/>
          <w:szCs w:val="24"/>
        </w:rPr>
        <w:t>ó</w:t>
      </w:r>
      <w:r w:rsidRPr="00471F09">
        <w:rPr>
          <w:rFonts w:ascii="Arial" w:hAnsi="Arial" w:cs="Arial"/>
          <w:sz w:val="24"/>
          <w:szCs w:val="24"/>
        </w:rPr>
        <w:t>rny za</w:t>
      </w:r>
      <w:r w:rsidRPr="00471F09">
        <w:rPr>
          <w:rFonts w:ascii="Arial" w:hAnsi="Arial" w:cs="Arial" w:hint="eastAsia"/>
          <w:sz w:val="24"/>
          <w:szCs w:val="24"/>
        </w:rPr>
        <w:t>ś</w:t>
      </w:r>
      <w:r w:rsidRPr="00471F09">
        <w:rPr>
          <w:rFonts w:ascii="Arial" w:hAnsi="Arial" w:cs="Arial"/>
          <w:sz w:val="24"/>
          <w:szCs w:val="24"/>
        </w:rPr>
        <w:t xml:space="preserve"> gorszy zaledwie o 40 mm</w:t>
      </w:r>
    </w:p>
    <w:p w14:paraId="48BDA8C9" w14:textId="77777777" w:rsidR="00C46F80" w:rsidRPr="008B174B" w:rsidRDefault="00C46F80" w:rsidP="00C46F80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AB54FA7" w14:textId="524A9706" w:rsidR="00C46F80" w:rsidRDefault="00C10E4F" w:rsidP="00C46F80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bez przyznawania punktacji.</w:t>
      </w:r>
    </w:p>
    <w:p w14:paraId="14E2A0B9" w14:textId="77777777" w:rsidR="00C10E4F" w:rsidRPr="00471F09" w:rsidRDefault="00C10E4F" w:rsidP="00C46F80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74B1D47" w14:textId="43401A10" w:rsidR="00C66F63" w:rsidRDefault="00C66F63" w:rsidP="00466CAA">
      <w:pPr>
        <w:pStyle w:val="Akapitzlist"/>
        <w:numPr>
          <w:ilvl w:val="1"/>
          <w:numId w:val="2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66F63">
        <w:rPr>
          <w:rFonts w:ascii="Arial" w:hAnsi="Arial" w:cs="Arial"/>
          <w:sz w:val="24"/>
          <w:szCs w:val="24"/>
        </w:rPr>
        <w:t>Ad 34. Rosimy o przyznanie 15 pkt za rozwi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zanie: System antykolizyjny, zabezpieczaj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cy</w:t>
      </w:r>
      <w:r w:rsidR="00466CAA">
        <w:rPr>
          <w:rFonts w:ascii="Arial" w:hAnsi="Arial" w:cs="Arial"/>
          <w:sz w:val="24"/>
          <w:szCs w:val="24"/>
        </w:rPr>
        <w:t xml:space="preserve"> </w:t>
      </w:r>
      <w:r w:rsidRPr="00466CAA">
        <w:rPr>
          <w:rFonts w:ascii="Arial" w:hAnsi="Arial" w:cs="Arial"/>
          <w:sz w:val="24"/>
          <w:szCs w:val="24"/>
        </w:rPr>
        <w:t>przed kolizj</w:t>
      </w:r>
      <w:r w:rsidRPr="00466CAA">
        <w:rPr>
          <w:rFonts w:ascii="Arial" w:hAnsi="Arial" w:cs="Arial" w:hint="eastAsia"/>
          <w:sz w:val="24"/>
          <w:szCs w:val="24"/>
        </w:rPr>
        <w:t>ą</w:t>
      </w:r>
      <w:r w:rsidRPr="00466CAA">
        <w:rPr>
          <w:rFonts w:ascii="Arial" w:hAnsi="Arial" w:cs="Arial"/>
          <w:sz w:val="24"/>
          <w:szCs w:val="24"/>
        </w:rPr>
        <w:t xml:space="preserve"> element</w:t>
      </w:r>
      <w:r w:rsidRPr="00466CAA">
        <w:rPr>
          <w:rFonts w:ascii="Arial" w:hAnsi="Arial" w:cs="Arial" w:hint="eastAsia"/>
          <w:sz w:val="24"/>
          <w:szCs w:val="24"/>
        </w:rPr>
        <w:t>ó</w:t>
      </w:r>
      <w:r w:rsidRPr="00466CAA">
        <w:rPr>
          <w:rFonts w:ascii="Arial" w:hAnsi="Arial" w:cs="Arial"/>
          <w:sz w:val="24"/>
          <w:szCs w:val="24"/>
        </w:rPr>
        <w:t>w blatu oraz niepozwalaj</w:t>
      </w:r>
      <w:r w:rsidRPr="00466CAA">
        <w:rPr>
          <w:rFonts w:ascii="Arial" w:hAnsi="Arial" w:cs="Arial" w:hint="eastAsia"/>
          <w:sz w:val="24"/>
          <w:szCs w:val="24"/>
        </w:rPr>
        <w:t>ą</w:t>
      </w:r>
      <w:r w:rsidRPr="00466CAA">
        <w:rPr>
          <w:rFonts w:ascii="Arial" w:hAnsi="Arial" w:cs="Arial"/>
          <w:sz w:val="24"/>
          <w:szCs w:val="24"/>
        </w:rPr>
        <w:t>cy na uderzenie elementem blatu o</w:t>
      </w:r>
      <w:r w:rsidR="00466CAA">
        <w:rPr>
          <w:rFonts w:ascii="Arial" w:hAnsi="Arial" w:cs="Arial"/>
          <w:sz w:val="24"/>
          <w:szCs w:val="24"/>
        </w:rPr>
        <w:t xml:space="preserve"> </w:t>
      </w:r>
      <w:r w:rsidRPr="00466CAA">
        <w:rPr>
          <w:rFonts w:ascii="Arial" w:hAnsi="Arial" w:cs="Arial"/>
          <w:sz w:val="24"/>
          <w:szCs w:val="24"/>
        </w:rPr>
        <w:t>pod</w:t>
      </w:r>
      <w:r w:rsidRPr="00466CAA">
        <w:rPr>
          <w:rFonts w:ascii="Arial" w:hAnsi="Arial" w:cs="Arial" w:hint="eastAsia"/>
          <w:sz w:val="24"/>
          <w:szCs w:val="24"/>
        </w:rPr>
        <w:t>ł</w:t>
      </w:r>
      <w:r w:rsidRPr="00466CAA">
        <w:rPr>
          <w:rFonts w:ascii="Arial" w:hAnsi="Arial" w:cs="Arial"/>
          <w:sz w:val="24"/>
          <w:szCs w:val="24"/>
        </w:rPr>
        <w:t>o</w:t>
      </w:r>
      <w:r w:rsidRPr="00466CAA">
        <w:rPr>
          <w:rFonts w:ascii="Arial" w:hAnsi="Arial" w:cs="Arial" w:hint="eastAsia"/>
          <w:sz w:val="24"/>
          <w:szCs w:val="24"/>
        </w:rPr>
        <w:t>ż</w:t>
      </w:r>
      <w:r w:rsidRPr="00466CAA">
        <w:rPr>
          <w:rFonts w:ascii="Arial" w:hAnsi="Arial" w:cs="Arial"/>
          <w:sz w:val="24"/>
          <w:szCs w:val="24"/>
        </w:rPr>
        <w:t>e (system zatrzymuj</w:t>
      </w:r>
      <w:r w:rsidRPr="00466CAA">
        <w:rPr>
          <w:rFonts w:ascii="Arial" w:hAnsi="Arial" w:cs="Arial" w:hint="eastAsia"/>
          <w:sz w:val="24"/>
          <w:szCs w:val="24"/>
        </w:rPr>
        <w:t>ą</w:t>
      </w:r>
      <w:r w:rsidRPr="00466CAA">
        <w:rPr>
          <w:rFonts w:ascii="Arial" w:hAnsi="Arial" w:cs="Arial"/>
          <w:sz w:val="24"/>
          <w:szCs w:val="24"/>
        </w:rPr>
        <w:t>cy ruch w przypadku mo</w:t>
      </w:r>
      <w:r w:rsidRPr="00466CAA">
        <w:rPr>
          <w:rFonts w:ascii="Arial" w:hAnsi="Arial" w:cs="Arial" w:hint="eastAsia"/>
          <w:sz w:val="24"/>
          <w:szCs w:val="24"/>
        </w:rPr>
        <w:t>ż</w:t>
      </w:r>
      <w:r w:rsidRPr="00466CAA">
        <w:rPr>
          <w:rFonts w:ascii="Arial" w:hAnsi="Arial" w:cs="Arial"/>
          <w:sz w:val="24"/>
          <w:szCs w:val="24"/>
        </w:rPr>
        <w:t>liwego wyst</w:t>
      </w:r>
      <w:r w:rsidRPr="00466CAA">
        <w:rPr>
          <w:rFonts w:ascii="Arial" w:hAnsi="Arial" w:cs="Arial" w:hint="eastAsia"/>
          <w:sz w:val="24"/>
          <w:szCs w:val="24"/>
        </w:rPr>
        <w:t>ą</w:t>
      </w:r>
      <w:r w:rsidRPr="00466CAA">
        <w:rPr>
          <w:rFonts w:ascii="Arial" w:hAnsi="Arial" w:cs="Arial"/>
          <w:sz w:val="24"/>
          <w:szCs w:val="24"/>
        </w:rPr>
        <w:t>pienia kolizji) .</w:t>
      </w:r>
    </w:p>
    <w:p w14:paraId="6092CC87" w14:textId="77777777" w:rsidR="001826AF" w:rsidRPr="008B174B" w:rsidRDefault="001826AF" w:rsidP="001826AF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3C61150" w14:textId="3DA9D005" w:rsidR="001826AF" w:rsidRDefault="00C10E4F" w:rsidP="001826AF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6C5D8773" w14:textId="77777777" w:rsidR="00C10E4F" w:rsidRPr="00466CAA" w:rsidRDefault="00C10E4F" w:rsidP="001826AF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AC997D2" w14:textId="2B89C504" w:rsidR="00C66F63" w:rsidRDefault="00C66F63" w:rsidP="0058725C">
      <w:pPr>
        <w:pStyle w:val="Akapitzlist"/>
        <w:numPr>
          <w:ilvl w:val="1"/>
          <w:numId w:val="21"/>
        </w:num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C66F63">
        <w:rPr>
          <w:rFonts w:ascii="Arial" w:hAnsi="Arial" w:cs="Arial"/>
          <w:sz w:val="24"/>
          <w:szCs w:val="24"/>
        </w:rPr>
        <w:t>Ad 46. Ze wzgl</w:t>
      </w:r>
      <w:r w:rsidRPr="00C66F63">
        <w:rPr>
          <w:rFonts w:ascii="Arial" w:hAnsi="Arial" w:cs="Arial" w:hint="eastAsia"/>
          <w:sz w:val="24"/>
          <w:szCs w:val="24"/>
        </w:rPr>
        <w:t>ę</w:t>
      </w:r>
      <w:r w:rsidRPr="00C66F63">
        <w:rPr>
          <w:rFonts w:ascii="Arial" w:hAnsi="Arial" w:cs="Arial"/>
          <w:sz w:val="24"/>
          <w:szCs w:val="24"/>
        </w:rPr>
        <w:t>du na niejasne - naszym zdaniem - zapisy dotycz</w:t>
      </w:r>
      <w:r w:rsidRPr="00C66F63">
        <w:rPr>
          <w:rFonts w:ascii="Arial" w:hAnsi="Arial" w:cs="Arial" w:hint="eastAsia"/>
          <w:sz w:val="24"/>
          <w:szCs w:val="24"/>
        </w:rPr>
        <w:t>ą</w:t>
      </w:r>
      <w:r w:rsidRPr="00C66F63">
        <w:rPr>
          <w:rFonts w:ascii="Arial" w:hAnsi="Arial" w:cs="Arial"/>
          <w:sz w:val="24"/>
          <w:szCs w:val="24"/>
        </w:rPr>
        <w:t>ce wymog</w:t>
      </w:r>
      <w:r w:rsidRPr="00C66F63">
        <w:rPr>
          <w:rFonts w:ascii="Arial" w:hAnsi="Arial" w:cs="Arial" w:hint="eastAsia"/>
          <w:sz w:val="24"/>
          <w:szCs w:val="24"/>
        </w:rPr>
        <w:t>ó</w:t>
      </w:r>
      <w:r w:rsidRPr="00C66F63">
        <w:rPr>
          <w:rFonts w:ascii="Arial" w:hAnsi="Arial" w:cs="Arial"/>
          <w:sz w:val="24"/>
          <w:szCs w:val="24"/>
        </w:rPr>
        <w:t>w no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no</w:t>
      </w:r>
      <w:r w:rsidRPr="00C66F63">
        <w:rPr>
          <w:rFonts w:ascii="Arial" w:hAnsi="Arial" w:cs="Arial" w:hint="eastAsia"/>
          <w:sz w:val="24"/>
          <w:szCs w:val="24"/>
        </w:rPr>
        <w:t>ś</w:t>
      </w:r>
      <w:r w:rsidRPr="00C66F63">
        <w:rPr>
          <w:rFonts w:ascii="Arial" w:hAnsi="Arial" w:cs="Arial"/>
          <w:sz w:val="24"/>
          <w:szCs w:val="24"/>
        </w:rPr>
        <w:t>ci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sto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u, prosimy o stanowisko Zamawiaj</w:t>
      </w:r>
      <w:r w:rsidRPr="0058725C">
        <w:rPr>
          <w:rFonts w:ascii="Arial" w:hAnsi="Arial" w:cs="Arial" w:hint="eastAsia"/>
          <w:sz w:val="24"/>
          <w:szCs w:val="24"/>
        </w:rPr>
        <w:t>ą</w:t>
      </w:r>
      <w:r w:rsidRPr="0058725C">
        <w:rPr>
          <w:rFonts w:ascii="Arial" w:hAnsi="Arial" w:cs="Arial"/>
          <w:sz w:val="24"/>
          <w:szCs w:val="24"/>
        </w:rPr>
        <w:t>cego.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Obci</w:t>
      </w:r>
      <w:r w:rsidRPr="0058725C">
        <w:rPr>
          <w:rFonts w:ascii="Arial" w:hAnsi="Arial" w:cs="Arial" w:hint="eastAsia"/>
          <w:sz w:val="24"/>
          <w:szCs w:val="24"/>
        </w:rPr>
        <w:t>ąż</w:t>
      </w:r>
      <w:r w:rsidRPr="0058725C">
        <w:rPr>
          <w:rFonts w:ascii="Arial" w:hAnsi="Arial" w:cs="Arial"/>
          <w:sz w:val="24"/>
          <w:szCs w:val="24"/>
        </w:rPr>
        <w:t>enie robocze sto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u operacyjnego to z definicji maksymalna masa pacjenta wraz z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ca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ym wyposa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>eniem i akcesoriami znajduj</w:t>
      </w:r>
      <w:r w:rsidRPr="0058725C">
        <w:rPr>
          <w:rFonts w:ascii="Arial" w:hAnsi="Arial" w:cs="Arial" w:hint="eastAsia"/>
          <w:sz w:val="24"/>
          <w:szCs w:val="24"/>
        </w:rPr>
        <w:t>ą</w:t>
      </w:r>
      <w:r w:rsidRPr="0058725C">
        <w:rPr>
          <w:rFonts w:ascii="Arial" w:hAnsi="Arial" w:cs="Arial"/>
          <w:sz w:val="24"/>
          <w:szCs w:val="24"/>
        </w:rPr>
        <w:t>cymi si</w:t>
      </w:r>
      <w:r w:rsidRPr="0058725C">
        <w:rPr>
          <w:rFonts w:ascii="Arial" w:hAnsi="Arial" w:cs="Arial" w:hint="eastAsia"/>
          <w:sz w:val="24"/>
          <w:szCs w:val="24"/>
        </w:rPr>
        <w:t>ę</w:t>
      </w:r>
      <w:r w:rsidRPr="0058725C">
        <w:rPr>
          <w:rFonts w:ascii="Arial" w:hAnsi="Arial" w:cs="Arial"/>
          <w:sz w:val="24"/>
          <w:szCs w:val="24"/>
        </w:rPr>
        <w:t xml:space="preserve"> na stole, przy kt</w:t>
      </w:r>
      <w:r w:rsidRPr="0058725C">
        <w:rPr>
          <w:rFonts w:ascii="Arial" w:hAnsi="Arial" w:cs="Arial" w:hint="eastAsia"/>
          <w:sz w:val="24"/>
          <w:szCs w:val="24"/>
        </w:rPr>
        <w:t>ó</w:t>
      </w:r>
      <w:r w:rsidRPr="0058725C">
        <w:rPr>
          <w:rFonts w:ascii="Arial" w:hAnsi="Arial" w:cs="Arial"/>
          <w:sz w:val="24"/>
          <w:szCs w:val="24"/>
        </w:rPr>
        <w:t>rej st</w:t>
      </w:r>
      <w:r w:rsidRPr="0058725C">
        <w:rPr>
          <w:rFonts w:ascii="Arial" w:hAnsi="Arial" w:cs="Arial" w:hint="eastAsia"/>
          <w:sz w:val="24"/>
          <w:szCs w:val="24"/>
        </w:rPr>
        <w:t>ół</w:t>
      </w:r>
      <w:r w:rsidRPr="0058725C">
        <w:rPr>
          <w:rFonts w:ascii="Arial" w:hAnsi="Arial" w:cs="Arial"/>
          <w:sz w:val="24"/>
          <w:szCs w:val="24"/>
        </w:rPr>
        <w:t xml:space="preserve"> mo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>e by</w:t>
      </w:r>
      <w:r w:rsidRPr="0058725C">
        <w:rPr>
          <w:rFonts w:ascii="Arial" w:hAnsi="Arial" w:cs="Arial" w:hint="eastAsia"/>
          <w:sz w:val="24"/>
          <w:szCs w:val="24"/>
        </w:rPr>
        <w:t>ć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lastRenderedPageBreak/>
        <w:t>u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>ytkowany zgodnie z okre</w:t>
      </w:r>
      <w:r w:rsidRPr="0058725C">
        <w:rPr>
          <w:rFonts w:ascii="Arial" w:hAnsi="Arial" w:cs="Arial" w:hint="eastAsia"/>
          <w:sz w:val="24"/>
          <w:szCs w:val="24"/>
        </w:rPr>
        <w:t>ś</w:t>
      </w:r>
      <w:r w:rsidRPr="0058725C">
        <w:rPr>
          <w:rFonts w:ascii="Arial" w:hAnsi="Arial" w:cs="Arial"/>
          <w:sz w:val="24"/>
          <w:szCs w:val="24"/>
        </w:rPr>
        <w:t>lonymi przez producenta funkcjami i warunkami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bezpiecze</w:t>
      </w:r>
      <w:r w:rsidRPr="0058725C">
        <w:rPr>
          <w:rFonts w:ascii="Arial" w:hAnsi="Arial" w:cs="Arial" w:hint="eastAsia"/>
          <w:sz w:val="24"/>
          <w:szCs w:val="24"/>
        </w:rPr>
        <w:t>ń</w:t>
      </w:r>
      <w:r w:rsidRPr="0058725C">
        <w:rPr>
          <w:rFonts w:ascii="Arial" w:hAnsi="Arial" w:cs="Arial"/>
          <w:sz w:val="24"/>
          <w:szCs w:val="24"/>
        </w:rPr>
        <w:t>stwa. Dla takiego za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o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>enia prosimy o dopuszczenie do zaoferowania i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przyznanie 20 pkt. dla sto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u operacyjnego o dopuszczalnym obci</w:t>
      </w:r>
      <w:r w:rsidRPr="0058725C">
        <w:rPr>
          <w:rFonts w:ascii="Arial" w:hAnsi="Arial" w:cs="Arial" w:hint="eastAsia"/>
          <w:sz w:val="24"/>
          <w:szCs w:val="24"/>
        </w:rPr>
        <w:t>ąż</w:t>
      </w:r>
      <w:r w:rsidRPr="0058725C">
        <w:rPr>
          <w:rFonts w:ascii="Arial" w:hAnsi="Arial" w:cs="Arial"/>
          <w:sz w:val="24"/>
          <w:szCs w:val="24"/>
        </w:rPr>
        <w:t>eniu roboczym a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 xml:space="preserve"> 454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kg (pacjent umieszczony centralnie nad kolumn</w:t>
      </w:r>
      <w:r w:rsidRPr="0058725C">
        <w:rPr>
          <w:rFonts w:ascii="Arial" w:hAnsi="Arial" w:cs="Arial" w:hint="eastAsia"/>
          <w:sz w:val="24"/>
          <w:szCs w:val="24"/>
        </w:rPr>
        <w:t>ą</w:t>
      </w:r>
      <w:r w:rsidRPr="0058725C">
        <w:rPr>
          <w:rFonts w:ascii="Arial" w:hAnsi="Arial" w:cs="Arial"/>
          <w:sz w:val="24"/>
          <w:szCs w:val="24"/>
        </w:rPr>
        <w:t xml:space="preserve"> i dozwolone ruchy g</w:t>
      </w:r>
      <w:r w:rsidRPr="0058725C">
        <w:rPr>
          <w:rFonts w:ascii="Arial" w:hAnsi="Arial" w:cs="Arial" w:hint="eastAsia"/>
          <w:sz w:val="24"/>
          <w:szCs w:val="24"/>
        </w:rPr>
        <w:t>ó</w:t>
      </w:r>
      <w:r w:rsidRPr="0058725C">
        <w:rPr>
          <w:rFonts w:ascii="Arial" w:hAnsi="Arial" w:cs="Arial"/>
          <w:sz w:val="24"/>
          <w:szCs w:val="24"/>
        </w:rPr>
        <w:t xml:space="preserve">ra </w:t>
      </w:r>
      <w:r w:rsidRPr="0058725C">
        <w:rPr>
          <w:rFonts w:ascii="Arial" w:hAnsi="Arial" w:cs="Arial" w:hint="eastAsia"/>
          <w:sz w:val="24"/>
          <w:szCs w:val="24"/>
        </w:rPr>
        <w:t>–</w:t>
      </w:r>
      <w:r w:rsidRPr="0058725C">
        <w:rPr>
          <w:rFonts w:ascii="Arial" w:hAnsi="Arial" w:cs="Arial"/>
          <w:sz w:val="24"/>
          <w:szCs w:val="24"/>
        </w:rPr>
        <w:t xml:space="preserve"> d</w:t>
      </w:r>
      <w:r w:rsidRPr="0058725C">
        <w:rPr>
          <w:rFonts w:ascii="Arial" w:hAnsi="Arial" w:cs="Arial" w:hint="eastAsia"/>
          <w:sz w:val="24"/>
          <w:szCs w:val="24"/>
        </w:rPr>
        <w:t>ół</w:t>
      </w:r>
      <w:r w:rsidRPr="0058725C">
        <w:rPr>
          <w:rFonts w:ascii="Arial" w:hAnsi="Arial" w:cs="Arial"/>
          <w:sz w:val="24"/>
          <w:szCs w:val="24"/>
        </w:rPr>
        <w:t>) orazpe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nym ud</w:t>
      </w:r>
      <w:r w:rsidRPr="0058725C">
        <w:rPr>
          <w:rFonts w:ascii="Arial" w:hAnsi="Arial" w:cs="Arial" w:hint="eastAsia"/>
          <w:sz w:val="24"/>
          <w:szCs w:val="24"/>
        </w:rPr>
        <w:t>ź</w:t>
      </w:r>
      <w:r w:rsidRPr="0058725C">
        <w:rPr>
          <w:rFonts w:ascii="Arial" w:hAnsi="Arial" w:cs="Arial"/>
          <w:sz w:val="24"/>
          <w:szCs w:val="24"/>
        </w:rPr>
        <w:t>wigu dynamicznym 270 kg w pozycji normalnej i 270 kg w pozycji odwrotnej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(przy tej wadze pacjenta i akcesori</w:t>
      </w:r>
      <w:r w:rsidRPr="0058725C">
        <w:rPr>
          <w:rFonts w:ascii="Arial" w:hAnsi="Arial" w:cs="Arial" w:hint="eastAsia"/>
          <w:sz w:val="24"/>
          <w:szCs w:val="24"/>
        </w:rPr>
        <w:t>ó</w:t>
      </w:r>
      <w:r w:rsidRPr="0058725C">
        <w:rPr>
          <w:rFonts w:ascii="Arial" w:hAnsi="Arial" w:cs="Arial"/>
          <w:sz w:val="24"/>
          <w:szCs w:val="24"/>
        </w:rPr>
        <w:t>w mo</w:t>
      </w:r>
      <w:r w:rsidRPr="0058725C">
        <w:rPr>
          <w:rFonts w:ascii="Arial" w:hAnsi="Arial" w:cs="Arial" w:hint="eastAsia"/>
          <w:sz w:val="24"/>
          <w:szCs w:val="24"/>
        </w:rPr>
        <w:t>ż</w:t>
      </w:r>
      <w:r w:rsidRPr="0058725C">
        <w:rPr>
          <w:rFonts w:ascii="Arial" w:hAnsi="Arial" w:cs="Arial"/>
          <w:sz w:val="24"/>
          <w:szCs w:val="24"/>
        </w:rPr>
        <w:t>liwe wszystkie funkcje blatu w pe</w:t>
      </w:r>
      <w:r w:rsidRPr="0058725C">
        <w:rPr>
          <w:rFonts w:ascii="Arial" w:hAnsi="Arial" w:cs="Arial" w:hint="eastAsia"/>
          <w:sz w:val="24"/>
          <w:szCs w:val="24"/>
        </w:rPr>
        <w:t>ł</w:t>
      </w:r>
      <w:r w:rsidRPr="0058725C">
        <w:rPr>
          <w:rFonts w:ascii="Arial" w:hAnsi="Arial" w:cs="Arial"/>
          <w:sz w:val="24"/>
          <w:szCs w:val="24"/>
        </w:rPr>
        <w:t>nych</w:t>
      </w:r>
      <w:r w:rsidR="0058725C">
        <w:rPr>
          <w:rFonts w:ascii="Arial" w:hAnsi="Arial" w:cs="Arial"/>
          <w:sz w:val="24"/>
          <w:szCs w:val="24"/>
        </w:rPr>
        <w:t xml:space="preserve"> </w:t>
      </w:r>
      <w:r w:rsidRPr="0058725C">
        <w:rPr>
          <w:rFonts w:ascii="Arial" w:hAnsi="Arial" w:cs="Arial"/>
          <w:sz w:val="24"/>
          <w:szCs w:val="24"/>
        </w:rPr>
        <w:t>zakresach regulacji).</w:t>
      </w:r>
    </w:p>
    <w:p w14:paraId="2A9BC980" w14:textId="77777777" w:rsidR="009A6552" w:rsidRDefault="009A6552" w:rsidP="009A655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5E399A1" w14:textId="77777777" w:rsidR="00190ED2" w:rsidRPr="00190ED2" w:rsidRDefault="00190ED2" w:rsidP="00190ED2">
      <w:pPr>
        <w:pStyle w:val="Akapitzlist"/>
        <w:ind w:left="0" w:firstLine="426"/>
        <w:rPr>
          <w:rFonts w:ascii="Arial" w:hAnsi="Arial" w:cs="Arial"/>
          <w:sz w:val="24"/>
          <w:szCs w:val="24"/>
        </w:rPr>
      </w:pPr>
      <w:r w:rsidRPr="00190ED2">
        <w:rPr>
          <w:rFonts w:ascii="Arial" w:hAnsi="Arial" w:cs="Arial"/>
          <w:sz w:val="24"/>
          <w:szCs w:val="24"/>
        </w:rPr>
        <w:t>Zamawiający dopuszcza, bez przyznawania punktacji.</w:t>
      </w:r>
    </w:p>
    <w:p w14:paraId="29CCC221" w14:textId="77777777" w:rsidR="00190ED2" w:rsidRDefault="00190ED2" w:rsidP="009A655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34EA9D2" w14:textId="5B224AF3" w:rsidR="00FC2C0B" w:rsidRDefault="00C10E4F" w:rsidP="009A6552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78A1FA81" w14:textId="3F14D185" w:rsidR="00FC2C0B" w:rsidRDefault="00FC2C0B" w:rsidP="00FC2C0B">
      <w:pPr>
        <w:pStyle w:val="Akapitzlist"/>
        <w:ind w:left="0"/>
        <w:rPr>
          <w:rFonts w:ascii="Arial" w:hAnsi="Arial" w:cs="Arial"/>
          <w:b/>
          <w:bCs/>
          <w:sz w:val="24"/>
          <w:szCs w:val="24"/>
        </w:rPr>
      </w:pPr>
      <w:r w:rsidRPr="00FC2C0B">
        <w:rPr>
          <w:rFonts w:ascii="Arial" w:hAnsi="Arial" w:cs="Arial"/>
          <w:b/>
          <w:bCs/>
          <w:sz w:val="24"/>
          <w:szCs w:val="24"/>
        </w:rPr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713CB2A7" w14:textId="77777777" w:rsidR="009D0396" w:rsidRDefault="009D0396" w:rsidP="00FC2C0B">
      <w:pPr>
        <w:pStyle w:val="Akapitzlist"/>
        <w:ind w:left="0"/>
        <w:rPr>
          <w:rFonts w:ascii="Arial" w:hAnsi="Arial" w:cs="Arial"/>
          <w:b/>
          <w:bCs/>
          <w:sz w:val="24"/>
          <w:szCs w:val="24"/>
        </w:rPr>
      </w:pPr>
    </w:p>
    <w:p w14:paraId="129FC84B" w14:textId="77777777" w:rsidR="009D0396" w:rsidRPr="009D0396" w:rsidRDefault="009D0396" w:rsidP="00F6350E">
      <w:pPr>
        <w:pStyle w:val="Akapitzlist"/>
        <w:spacing w:line="360" w:lineRule="auto"/>
        <w:jc w:val="center"/>
        <w:rPr>
          <w:rFonts w:ascii="Arial" w:hAnsi="Arial" w:cs="Arial"/>
          <w:b/>
          <w:bCs/>
          <w:color w:val="EE0000"/>
          <w:sz w:val="24"/>
          <w:szCs w:val="24"/>
        </w:rPr>
      </w:pPr>
      <w:r w:rsidRPr="009D0396">
        <w:rPr>
          <w:rFonts w:ascii="Arial" w:hAnsi="Arial" w:cs="Arial"/>
          <w:b/>
          <w:bCs/>
          <w:color w:val="EE0000"/>
          <w:sz w:val="24"/>
          <w:szCs w:val="24"/>
        </w:rPr>
        <w:t xml:space="preserve">Dotyczy Grupy 3 </w:t>
      </w:r>
      <w:r w:rsidRPr="009D0396">
        <w:rPr>
          <w:rFonts w:ascii="Arial" w:hAnsi="Arial" w:cs="Arial" w:hint="eastAsia"/>
          <w:b/>
          <w:bCs/>
          <w:color w:val="EE0000"/>
          <w:sz w:val="24"/>
          <w:szCs w:val="24"/>
        </w:rPr>
        <w:t>–</w:t>
      </w:r>
      <w:r w:rsidRPr="009D0396">
        <w:rPr>
          <w:rFonts w:ascii="Arial" w:hAnsi="Arial" w:cs="Arial"/>
          <w:b/>
          <w:bCs/>
          <w:color w:val="EE0000"/>
          <w:sz w:val="24"/>
          <w:szCs w:val="24"/>
        </w:rPr>
        <w:t xml:space="preserve"> St</w:t>
      </w:r>
      <w:r w:rsidRPr="009D0396">
        <w:rPr>
          <w:rFonts w:ascii="Arial" w:hAnsi="Arial" w:cs="Arial" w:hint="eastAsia"/>
          <w:b/>
          <w:bCs/>
          <w:color w:val="EE0000"/>
          <w:sz w:val="24"/>
          <w:szCs w:val="24"/>
        </w:rPr>
        <w:t>ół</w:t>
      </w:r>
      <w:r w:rsidRPr="009D0396">
        <w:rPr>
          <w:rFonts w:ascii="Arial" w:hAnsi="Arial" w:cs="Arial"/>
          <w:b/>
          <w:bCs/>
          <w:color w:val="EE0000"/>
          <w:sz w:val="24"/>
          <w:szCs w:val="24"/>
        </w:rPr>
        <w:t xml:space="preserve"> operacyjny (1 sztuka).</w:t>
      </w:r>
    </w:p>
    <w:p w14:paraId="4FEFB35C" w14:textId="004948CB" w:rsidR="009D0396" w:rsidRDefault="009D0396" w:rsidP="00BE77A3">
      <w:pPr>
        <w:pStyle w:val="Akapitzlist"/>
        <w:numPr>
          <w:ilvl w:val="0"/>
          <w:numId w:val="22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z ko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ami podw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jnymi o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rednicy 100 mm?</w:t>
      </w:r>
    </w:p>
    <w:p w14:paraId="3AC5B457" w14:textId="77777777" w:rsidR="00766262" w:rsidRDefault="00766262" w:rsidP="00BE77A3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0474F9B" w14:textId="64EF3E52" w:rsidR="00766262" w:rsidRDefault="00F4214E" w:rsidP="00693E09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771F2131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4C8B6103" w14:textId="30FF1129" w:rsidR="009D0396" w:rsidRDefault="009D0396" w:rsidP="00BE77A3">
      <w:pPr>
        <w:pStyle w:val="Akapitzlist"/>
        <w:numPr>
          <w:ilvl w:val="0"/>
          <w:numId w:val="22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6.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operacyjny, w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rym wysuni</w:t>
      </w:r>
      <w:r w:rsidRPr="009D0396">
        <w:rPr>
          <w:rFonts w:ascii="Arial" w:hAnsi="Arial" w:cs="Arial" w:hint="eastAsia"/>
          <w:sz w:val="24"/>
          <w:szCs w:val="24"/>
        </w:rPr>
        <w:t>ę</w:t>
      </w:r>
      <w:r w:rsidRPr="009D0396">
        <w:rPr>
          <w:rFonts w:ascii="Arial" w:hAnsi="Arial" w:cs="Arial"/>
          <w:sz w:val="24"/>
          <w:szCs w:val="24"/>
        </w:rPr>
        <w:t>cie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blatu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poza kolumn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 xml:space="preserve"> od strony g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owy wynosi 1043 mm, a o</w:t>
      </w:r>
      <w:r w:rsidR="000B79F7">
        <w:rPr>
          <w:rFonts w:ascii="Arial" w:hAnsi="Arial" w:cs="Arial"/>
          <w:sz w:val="24"/>
          <w:szCs w:val="24"/>
        </w:rPr>
        <w:t xml:space="preserve">d </w:t>
      </w:r>
      <w:r w:rsidRPr="000B79F7">
        <w:rPr>
          <w:rFonts w:ascii="Arial" w:hAnsi="Arial" w:cs="Arial"/>
          <w:sz w:val="24"/>
          <w:szCs w:val="24"/>
        </w:rPr>
        <w:t>strony n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g 1109 mm.Taki zakres jest wystarczaj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cy dla optymalnej wsp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>pracy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z ramieniem C.</w:t>
      </w:r>
    </w:p>
    <w:p w14:paraId="20E6DED4" w14:textId="77777777" w:rsidR="00766262" w:rsidRDefault="00766262" w:rsidP="00F4214E">
      <w:pPr>
        <w:pStyle w:val="Akapitzlist"/>
        <w:tabs>
          <w:tab w:val="left" w:pos="567"/>
          <w:tab w:val="left" w:pos="709"/>
        </w:tabs>
        <w:spacing w:line="360" w:lineRule="auto"/>
        <w:ind w:left="567" w:hanging="567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4421E3F" w14:textId="510AF507" w:rsidR="000B79F7" w:rsidRPr="00F4214E" w:rsidRDefault="00F4214E" w:rsidP="00F4214E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4214E">
        <w:rPr>
          <w:rFonts w:ascii="Arial" w:hAnsi="Arial" w:cs="Arial"/>
          <w:sz w:val="24"/>
          <w:szCs w:val="24"/>
        </w:rPr>
        <w:t>Zamawiający dopuszcza.</w:t>
      </w:r>
    </w:p>
    <w:p w14:paraId="0F00E933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10D8980F" w14:textId="3EC0BA25" w:rsidR="009D0396" w:rsidRDefault="009D0396" w:rsidP="00847025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8.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z elektrohydraulicznym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systemem blokowania podstawy do pod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a za pomoc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wysuwanych czterech stopek,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aktywowanych za pomoc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pilota r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cznego lub panelu sterowania? Stopki posiadaj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przy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tym system kompensacji nier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wno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pod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a. Oferowane rozwi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zanie jest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korzystniejsze od wymaganego w SWZ.</w:t>
      </w:r>
    </w:p>
    <w:p w14:paraId="5164DAB7" w14:textId="77777777" w:rsidR="00F6350E" w:rsidRDefault="00766262" w:rsidP="00847025">
      <w:pPr>
        <w:pStyle w:val="Akapitzlist"/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542BED7" w14:textId="735F480D" w:rsidR="00F6350E" w:rsidRDefault="00F4214E" w:rsidP="0034140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4214E">
        <w:rPr>
          <w:rFonts w:ascii="Arial" w:hAnsi="Arial" w:cs="Arial"/>
          <w:sz w:val="24"/>
          <w:szCs w:val="24"/>
        </w:rPr>
        <w:t>Zamawiający dopuszcza.</w:t>
      </w:r>
    </w:p>
    <w:p w14:paraId="1875A7E0" w14:textId="77777777" w:rsidR="00F4214E" w:rsidRPr="00F4214E" w:rsidRDefault="00F4214E" w:rsidP="00F4214E">
      <w:pPr>
        <w:spacing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14:paraId="5C52EFB3" w14:textId="021B4481" w:rsidR="009D0396" w:rsidRPr="00F6350E" w:rsidRDefault="007B2517" w:rsidP="00B41B57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lastRenderedPageBreak/>
        <w:t>6.4.</w:t>
      </w:r>
      <w:r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Ad 11. Prosimy o dopuszczenie do zaoferowania sto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u operacyjnego z blatem</w:t>
      </w:r>
      <w:r w:rsid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modu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owym, w kt</w:t>
      </w:r>
      <w:r w:rsidR="009D0396" w:rsidRPr="00F6350E">
        <w:rPr>
          <w:rFonts w:ascii="Arial" w:hAnsi="Arial" w:cs="Arial" w:hint="eastAsia"/>
          <w:sz w:val="24"/>
          <w:szCs w:val="24"/>
        </w:rPr>
        <w:t>ó</w:t>
      </w:r>
      <w:r w:rsidR="009D0396" w:rsidRPr="00F6350E">
        <w:rPr>
          <w:rFonts w:ascii="Arial" w:hAnsi="Arial" w:cs="Arial"/>
          <w:sz w:val="24"/>
          <w:szCs w:val="24"/>
        </w:rPr>
        <w:t>rym modu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 xml:space="preserve">y </w:t>
      </w:r>
      <w:r w:rsidR="009D0396" w:rsidRPr="00F6350E">
        <w:rPr>
          <w:rFonts w:ascii="Arial" w:hAnsi="Arial" w:cs="Arial" w:hint="eastAsia"/>
          <w:sz w:val="24"/>
          <w:szCs w:val="24"/>
        </w:rPr>
        <w:t>łą</w:t>
      </w:r>
      <w:r w:rsidR="009D0396" w:rsidRPr="00F6350E">
        <w:rPr>
          <w:rFonts w:ascii="Arial" w:hAnsi="Arial" w:cs="Arial"/>
          <w:sz w:val="24"/>
          <w:szCs w:val="24"/>
        </w:rPr>
        <w:t>czone s</w:t>
      </w:r>
      <w:r w:rsidR="009D0396" w:rsidRPr="00F6350E">
        <w:rPr>
          <w:rFonts w:ascii="Arial" w:hAnsi="Arial" w:cs="Arial" w:hint="eastAsia"/>
          <w:sz w:val="24"/>
          <w:szCs w:val="24"/>
        </w:rPr>
        <w:t>ą</w:t>
      </w:r>
      <w:r w:rsidR="009D0396" w:rsidRPr="00F6350E">
        <w:rPr>
          <w:rFonts w:ascii="Arial" w:hAnsi="Arial" w:cs="Arial"/>
          <w:sz w:val="24"/>
          <w:szCs w:val="24"/>
        </w:rPr>
        <w:t xml:space="preserve"> systemem hakowym, jak to wymagane w pkt.</w:t>
      </w:r>
      <w:r w:rsidR="000B79F7" w:rsidRP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11. Haki te dla bezpiecze</w:t>
      </w:r>
      <w:r w:rsidR="009D0396" w:rsidRPr="00F6350E">
        <w:rPr>
          <w:rFonts w:ascii="Arial" w:hAnsi="Arial" w:cs="Arial" w:hint="eastAsia"/>
          <w:sz w:val="24"/>
          <w:szCs w:val="24"/>
        </w:rPr>
        <w:t>ń</w:t>
      </w:r>
      <w:r w:rsidR="009D0396" w:rsidRPr="00F6350E">
        <w:rPr>
          <w:rFonts w:ascii="Arial" w:hAnsi="Arial" w:cs="Arial"/>
          <w:sz w:val="24"/>
          <w:szCs w:val="24"/>
        </w:rPr>
        <w:t>stwa posiadaj</w:t>
      </w:r>
      <w:r w:rsidR="009D0396" w:rsidRPr="00F6350E">
        <w:rPr>
          <w:rFonts w:ascii="Arial" w:hAnsi="Arial" w:cs="Arial" w:hint="eastAsia"/>
          <w:sz w:val="24"/>
          <w:szCs w:val="24"/>
        </w:rPr>
        <w:t>ą</w:t>
      </w:r>
      <w:r w:rsidR="009D0396" w:rsidRPr="00F6350E">
        <w:rPr>
          <w:rFonts w:ascii="Arial" w:hAnsi="Arial" w:cs="Arial"/>
          <w:sz w:val="24"/>
          <w:szCs w:val="24"/>
        </w:rPr>
        <w:t xml:space="preserve"> zatrzaski (jedno klikni</w:t>
      </w:r>
      <w:r w:rsidR="009D0396" w:rsidRPr="00F6350E">
        <w:rPr>
          <w:rFonts w:ascii="Arial" w:hAnsi="Arial" w:cs="Arial" w:hint="eastAsia"/>
          <w:sz w:val="24"/>
          <w:szCs w:val="24"/>
        </w:rPr>
        <w:t>ę</w:t>
      </w:r>
      <w:r w:rsidR="009D0396" w:rsidRPr="00F6350E">
        <w:rPr>
          <w:rFonts w:ascii="Arial" w:hAnsi="Arial" w:cs="Arial"/>
          <w:sz w:val="24"/>
          <w:szCs w:val="24"/>
        </w:rPr>
        <w:t>cie i osadzenie stanowi</w:t>
      </w:r>
      <w:r w:rsidR="000B79F7" w:rsidRP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bezpieczne po</w:t>
      </w:r>
      <w:r w:rsidR="009D0396" w:rsidRPr="00F6350E">
        <w:rPr>
          <w:rFonts w:ascii="Arial" w:hAnsi="Arial" w:cs="Arial" w:hint="eastAsia"/>
          <w:sz w:val="24"/>
          <w:szCs w:val="24"/>
        </w:rPr>
        <w:t>łą</w:t>
      </w:r>
      <w:r w:rsidR="009D0396" w:rsidRPr="00F6350E">
        <w:rPr>
          <w:rFonts w:ascii="Arial" w:hAnsi="Arial" w:cs="Arial"/>
          <w:sz w:val="24"/>
          <w:szCs w:val="24"/>
        </w:rPr>
        <w:t>czenie element</w:t>
      </w:r>
      <w:r w:rsidR="009D0396" w:rsidRPr="00F6350E">
        <w:rPr>
          <w:rFonts w:ascii="Arial" w:hAnsi="Arial" w:cs="Arial" w:hint="eastAsia"/>
          <w:sz w:val="24"/>
          <w:szCs w:val="24"/>
        </w:rPr>
        <w:t>ó</w:t>
      </w:r>
      <w:r w:rsidR="009D0396" w:rsidRPr="00F6350E">
        <w:rPr>
          <w:rFonts w:ascii="Arial" w:hAnsi="Arial" w:cs="Arial"/>
          <w:sz w:val="24"/>
          <w:szCs w:val="24"/>
        </w:rPr>
        <w:t>w). Podczas zdejmowania modu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u blatu nale</w:t>
      </w:r>
      <w:r w:rsidR="009D0396" w:rsidRPr="00F6350E">
        <w:rPr>
          <w:rFonts w:ascii="Arial" w:hAnsi="Arial" w:cs="Arial" w:hint="eastAsia"/>
          <w:sz w:val="24"/>
          <w:szCs w:val="24"/>
        </w:rPr>
        <w:t>ż</w:t>
      </w:r>
      <w:r w:rsidR="009D0396" w:rsidRPr="00F6350E">
        <w:rPr>
          <w:rFonts w:ascii="Arial" w:hAnsi="Arial" w:cs="Arial"/>
          <w:sz w:val="24"/>
          <w:szCs w:val="24"/>
        </w:rPr>
        <w:t>y odchyli</w:t>
      </w:r>
      <w:r w:rsidR="009D0396" w:rsidRPr="00F6350E">
        <w:rPr>
          <w:rFonts w:ascii="Arial" w:hAnsi="Arial" w:cs="Arial" w:hint="eastAsia"/>
          <w:sz w:val="24"/>
          <w:szCs w:val="24"/>
        </w:rPr>
        <w:t>ć</w:t>
      </w:r>
      <w:r w:rsidR="000B79F7" w:rsidRP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listki blokad zlokalizowane wygodnie pod d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o</w:t>
      </w:r>
      <w:r w:rsidR="009D0396" w:rsidRPr="00F6350E">
        <w:rPr>
          <w:rFonts w:ascii="Arial" w:hAnsi="Arial" w:cs="Arial" w:hint="eastAsia"/>
          <w:sz w:val="24"/>
          <w:szCs w:val="24"/>
        </w:rPr>
        <w:t>ń</w:t>
      </w:r>
      <w:r w:rsidR="009D0396" w:rsidRPr="00F6350E">
        <w:rPr>
          <w:rFonts w:ascii="Arial" w:hAnsi="Arial" w:cs="Arial"/>
          <w:sz w:val="24"/>
          <w:szCs w:val="24"/>
        </w:rPr>
        <w:t>mi w trakcie odejmowania modu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u. Jest to</w:t>
      </w:r>
      <w:r w:rsidR="000B79F7" w:rsidRP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dodatkowe zabezpieczenie przed przypadkowym, nieintencjonalnym zdj</w:t>
      </w:r>
      <w:r w:rsidR="009D0396" w:rsidRPr="00F6350E">
        <w:rPr>
          <w:rFonts w:ascii="Arial" w:hAnsi="Arial" w:cs="Arial" w:hint="eastAsia"/>
          <w:sz w:val="24"/>
          <w:szCs w:val="24"/>
        </w:rPr>
        <w:t>ę</w:t>
      </w:r>
      <w:r w:rsidR="009D0396" w:rsidRPr="00F6350E">
        <w:rPr>
          <w:rFonts w:ascii="Arial" w:hAnsi="Arial" w:cs="Arial"/>
          <w:sz w:val="24"/>
          <w:szCs w:val="24"/>
        </w:rPr>
        <w:t>ciem modu</w:t>
      </w:r>
      <w:r w:rsidR="009D0396" w:rsidRPr="00F6350E">
        <w:rPr>
          <w:rFonts w:ascii="Arial" w:hAnsi="Arial" w:cs="Arial" w:hint="eastAsia"/>
          <w:sz w:val="24"/>
          <w:szCs w:val="24"/>
        </w:rPr>
        <w:t>ł</w:t>
      </w:r>
      <w:r w:rsidR="009D0396" w:rsidRPr="00F6350E">
        <w:rPr>
          <w:rFonts w:ascii="Arial" w:hAnsi="Arial" w:cs="Arial"/>
          <w:sz w:val="24"/>
          <w:szCs w:val="24"/>
        </w:rPr>
        <w:t>u</w:t>
      </w:r>
      <w:r w:rsidR="000B79F7" w:rsidRP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blatu. Takie rozwi</w:t>
      </w:r>
      <w:r w:rsidR="009D0396" w:rsidRPr="00F6350E">
        <w:rPr>
          <w:rFonts w:ascii="Arial" w:hAnsi="Arial" w:cs="Arial" w:hint="eastAsia"/>
          <w:sz w:val="24"/>
          <w:szCs w:val="24"/>
        </w:rPr>
        <w:t>ą</w:t>
      </w:r>
      <w:r w:rsidR="009D0396" w:rsidRPr="00F6350E">
        <w:rPr>
          <w:rFonts w:ascii="Arial" w:hAnsi="Arial" w:cs="Arial"/>
          <w:sz w:val="24"/>
          <w:szCs w:val="24"/>
        </w:rPr>
        <w:t>zanie jest du</w:t>
      </w:r>
      <w:r w:rsidR="009D0396" w:rsidRPr="00F6350E">
        <w:rPr>
          <w:rFonts w:ascii="Arial" w:hAnsi="Arial" w:cs="Arial" w:hint="eastAsia"/>
          <w:sz w:val="24"/>
          <w:szCs w:val="24"/>
        </w:rPr>
        <w:t>ż</w:t>
      </w:r>
      <w:r w:rsidR="009D0396" w:rsidRPr="00F6350E">
        <w:rPr>
          <w:rFonts w:ascii="Arial" w:hAnsi="Arial" w:cs="Arial"/>
          <w:sz w:val="24"/>
          <w:szCs w:val="24"/>
        </w:rPr>
        <w:t>o bardziej bezpieczne ni</w:t>
      </w:r>
      <w:r w:rsidR="009D0396" w:rsidRPr="00F6350E">
        <w:rPr>
          <w:rFonts w:ascii="Arial" w:hAnsi="Arial" w:cs="Arial" w:hint="eastAsia"/>
          <w:sz w:val="24"/>
          <w:szCs w:val="24"/>
        </w:rPr>
        <w:t>ż</w:t>
      </w:r>
      <w:r w:rsidR="009D0396" w:rsidRPr="00F6350E">
        <w:rPr>
          <w:rFonts w:ascii="Arial" w:hAnsi="Arial" w:cs="Arial"/>
          <w:sz w:val="24"/>
          <w:szCs w:val="24"/>
        </w:rPr>
        <w:t xml:space="preserve"> wymagane w opisie</w:t>
      </w:r>
      <w:r w:rsidR="00F6350E">
        <w:rPr>
          <w:rFonts w:ascii="Arial" w:hAnsi="Arial" w:cs="Arial"/>
          <w:sz w:val="24"/>
          <w:szCs w:val="24"/>
        </w:rPr>
        <w:t xml:space="preserve"> </w:t>
      </w:r>
      <w:r w:rsidR="009D0396" w:rsidRPr="00F6350E">
        <w:rPr>
          <w:rFonts w:ascii="Arial" w:hAnsi="Arial" w:cs="Arial"/>
          <w:sz w:val="24"/>
          <w:szCs w:val="24"/>
        </w:rPr>
        <w:t>przedmiotu zam</w:t>
      </w:r>
      <w:r w:rsidR="009D0396" w:rsidRPr="00F6350E">
        <w:rPr>
          <w:rFonts w:ascii="Arial" w:hAnsi="Arial" w:cs="Arial" w:hint="eastAsia"/>
          <w:sz w:val="24"/>
          <w:szCs w:val="24"/>
        </w:rPr>
        <w:t>ó</w:t>
      </w:r>
      <w:r w:rsidR="009D0396" w:rsidRPr="00F6350E">
        <w:rPr>
          <w:rFonts w:ascii="Arial" w:hAnsi="Arial" w:cs="Arial"/>
          <w:sz w:val="24"/>
          <w:szCs w:val="24"/>
        </w:rPr>
        <w:t>wienia.</w:t>
      </w:r>
    </w:p>
    <w:p w14:paraId="34872524" w14:textId="77777777" w:rsidR="00766262" w:rsidRPr="00766262" w:rsidRDefault="00766262" w:rsidP="00327F61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D9B5D4D" w14:textId="4B481A35" w:rsidR="000B79F7" w:rsidRDefault="00C81901" w:rsidP="00C81901">
      <w:pPr>
        <w:pStyle w:val="Akapitzlist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42808B0F" w14:textId="77777777" w:rsidR="00C81901" w:rsidRPr="009D0396" w:rsidRDefault="00C81901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4DCFAD" w14:textId="7BED53C2" w:rsidR="009D0396" w:rsidRDefault="009D0396" w:rsidP="00327F61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z pilotem przewodowym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LCD?</w:t>
      </w:r>
    </w:p>
    <w:p w14:paraId="466E90AA" w14:textId="77777777" w:rsidR="00766262" w:rsidRDefault="00766262" w:rsidP="00327F61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343C5F0" w14:textId="7F12BCD8" w:rsidR="000B79F7" w:rsidRDefault="00C81901" w:rsidP="00C81901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175C001C" w14:textId="77777777" w:rsidR="00C81901" w:rsidRPr="000B79F7" w:rsidRDefault="00C81901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3D60C3B" w14:textId="5BABCFDE" w:rsidR="009D0396" w:rsidRDefault="009D0396" w:rsidP="00950C21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z pilotem bezprzewodowym,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tradycyjnym, bez wy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wietlacza LCD, bez funkcji zapami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tania pozycji (memory)?</w:t>
      </w:r>
    </w:p>
    <w:p w14:paraId="023E4926" w14:textId="77777777" w:rsidR="00766262" w:rsidRDefault="00766262" w:rsidP="00950C21">
      <w:pPr>
        <w:pStyle w:val="Akapitzlist"/>
        <w:spacing w:line="360" w:lineRule="auto"/>
        <w:ind w:left="1080" w:hanging="108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932E7FB" w14:textId="66882A41" w:rsidR="000B79F7" w:rsidRPr="00AA280C" w:rsidRDefault="00AA280C" w:rsidP="00BA739B">
      <w:pPr>
        <w:pStyle w:val="Akapitzlist"/>
        <w:ind w:hanging="153"/>
        <w:rPr>
          <w:rFonts w:ascii="Arial" w:hAnsi="Arial" w:cs="Arial"/>
          <w:sz w:val="24"/>
          <w:szCs w:val="24"/>
        </w:rPr>
      </w:pPr>
      <w:r w:rsidRPr="00AA280C">
        <w:rPr>
          <w:rFonts w:ascii="Arial" w:hAnsi="Arial" w:cs="Arial"/>
          <w:sz w:val="24"/>
          <w:szCs w:val="24"/>
        </w:rPr>
        <w:t>Zamawiający nie dopuszcza.</w:t>
      </w:r>
    </w:p>
    <w:p w14:paraId="7D2A62A1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3028C0A" w14:textId="5872B4DF" w:rsidR="009D0396" w:rsidRDefault="009D0396" w:rsidP="00950C21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15.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operacyjny,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rego pilot steruj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9D0396">
        <w:rPr>
          <w:rFonts w:ascii="Arial" w:hAnsi="Arial" w:cs="Arial"/>
          <w:sz w:val="24"/>
          <w:szCs w:val="24"/>
        </w:rPr>
        <w:t>aktywowany jest przy naci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ni</w:t>
      </w:r>
      <w:r w:rsidRPr="009D0396">
        <w:rPr>
          <w:rFonts w:ascii="Arial" w:hAnsi="Arial" w:cs="Arial" w:hint="eastAsia"/>
          <w:sz w:val="24"/>
          <w:szCs w:val="24"/>
        </w:rPr>
        <w:t>ę</w:t>
      </w:r>
      <w:r w:rsidRPr="009D0396">
        <w:rPr>
          <w:rFonts w:ascii="Arial" w:hAnsi="Arial" w:cs="Arial"/>
          <w:sz w:val="24"/>
          <w:szCs w:val="24"/>
        </w:rPr>
        <w:t>ciu klawisza pilota?</w:t>
      </w:r>
    </w:p>
    <w:p w14:paraId="5EA256C2" w14:textId="77777777" w:rsidR="00766262" w:rsidRDefault="00766262" w:rsidP="00950C21">
      <w:pPr>
        <w:pStyle w:val="Akapitzlist"/>
        <w:spacing w:line="360" w:lineRule="auto"/>
        <w:ind w:left="1080" w:hanging="108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E325C3F" w14:textId="77777777" w:rsidR="00AA280C" w:rsidRPr="00AA280C" w:rsidRDefault="00AA280C" w:rsidP="00AE14E7">
      <w:pPr>
        <w:pStyle w:val="Akapitzlist"/>
        <w:ind w:left="709" w:hanging="142"/>
        <w:rPr>
          <w:rFonts w:ascii="Arial" w:hAnsi="Arial" w:cs="Arial"/>
          <w:sz w:val="24"/>
          <w:szCs w:val="24"/>
        </w:rPr>
      </w:pPr>
      <w:r w:rsidRPr="00AA280C">
        <w:rPr>
          <w:rFonts w:ascii="Arial" w:hAnsi="Arial" w:cs="Arial"/>
          <w:sz w:val="24"/>
          <w:szCs w:val="24"/>
        </w:rPr>
        <w:t>Zamawiający nie dopuszcza.</w:t>
      </w:r>
    </w:p>
    <w:p w14:paraId="06B4925E" w14:textId="33C27BE4" w:rsid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56CD184" w14:textId="2C817599" w:rsidR="009D0396" w:rsidRDefault="009D0396" w:rsidP="00DE6F9A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operacyjny, w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rym o stanie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adowania baterii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informuje wska</w:t>
      </w:r>
      <w:r w:rsidRPr="000B79F7">
        <w:rPr>
          <w:rFonts w:ascii="Arial" w:hAnsi="Arial" w:cs="Arial" w:hint="eastAsia"/>
          <w:sz w:val="24"/>
          <w:szCs w:val="24"/>
        </w:rPr>
        <w:t>ź</w:t>
      </w:r>
      <w:r w:rsidRPr="000B79F7">
        <w:rPr>
          <w:rFonts w:ascii="Arial" w:hAnsi="Arial" w:cs="Arial"/>
          <w:sz w:val="24"/>
          <w:szCs w:val="24"/>
        </w:rPr>
        <w:t>nik na panelu sterowania na kolumnie,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natomiast pilot nie jest wyposa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ony we wska</w:t>
      </w:r>
      <w:r w:rsidRPr="000B79F7">
        <w:rPr>
          <w:rFonts w:ascii="Arial" w:hAnsi="Arial" w:cs="Arial" w:hint="eastAsia"/>
          <w:sz w:val="24"/>
          <w:szCs w:val="24"/>
        </w:rPr>
        <w:t>ź</w:t>
      </w:r>
      <w:r w:rsidRPr="000B79F7">
        <w:rPr>
          <w:rFonts w:ascii="Arial" w:hAnsi="Arial" w:cs="Arial"/>
          <w:sz w:val="24"/>
          <w:szCs w:val="24"/>
        </w:rPr>
        <w:t>nik na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adowania baterii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u?</w:t>
      </w:r>
    </w:p>
    <w:p w14:paraId="34D35F83" w14:textId="77777777" w:rsidR="00766262" w:rsidRDefault="00766262" w:rsidP="00DE6F9A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365BDF9" w14:textId="2FC96F3C" w:rsidR="000B79F7" w:rsidRPr="00AE14E7" w:rsidRDefault="00AE14E7" w:rsidP="00AE14E7">
      <w:pPr>
        <w:pStyle w:val="Akapitzlist"/>
        <w:ind w:hanging="153"/>
        <w:rPr>
          <w:rFonts w:ascii="Arial" w:hAnsi="Arial" w:cs="Arial"/>
          <w:sz w:val="24"/>
          <w:szCs w:val="24"/>
        </w:rPr>
      </w:pPr>
      <w:r w:rsidRPr="00AE14E7">
        <w:rPr>
          <w:rFonts w:ascii="Arial" w:hAnsi="Arial" w:cs="Arial"/>
          <w:sz w:val="24"/>
          <w:szCs w:val="24"/>
        </w:rPr>
        <w:t>Zamawiający nie dopuszcza.</w:t>
      </w:r>
    </w:p>
    <w:p w14:paraId="2A25BF3F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DCA07D8" w14:textId="752C1026" w:rsidR="009D0396" w:rsidRDefault="009D0396" w:rsidP="0099354B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16.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ony w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bezpieczny i skuteczny system antykolizyjny, zatrzymuj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cy ruchy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 xml:space="preserve">u w </w:t>
      </w:r>
      <w:r w:rsidRPr="000B79F7">
        <w:rPr>
          <w:rFonts w:ascii="Arial" w:hAnsi="Arial" w:cs="Arial"/>
          <w:sz w:val="24"/>
          <w:szCs w:val="24"/>
        </w:rPr>
        <w:lastRenderedPageBreak/>
        <w:t>momencie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zbli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cej si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 xml:space="preserve"> kolizji, informuj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 przy tym sygna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em akustycznym? W oferowanym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rozwi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zaniu wy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wietlacz pilota czy inne wska</w:t>
      </w:r>
      <w:r w:rsidRPr="000B79F7">
        <w:rPr>
          <w:rFonts w:ascii="Arial" w:hAnsi="Arial" w:cs="Arial" w:hint="eastAsia"/>
          <w:sz w:val="24"/>
          <w:szCs w:val="24"/>
        </w:rPr>
        <w:t>ź</w:t>
      </w:r>
      <w:r w:rsidRPr="000B79F7">
        <w:rPr>
          <w:rFonts w:ascii="Arial" w:hAnsi="Arial" w:cs="Arial"/>
          <w:sz w:val="24"/>
          <w:szCs w:val="24"/>
        </w:rPr>
        <w:t>niki lub cechy pilota nie informuj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o kolizji,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czy te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 xml:space="preserve"> powodach jej powstania.</w:t>
      </w:r>
    </w:p>
    <w:p w14:paraId="7DB81888" w14:textId="77777777" w:rsidR="00766262" w:rsidRDefault="00766262" w:rsidP="0099354B">
      <w:pPr>
        <w:pStyle w:val="Akapitzlist"/>
        <w:spacing w:line="360" w:lineRule="auto"/>
        <w:ind w:left="1080" w:hanging="108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930AF04" w14:textId="77777777" w:rsidR="00B47760" w:rsidRPr="00B47760" w:rsidRDefault="00B47760" w:rsidP="00B47760">
      <w:pPr>
        <w:pStyle w:val="Akapitzlist"/>
        <w:ind w:left="567"/>
        <w:rPr>
          <w:rFonts w:ascii="Arial" w:hAnsi="Arial" w:cs="Arial"/>
          <w:sz w:val="24"/>
          <w:szCs w:val="24"/>
        </w:rPr>
      </w:pPr>
      <w:r w:rsidRPr="00B47760">
        <w:rPr>
          <w:rFonts w:ascii="Arial" w:hAnsi="Arial" w:cs="Arial"/>
          <w:sz w:val="24"/>
          <w:szCs w:val="24"/>
        </w:rPr>
        <w:t>Zamawiający nie dopuszcza.</w:t>
      </w:r>
    </w:p>
    <w:p w14:paraId="7BADFE04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6E1ED75D" w14:textId="53C03185" w:rsidR="009D0396" w:rsidRDefault="009D0396" w:rsidP="00424F96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18. W zwi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 xml:space="preserve">zku z tym, 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wymaga w dalszych wierszach podg</w:t>
      </w:r>
      <w:r w:rsidRPr="009D0396">
        <w:rPr>
          <w:rFonts w:ascii="Arial" w:hAnsi="Arial" w:cs="Arial" w:hint="eastAsia"/>
          <w:sz w:val="24"/>
          <w:szCs w:val="24"/>
        </w:rPr>
        <w:t>łó</w:t>
      </w:r>
      <w:r w:rsidRPr="009D0396">
        <w:rPr>
          <w:rFonts w:ascii="Arial" w:hAnsi="Arial" w:cs="Arial"/>
          <w:sz w:val="24"/>
          <w:szCs w:val="24"/>
        </w:rPr>
        <w:t>wka z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podw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jn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regulacj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, prosimy o dopuszczenie do zaoferowania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z blatem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przeziernym dla promieni X w projekcji AP na ca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ej d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ugo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ci, bez poprzecznych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wzmocnie</w:t>
      </w:r>
      <w:r w:rsidRPr="000B79F7">
        <w:rPr>
          <w:rFonts w:ascii="Arial" w:hAnsi="Arial" w:cs="Arial" w:hint="eastAsia"/>
          <w:sz w:val="24"/>
          <w:szCs w:val="24"/>
        </w:rPr>
        <w:t>ń</w:t>
      </w:r>
      <w:r w:rsidRPr="000B79F7">
        <w:rPr>
          <w:rFonts w:ascii="Arial" w:hAnsi="Arial" w:cs="Arial"/>
          <w:sz w:val="24"/>
          <w:szCs w:val="24"/>
        </w:rPr>
        <w:t>, poza segmentem podg</w:t>
      </w:r>
      <w:r w:rsidRPr="000B79F7">
        <w:rPr>
          <w:rFonts w:ascii="Arial" w:hAnsi="Arial" w:cs="Arial" w:hint="eastAsia"/>
          <w:sz w:val="24"/>
          <w:szCs w:val="24"/>
        </w:rPr>
        <w:t>łó</w:t>
      </w:r>
      <w:r w:rsidRPr="000B79F7">
        <w:rPr>
          <w:rFonts w:ascii="Arial" w:hAnsi="Arial" w:cs="Arial"/>
          <w:sz w:val="24"/>
          <w:szCs w:val="24"/>
        </w:rPr>
        <w:t>wka, kt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ry to segment jest cz</w:t>
      </w:r>
      <w:r w:rsidRPr="000B79F7">
        <w:rPr>
          <w:rFonts w:ascii="Arial" w:hAnsi="Arial" w:cs="Arial" w:hint="eastAsia"/>
          <w:sz w:val="24"/>
          <w:szCs w:val="24"/>
        </w:rPr>
        <w:t>ęś</w:t>
      </w:r>
      <w:r w:rsidRPr="000B79F7">
        <w:rPr>
          <w:rFonts w:ascii="Arial" w:hAnsi="Arial" w:cs="Arial"/>
          <w:sz w:val="24"/>
          <w:szCs w:val="24"/>
        </w:rPr>
        <w:t>ciowo nieprzezierny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ze wzgl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dy na umiejscowienie w nim mechanizmu podw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jnej artykulacji. Pole tej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e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nieprzezierno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to zaledwie pas szeroko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4 cm umiejscowiony na samym szczycie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podg</w:t>
      </w:r>
      <w:r w:rsidRPr="000B79F7">
        <w:rPr>
          <w:rFonts w:ascii="Arial" w:hAnsi="Arial" w:cs="Arial" w:hint="eastAsia"/>
          <w:sz w:val="24"/>
          <w:szCs w:val="24"/>
        </w:rPr>
        <w:t>łó</w:t>
      </w:r>
      <w:r w:rsidRPr="000B79F7">
        <w:rPr>
          <w:rFonts w:ascii="Arial" w:hAnsi="Arial" w:cs="Arial"/>
          <w:sz w:val="24"/>
          <w:szCs w:val="24"/>
        </w:rPr>
        <w:t>wka. Nie ma to zatem wi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kszego znaczenia dla funkcjonalno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ca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ego blatu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podczas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monitorowania pacjenta ramieniem C, gdy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 xml:space="preserve"> g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owa pacjenta i tak spoczywa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niemal w ca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w polu przeziernym.</w:t>
      </w:r>
    </w:p>
    <w:p w14:paraId="4577DA15" w14:textId="77777777" w:rsidR="00766262" w:rsidRDefault="00766262" w:rsidP="00424F96">
      <w:pPr>
        <w:pStyle w:val="Akapitzlist"/>
        <w:spacing w:line="360" w:lineRule="auto"/>
        <w:ind w:left="142" w:hanging="142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EB0369A" w14:textId="77777777" w:rsidR="00B47760" w:rsidRPr="00B47760" w:rsidRDefault="00B47760" w:rsidP="00B47760">
      <w:pPr>
        <w:pStyle w:val="Akapitzlist"/>
        <w:ind w:left="426" w:firstLine="141"/>
        <w:rPr>
          <w:rFonts w:ascii="Arial" w:hAnsi="Arial" w:cs="Arial"/>
          <w:sz w:val="24"/>
          <w:szCs w:val="24"/>
        </w:rPr>
      </w:pPr>
      <w:r w:rsidRPr="00B47760">
        <w:rPr>
          <w:rFonts w:ascii="Arial" w:hAnsi="Arial" w:cs="Arial"/>
          <w:sz w:val="24"/>
          <w:szCs w:val="24"/>
        </w:rPr>
        <w:t>Zamawiający nie dopuszcza.</w:t>
      </w:r>
    </w:p>
    <w:p w14:paraId="44900935" w14:textId="77777777" w:rsidR="000B79F7" w:rsidRPr="00B47760" w:rsidRDefault="000B79F7" w:rsidP="00B4776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5B2C7C" w14:textId="245911F2" w:rsidR="009D0396" w:rsidRDefault="009D0396" w:rsidP="00255DB9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19. Prosimy o dopuszczenie do zaoferowania sto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u operacyjnego, w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rym p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yta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centralna, czyli siedzisko, standardowo posiada wyci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cie ginekologiczne, a producent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nie przewiduje wyposa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enia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w siedzisko bez wyci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cia.</w:t>
      </w:r>
    </w:p>
    <w:p w14:paraId="66A6794B" w14:textId="77777777" w:rsidR="00766262" w:rsidRDefault="00766262" w:rsidP="00255DB9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E1BE8F0" w14:textId="60D67A44" w:rsidR="000B79F7" w:rsidRDefault="00193A52" w:rsidP="00193A52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45D5A243" w14:textId="77777777" w:rsidR="00193A52" w:rsidRPr="000B79F7" w:rsidRDefault="00193A52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71ABD060" w14:textId="4A46CF20" w:rsidR="009D0396" w:rsidRDefault="009D0396" w:rsidP="00020464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20. Prosimy o dopuszczenie do zaoferowania sto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u operacyjnego nie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onego w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system do elektrycznej obs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ugi do</w:t>
      </w:r>
      <w:r w:rsidRPr="000B79F7">
        <w:rPr>
          <w:rFonts w:ascii="Arial" w:hAnsi="Arial" w:cs="Arial" w:hint="eastAsia"/>
          <w:sz w:val="24"/>
          <w:szCs w:val="24"/>
        </w:rPr>
        <w:t>łą</w:t>
      </w:r>
      <w:r w:rsidRPr="000B79F7">
        <w:rPr>
          <w:rFonts w:ascii="Arial" w:hAnsi="Arial" w:cs="Arial"/>
          <w:sz w:val="24"/>
          <w:szCs w:val="24"/>
        </w:rPr>
        <w:t>czanego segmentu przed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cego oparcie plec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w.</w:t>
      </w:r>
    </w:p>
    <w:p w14:paraId="03588678" w14:textId="77777777" w:rsidR="00766262" w:rsidRDefault="00766262" w:rsidP="00020464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AD04C30" w14:textId="77777777" w:rsidR="00514AAB" w:rsidRPr="00514AAB" w:rsidRDefault="00514AAB" w:rsidP="00514AA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4AAB">
        <w:rPr>
          <w:rFonts w:ascii="Arial" w:hAnsi="Arial" w:cs="Arial"/>
          <w:sz w:val="24"/>
          <w:szCs w:val="24"/>
        </w:rPr>
        <w:t>Zamawiający nie dopuszcza.</w:t>
      </w:r>
    </w:p>
    <w:p w14:paraId="61F258D3" w14:textId="77777777" w:rsidR="000B79F7" w:rsidRPr="00020464" w:rsidRDefault="000B79F7" w:rsidP="0002046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E84108" w14:textId="578780AC" w:rsidR="009D0396" w:rsidRDefault="009D0396" w:rsidP="00020464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21. Prosimy o doprecyzowanie: Czy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ma by</w:t>
      </w:r>
      <w:r w:rsidRPr="009D0396">
        <w:rPr>
          <w:rFonts w:ascii="Arial" w:hAnsi="Arial" w:cs="Arial" w:hint="eastAsia"/>
          <w:sz w:val="24"/>
          <w:szCs w:val="24"/>
        </w:rPr>
        <w:t>ć</w:t>
      </w:r>
      <w:r w:rsidRPr="009D0396">
        <w:rPr>
          <w:rFonts w:ascii="Arial" w:hAnsi="Arial" w:cs="Arial"/>
          <w:sz w:val="24"/>
          <w:szCs w:val="24"/>
        </w:rPr>
        <w:t xml:space="preserve">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ony w jeden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segment dwudzielny n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g, czy w dwa segmenty? W tre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tego punktu jest bowiem zapis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 w:hint="eastAsia"/>
          <w:sz w:val="24"/>
          <w:szCs w:val="24"/>
        </w:rPr>
        <w:t>„</w:t>
      </w:r>
      <w:r w:rsidRPr="000B79F7">
        <w:rPr>
          <w:rFonts w:ascii="Arial" w:hAnsi="Arial" w:cs="Arial"/>
          <w:sz w:val="24"/>
          <w:szCs w:val="24"/>
        </w:rPr>
        <w:t>2 szt.</w:t>
      </w:r>
      <w:r w:rsidRPr="000B79F7">
        <w:rPr>
          <w:rFonts w:ascii="Arial" w:hAnsi="Arial" w:cs="Arial" w:hint="eastAsia"/>
          <w:sz w:val="24"/>
          <w:szCs w:val="24"/>
        </w:rPr>
        <w:t>”</w:t>
      </w:r>
    </w:p>
    <w:p w14:paraId="22E11C3C" w14:textId="77777777" w:rsidR="00766262" w:rsidRDefault="00766262" w:rsidP="00020464">
      <w:pPr>
        <w:pStyle w:val="Akapitzlist"/>
        <w:spacing w:line="36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34CC7DB7" w14:textId="676BF673" w:rsidR="000B79F7" w:rsidRDefault="00C86C83" w:rsidP="00180646">
      <w:pPr>
        <w:pStyle w:val="Akapitzlist"/>
        <w:spacing w:line="360" w:lineRule="auto"/>
        <w:ind w:left="1080" w:hanging="513"/>
        <w:jc w:val="both"/>
        <w:rPr>
          <w:rFonts w:ascii="Arial" w:hAnsi="Arial" w:cs="Arial"/>
          <w:sz w:val="24"/>
          <w:szCs w:val="24"/>
        </w:rPr>
      </w:pPr>
      <w:r w:rsidRPr="00180646">
        <w:rPr>
          <w:rFonts w:ascii="Arial" w:hAnsi="Arial" w:cs="Arial"/>
          <w:sz w:val="24"/>
          <w:szCs w:val="24"/>
        </w:rPr>
        <w:t>Zamawiający doprecyzowuje, że chodzi o jeden segment dwudzielny nóg.</w:t>
      </w:r>
    </w:p>
    <w:p w14:paraId="2D711B88" w14:textId="77777777" w:rsidR="00180646" w:rsidRPr="000B79F7" w:rsidRDefault="00180646" w:rsidP="00180646">
      <w:pPr>
        <w:pStyle w:val="Akapitzlist"/>
        <w:spacing w:line="360" w:lineRule="auto"/>
        <w:ind w:left="1080" w:hanging="513"/>
        <w:jc w:val="both"/>
        <w:rPr>
          <w:rFonts w:ascii="Arial" w:hAnsi="Arial" w:cs="Arial"/>
          <w:sz w:val="24"/>
          <w:szCs w:val="24"/>
        </w:rPr>
      </w:pPr>
    </w:p>
    <w:p w14:paraId="502441E2" w14:textId="662839FE" w:rsidR="009D0396" w:rsidRDefault="009D0396" w:rsidP="00020464">
      <w:pPr>
        <w:pStyle w:val="Akapitzlist"/>
        <w:numPr>
          <w:ilvl w:val="1"/>
          <w:numId w:val="24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22. Prosimy o dopuszczenie do zaoferowania sto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u operacyjnego, w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rym zakres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elektrohydraulicznej regulacji segmentu n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g wynosi -90 do 50 stopni.</w:t>
      </w:r>
    </w:p>
    <w:p w14:paraId="57CF3E56" w14:textId="77777777" w:rsidR="00766262" w:rsidRDefault="00766262" w:rsidP="00020464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39AABFE" w14:textId="113AD69B" w:rsidR="000B79F7" w:rsidRPr="000B79F7" w:rsidRDefault="00383B6B" w:rsidP="00F6350E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40FBE70C" w14:textId="77777777" w:rsidR="000B79F7" w:rsidRPr="000B79F7" w:rsidRDefault="000B79F7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79FC6B26" w14:textId="765D2800" w:rsidR="009D0396" w:rsidRDefault="009D0396" w:rsidP="003B191B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24.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 z podg</w:t>
      </w:r>
      <w:r w:rsidRPr="009D0396">
        <w:rPr>
          <w:rFonts w:ascii="Arial" w:hAnsi="Arial" w:cs="Arial" w:hint="eastAsia"/>
          <w:sz w:val="24"/>
          <w:szCs w:val="24"/>
        </w:rPr>
        <w:t>łó</w:t>
      </w:r>
      <w:r w:rsidRPr="009D0396">
        <w:rPr>
          <w:rFonts w:ascii="Arial" w:hAnsi="Arial" w:cs="Arial"/>
          <w:sz w:val="24"/>
          <w:szCs w:val="24"/>
        </w:rPr>
        <w:t>wkiem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regulowanym manualnie w dw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ch p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aszczyznach za pomoc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blokad i pokr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te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odpowiadaj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cych za poszczeg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lne osie / p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aszczyzny, tj. system zapadkowy z blokadami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spr</w:t>
      </w:r>
      <w:r w:rsidRPr="000B79F7">
        <w:rPr>
          <w:rFonts w:ascii="Arial" w:hAnsi="Arial" w:cs="Arial" w:hint="eastAsia"/>
          <w:sz w:val="24"/>
          <w:szCs w:val="24"/>
        </w:rPr>
        <w:t>ęż</w:t>
      </w:r>
      <w:r w:rsidRPr="000B79F7">
        <w:rPr>
          <w:rFonts w:ascii="Arial" w:hAnsi="Arial" w:cs="Arial"/>
          <w:sz w:val="24"/>
          <w:szCs w:val="24"/>
        </w:rPr>
        <w:t>ynowymi dla regulacji k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towej </w:t>
      </w:r>
      <w:r w:rsidRPr="000B79F7">
        <w:rPr>
          <w:rFonts w:ascii="Arial" w:hAnsi="Arial" w:cs="Arial" w:hint="eastAsia"/>
          <w:sz w:val="24"/>
          <w:szCs w:val="24"/>
        </w:rPr>
        <w:t>–</w:t>
      </w:r>
      <w:r w:rsidRPr="000B79F7">
        <w:rPr>
          <w:rFonts w:ascii="Arial" w:hAnsi="Arial" w:cs="Arial"/>
          <w:sz w:val="24"/>
          <w:szCs w:val="24"/>
        </w:rPr>
        <w:t xml:space="preserve"> bli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szej kolumny (+/- 530) oraz system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mikrometryczny (ga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 xml:space="preserve">ka </w:t>
      </w:r>
      <w:r w:rsidRPr="000B79F7">
        <w:rPr>
          <w:rFonts w:ascii="Arial" w:hAnsi="Arial" w:cs="Arial" w:hint="eastAsia"/>
          <w:sz w:val="24"/>
          <w:szCs w:val="24"/>
        </w:rPr>
        <w:t>–</w:t>
      </w:r>
      <w:r w:rsidRPr="000B79F7">
        <w:rPr>
          <w:rFonts w:ascii="Arial" w:hAnsi="Arial" w:cs="Arial"/>
          <w:sz w:val="24"/>
          <w:szCs w:val="24"/>
        </w:rPr>
        <w:t xml:space="preserve"> pokr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t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o) do regulacji pionowej g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ra / d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 w:hint="eastAsia"/>
          <w:sz w:val="24"/>
          <w:szCs w:val="24"/>
        </w:rPr>
        <w:t>–</w:t>
      </w:r>
      <w:r w:rsidRPr="000B79F7">
        <w:rPr>
          <w:rFonts w:ascii="Arial" w:hAnsi="Arial" w:cs="Arial"/>
          <w:sz w:val="24"/>
          <w:szCs w:val="24"/>
        </w:rPr>
        <w:t xml:space="preserve"> dalszej od kolumny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(w zakresie ok. 300 = ok. 10 cm)? System jest niezwykle wygodny i precyzyjny.</w:t>
      </w:r>
    </w:p>
    <w:p w14:paraId="45A27A77" w14:textId="77777777" w:rsidR="00766262" w:rsidRDefault="00766262" w:rsidP="003B191B">
      <w:pPr>
        <w:pStyle w:val="Akapitzlist"/>
        <w:spacing w:line="360" w:lineRule="auto"/>
        <w:ind w:left="1080" w:hanging="108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BE7AD4F" w14:textId="48461B94" w:rsidR="000B79F7" w:rsidRDefault="00CC4CB3" w:rsidP="00CC4CB3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51CD53DD" w14:textId="77777777" w:rsidR="00CC4CB3" w:rsidRPr="000B79F7" w:rsidRDefault="00CC4CB3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4D2C457" w14:textId="4EEC5489" w:rsidR="009D0396" w:rsidRDefault="009D0396" w:rsidP="003B191B">
      <w:pPr>
        <w:pStyle w:val="Akapitzlist"/>
        <w:numPr>
          <w:ilvl w:val="1"/>
          <w:numId w:val="24"/>
        </w:numPr>
        <w:spacing w:line="360" w:lineRule="auto"/>
        <w:ind w:left="567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29.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i przyzna odpowiedni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 xml:space="preserve"> warto</w:t>
      </w:r>
      <w:r w:rsidRPr="009D0396">
        <w:rPr>
          <w:rFonts w:ascii="Arial" w:hAnsi="Arial" w:cs="Arial" w:hint="eastAsia"/>
          <w:sz w:val="24"/>
          <w:szCs w:val="24"/>
        </w:rPr>
        <w:t>ść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punktow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(5 lub 10) st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 xml:space="preserve"> operacyjny z regulacj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wysoko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blatu w zakresie 575-1075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mm? Dolny zakres jest lepszy od wymaganego, g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rny za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 xml:space="preserve"> gorszy zaledwie o 25 mm</w:t>
      </w:r>
    </w:p>
    <w:p w14:paraId="10BC761B" w14:textId="77777777" w:rsidR="00766262" w:rsidRDefault="00766262" w:rsidP="003B191B">
      <w:pPr>
        <w:pStyle w:val="Akapitzlist"/>
        <w:spacing w:line="360" w:lineRule="auto"/>
        <w:ind w:left="0" w:hanging="142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E7365FE" w14:textId="49ADB46A" w:rsidR="00766262" w:rsidRDefault="000365CE" w:rsidP="000365CE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bez przyznawania punktów.</w:t>
      </w:r>
    </w:p>
    <w:p w14:paraId="19A4FFEF" w14:textId="77777777" w:rsidR="000365CE" w:rsidRPr="000B79F7" w:rsidRDefault="000365CE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14DA8C7" w14:textId="034F4166" w:rsidR="009D0396" w:rsidRDefault="009D0396" w:rsidP="003B191B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33. Czy Zamawiaj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cy dopu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do zaoferowania st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 operacyjny,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ry nie jest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wyposa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ony w sygnalizacj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 xml:space="preserve"> braku blokady k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 xml:space="preserve"> przed pr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b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zmiany ustawie</w:t>
      </w:r>
      <w:r w:rsidRPr="000B79F7">
        <w:rPr>
          <w:rFonts w:ascii="Arial" w:hAnsi="Arial" w:cs="Arial" w:hint="eastAsia"/>
          <w:sz w:val="24"/>
          <w:szCs w:val="24"/>
        </w:rPr>
        <w:t>ń</w:t>
      </w:r>
      <w:r w:rsidRPr="000B79F7">
        <w:rPr>
          <w:rFonts w:ascii="Arial" w:hAnsi="Arial" w:cs="Arial"/>
          <w:sz w:val="24"/>
          <w:szCs w:val="24"/>
        </w:rPr>
        <w:t xml:space="preserve">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u, kt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ry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nie zosta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 xml:space="preserve"> wcze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niej unieruchomiony?</w:t>
      </w:r>
    </w:p>
    <w:p w14:paraId="4956171F" w14:textId="77777777" w:rsidR="00766262" w:rsidRPr="00766262" w:rsidRDefault="00766262" w:rsidP="003B191B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32402E3" w14:textId="30BFD439" w:rsidR="000B79F7" w:rsidRDefault="00E701BA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2E00B5A4" w14:textId="77777777" w:rsidR="00E701BA" w:rsidRPr="000B79F7" w:rsidRDefault="00E701BA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E13D2D" w14:textId="0A52490F" w:rsidR="009D0396" w:rsidRDefault="009D0396" w:rsidP="003B191B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Ad 46. Ze wzgl</w:t>
      </w:r>
      <w:r w:rsidRPr="009D0396">
        <w:rPr>
          <w:rFonts w:ascii="Arial" w:hAnsi="Arial" w:cs="Arial" w:hint="eastAsia"/>
          <w:sz w:val="24"/>
          <w:szCs w:val="24"/>
        </w:rPr>
        <w:t>ę</w:t>
      </w:r>
      <w:r w:rsidRPr="009D0396">
        <w:rPr>
          <w:rFonts w:ascii="Arial" w:hAnsi="Arial" w:cs="Arial"/>
          <w:sz w:val="24"/>
          <w:szCs w:val="24"/>
        </w:rPr>
        <w:t>du na niejasne - naszym zdaniem - zapisy dotycz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ce wymog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w no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no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u, prosimy o stanowisko Zamawiaj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cego.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Obci</w:t>
      </w:r>
      <w:r w:rsidRPr="000B79F7">
        <w:rPr>
          <w:rFonts w:ascii="Arial" w:hAnsi="Arial" w:cs="Arial" w:hint="eastAsia"/>
          <w:sz w:val="24"/>
          <w:szCs w:val="24"/>
        </w:rPr>
        <w:t>ąż</w:t>
      </w:r>
      <w:r w:rsidRPr="000B79F7">
        <w:rPr>
          <w:rFonts w:ascii="Arial" w:hAnsi="Arial" w:cs="Arial"/>
          <w:sz w:val="24"/>
          <w:szCs w:val="24"/>
        </w:rPr>
        <w:t>enie robocze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operacyjnego to z definicji maksymalna masa pacjenta wraz z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ca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 xml:space="preserve">ym </w:t>
      </w:r>
      <w:r w:rsidRPr="000B79F7">
        <w:rPr>
          <w:rFonts w:ascii="Arial" w:hAnsi="Arial" w:cs="Arial"/>
          <w:sz w:val="24"/>
          <w:szCs w:val="24"/>
        </w:rPr>
        <w:lastRenderedPageBreak/>
        <w:t>wyposa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eniem i akcesoriami znajduj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>cymi si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 xml:space="preserve"> na stole, przy kt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rej st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 xml:space="preserve"> mo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e by</w:t>
      </w:r>
      <w:r w:rsidRPr="000B79F7">
        <w:rPr>
          <w:rFonts w:ascii="Arial" w:hAnsi="Arial" w:cs="Arial" w:hint="eastAsia"/>
          <w:sz w:val="24"/>
          <w:szCs w:val="24"/>
        </w:rPr>
        <w:t>ć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u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ytkowany zgodnie z okre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lonymi przez producenta funkcjami i warunkami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bezpiecze</w:t>
      </w:r>
      <w:r w:rsidRPr="000B79F7">
        <w:rPr>
          <w:rFonts w:ascii="Arial" w:hAnsi="Arial" w:cs="Arial" w:hint="eastAsia"/>
          <w:sz w:val="24"/>
          <w:szCs w:val="24"/>
        </w:rPr>
        <w:t>ń</w:t>
      </w:r>
      <w:r w:rsidRPr="000B79F7">
        <w:rPr>
          <w:rFonts w:ascii="Arial" w:hAnsi="Arial" w:cs="Arial"/>
          <w:sz w:val="24"/>
          <w:szCs w:val="24"/>
        </w:rPr>
        <w:t>stwa. Dla takiego za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enia prosimy o dopuszczenie do zaoferowania i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przyznanie 20 pkt. dla sto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 operacyjnego o dopuszczalnym obci</w:t>
      </w:r>
      <w:r w:rsidRPr="000B79F7">
        <w:rPr>
          <w:rFonts w:ascii="Arial" w:hAnsi="Arial" w:cs="Arial" w:hint="eastAsia"/>
          <w:sz w:val="24"/>
          <w:szCs w:val="24"/>
        </w:rPr>
        <w:t>ąż</w:t>
      </w:r>
      <w:r w:rsidRPr="000B79F7">
        <w:rPr>
          <w:rFonts w:ascii="Arial" w:hAnsi="Arial" w:cs="Arial"/>
          <w:sz w:val="24"/>
          <w:szCs w:val="24"/>
        </w:rPr>
        <w:t>eniu roboczym a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 xml:space="preserve"> 454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kg (pacjent umieszczony centralnie nad kolumn</w:t>
      </w:r>
      <w:r w:rsidRPr="000B79F7">
        <w:rPr>
          <w:rFonts w:ascii="Arial" w:hAnsi="Arial" w:cs="Arial" w:hint="eastAsia"/>
          <w:sz w:val="24"/>
          <w:szCs w:val="24"/>
        </w:rPr>
        <w:t>ą</w:t>
      </w:r>
      <w:r w:rsidRPr="000B79F7">
        <w:rPr>
          <w:rFonts w:ascii="Arial" w:hAnsi="Arial" w:cs="Arial"/>
          <w:sz w:val="24"/>
          <w:szCs w:val="24"/>
        </w:rPr>
        <w:t xml:space="preserve"> i dozwolone ruchy g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 xml:space="preserve">ra </w:t>
      </w:r>
      <w:r w:rsidRPr="000B79F7">
        <w:rPr>
          <w:rFonts w:ascii="Arial" w:hAnsi="Arial" w:cs="Arial" w:hint="eastAsia"/>
          <w:sz w:val="24"/>
          <w:szCs w:val="24"/>
        </w:rPr>
        <w:t>–</w:t>
      </w:r>
      <w:r w:rsidRPr="000B79F7">
        <w:rPr>
          <w:rFonts w:ascii="Arial" w:hAnsi="Arial" w:cs="Arial"/>
          <w:sz w:val="24"/>
          <w:szCs w:val="24"/>
        </w:rPr>
        <w:t xml:space="preserve"> d</w:t>
      </w:r>
      <w:r w:rsidRPr="000B79F7">
        <w:rPr>
          <w:rFonts w:ascii="Arial" w:hAnsi="Arial" w:cs="Arial" w:hint="eastAsia"/>
          <w:sz w:val="24"/>
          <w:szCs w:val="24"/>
        </w:rPr>
        <w:t>ół</w:t>
      </w:r>
      <w:r w:rsidRPr="000B79F7">
        <w:rPr>
          <w:rFonts w:ascii="Arial" w:hAnsi="Arial" w:cs="Arial"/>
          <w:sz w:val="24"/>
          <w:szCs w:val="24"/>
        </w:rPr>
        <w:t>) oraz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pe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nym ud</w:t>
      </w:r>
      <w:r w:rsidRPr="000B79F7">
        <w:rPr>
          <w:rFonts w:ascii="Arial" w:hAnsi="Arial" w:cs="Arial" w:hint="eastAsia"/>
          <w:sz w:val="24"/>
          <w:szCs w:val="24"/>
        </w:rPr>
        <w:t>ź</w:t>
      </w:r>
      <w:r w:rsidRPr="000B79F7">
        <w:rPr>
          <w:rFonts w:ascii="Arial" w:hAnsi="Arial" w:cs="Arial"/>
          <w:sz w:val="24"/>
          <w:szCs w:val="24"/>
        </w:rPr>
        <w:t>wigu dynamicznym 270 kg w pozycji normalnej i 155 kg w pozycji odwrotnej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(przy tej wadze pacjenta i akcesori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 mo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liwe wszystkie funkcje blatu w pe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nych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zakresach regulacji).</w:t>
      </w:r>
    </w:p>
    <w:p w14:paraId="646BEB28" w14:textId="77777777" w:rsidR="00766262" w:rsidRPr="00766262" w:rsidRDefault="00766262" w:rsidP="00133F41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9156F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5DDF4BC" w14:textId="77777777" w:rsidR="009156F2" w:rsidRPr="009156F2" w:rsidRDefault="009156F2" w:rsidP="009156F2">
      <w:pPr>
        <w:pStyle w:val="Akapitzlist"/>
        <w:rPr>
          <w:rFonts w:ascii="Arial" w:hAnsi="Arial" w:cs="Arial"/>
          <w:sz w:val="24"/>
          <w:szCs w:val="24"/>
        </w:rPr>
      </w:pPr>
      <w:r w:rsidRPr="009156F2">
        <w:rPr>
          <w:rFonts w:ascii="Arial" w:hAnsi="Arial" w:cs="Arial"/>
          <w:sz w:val="24"/>
          <w:szCs w:val="24"/>
        </w:rPr>
        <w:t>Zamawiający dopuszcza, bez przyznawania punktów.</w:t>
      </w:r>
    </w:p>
    <w:p w14:paraId="6A84CB12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590B7C" w14:textId="4B1A2920" w:rsidR="009D0396" w:rsidRDefault="009D0396" w:rsidP="00133F41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49. Prosimy o dopuszczenie do zaoferowania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anestezjologicznej podpory r</w:t>
      </w:r>
      <w:r w:rsidRPr="000B79F7">
        <w:rPr>
          <w:rFonts w:ascii="Arial" w:hAnsi="Arial" w:cs="Arial" w:hint="eastAsia"/>
          <w:sz w:val="24"/>
          <w:szCs w:val="24"/>
        </w:rPr>
        <w:t>ę</w:t>
      </w:r>
      <w:r w:rsidRPr="000B79F7">
        <w:rPr>
          <w:rFonts w:ascii="Arial" w:hAnsi="Arial" w:cs="Arial"/>
          <w:sz w:val="24"/>
          <w:szCs w:val="24"/>
        </w:rPr>
        <w:t>ki o d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ugo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ci 510 mm. Pozosta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e cechy podpory zgodne z</w:t>
      </w:r>
      <w:r w:rsidR="000B79F7" w:rsidRP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opisem przedmiotu zam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wienia.</w:t>
      </w:r>
    </w:p>
    <w:p w14:paraId="715285B7" w14:textId="77777777" w:rsidR="00766262" w:rsidRPr="00766262" w:rsidRDefault="00766262" w:rsidP="00133F41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F5756FE" w14:textId="4D8F8240" w:rsidR="000B79F7" w:rsidRDefault="00E701BA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dopuszcza.</w:t>
      </w:r>
    </w:p>
    <w:p w14:paraId="1E569B03" w14:textId="77777777" w:rsidR="00E701BA" w:rsidRPr="000B79F7" w:rsidRDefault="00E701BA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208824" w14:textId="7037E8A6" w:rsidR="009D0396" w:rsidRDefault="009D0396" w:rsidP="00BF396C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51.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bocznego o wymiarach 200x80 mm</w:t>
      </w:r>
    </w:p>
    <w:p w14:paraId="5D0B51C4" w14:textId="77777777" w:rsidR="00766262" w:rsidRPr="00766262" w:rsidRDefault="00766262" w:rsidP="00BF396C">
      <w:pPr>
        <w:pStyle w:val="Akapitzlist"/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9B83AD5" w14:textId="77777777" w:rsidR="00E701BA" w:rsidRPr="00E701BA" w:rsidRDefault="00E701BA" w:rsidP="00E701BA">
      <w:pPr>
        <w:pStyle w:val="Akapitzlist"/>
        <w:rPr>
          <w:rFonts w:ascii="Arial" w:hAnsi="Arial" w:cs="Arial"/>
          <w:sz w:val="24"/>
          <w:szCs w:val="24"/>
        </w:rPr>
      </w:pPr>
      <w:r w:rsidRPr="00E701BA">
        <w:rPr>
          <w:rFonts w:ascii="Arial" w:hAnsi="Arial" w:cs="Arial"/>
          <w:sz w:val="24"/>
          <w:szCs w:val="24"/>
        </w:rPr>
        <w:t>Zamawiający dopuszcza.</w:t>
      </w:r>
    </w:p>
    <w:p w14:paraId="1CA8EC71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4E983A" w14:textId="0048C612" w:rsidR="009D0396" w:rsidRDefault="009D0396" w:rsidP="00BF396C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51.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bocznego o wymiarach 280x140 mm</w:t>
      </w:r>
    </w:p>
    <w:p w14:paraId="3039E883" w14:textId="77777777" w:rsidR="007C046E" w:rsidRDefault="00766262" w:rsidP="007C046E">
      <w:pPr>
        <w:pStyle w:val="Akapitzlist"/>
        <w:spacing w:line="360" w:lineRule="auto"/>
        <w:ind w:left="709" w:hanging="709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AE5B6F4" w14:textId="5467E145" w:rsidR="00E701BA" w:rsidRPr="007C046E" w:rsidRDefault="00E701BA" w:rsidP="007C046E">
      <w:pPr>
        <w:pStyle w:val="Akapitzlist"/>
        <w:spacing w:line="360" w:lineRule="auto"/>
        <w:ind w:left="709"/>
        <w:rPr>
          <w:rFonts w:ascii="Arial" w:hAnsi="Arial" w:cs="Arial"/>
          <w:b/>
          <w:bCs/>
          <w:sz w:val="24"/>
          <w:szCs w:val="24"/>
        </w:rPr>
      </w:pPr>
      <w:r w:rsidRPr="007C046E">
        <w:rPr>
          <w:rFonts w:ascii="Arial" w:hAnsi="Arial" w:cs="Arial"/>
          <w:sz w:val="24"/>
          <w:szCs w:val="24"/>
        </w:rPr>
        <w:t>Zamawiający dopuszcza.</w:t>
      </w:r>
    </w:p>
    <w:p w14:paraId="3C099A9E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6A2FFF" w14:textId="3C2D13FF" w:rsidR="009D0396" w:rsidRDefault="009D0396" w:rsidP="00BF396C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52.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plec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 / po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ladk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 o wymiarach 200x80 mm</w:t>
      </w:r>
    </w:p>
    <w:p w14:paraId="30C77A4E" w14:textId="77777777" w:rsidR="00766262" w:rsidRPr="00766262" w:rsidRDefault="00766262" w:rsidP="00BF396C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F409879" w14:textId="77777777" w:rsidR="00E701BA" w:rsidRPr="00E701BA" w:rsidRDefault="00E701BA" w:rsidP="00E701BA">
      <w:pPr>
        <w:pStyle w:val="Akapitzlist"/>
        <w:rPr>
          <w:rFonts w:ascii="Arial" w:hAnsi="Arial" w:cs="Arial"/>
          <w:sz w:val="24"/>
          <w:szCs w:val="24"/>
        </w:rPr>
      </w:pPr>
      <w:r w:rsidRPr="00E701BA">
        <w:rPr>
          <w:rFonts w:ascii="Arial" w:hAnsi="Arial" w:cs="Arial"/>
          <w:sz w:val="24"/>
          <w:szCs w:val="24"/>
        </w:rPr>
        <w:t>Zamawiający dopuszcza.</w:t>
      </w:r>
    </w:p>
    <w:p w14:paraId="2CAC2EA5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8857B8" w14:textId="5D27CFC3" w:rsidR="009D0396" w:rsidRDefault="009D0396" w:rsidP="00BF396C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52.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/>
          <w:sz w:val="24"/>
          <w:szCs w:val="24"/>
        </w:rPr>
        <w:t>plec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 / po</w:t>
      </w:r>
      <w:r w:rsidRPr="000B79F7">
        <w:rPr>
          <w:rFonts w:ascii="Arial" w:hAnsi="Arial" w:cs="Arial" w:hint="eastAsia"/>
          <w:sz w:val="24"/>
          <w:szCs w:val="24"/>
        </w:rPr>
        <w:t>ś</w:t>
      </w:r>
      <w:r w:rsidRPr="000B79F7">
        <w:rPr>
          <w:rFonts w:ascii="Arial" w:hAnsi="Arial" w:cs="Arial"/>
          <w:sz w:val="24"/>
          <w:szCs w:val="24"/>
        </w:rPr>
        <w:t>ladk</w:t>
      </w:r>
      <w:r w:rsidRPr="000B79F7">
        <w:rPr>
          <w:rFonts w:ascii="Arial" w:hAnsi="Arial" w:cs="Arial" w:hint="eastAsia"/>
          <w:sz w:val="24"/>
          <w:szCs w:val="24"/>
        </w:rPr>
        <w:t>ó</w:t>
      </w:r>
      <w:r w:rsidRPr="000B79F7">
        <w:rPr>
          <w:rFonts w:ascii="Arial" w:hAnsi="Arial" w:cs="Arial"/>
          <w:sz w:val="24"/>
          <w:szCs w:val="24"/>
        </w:rPr>
        <w:t>w o wymiarach 280x140 mm</w:t>
      </w:r>
    </w:p>
    <w:p w14:paraId="17E4F758" w14:textId="77777777" w:rsidR="00766262" w:rsidRPr="00766262" w:rsidRDefault="00766262" w:rsidP="00BF396C">
      <w:pPr>
        <w:pStyle w:val="Akapitzlist"/>
        <w:spacing w:line="360" w:lineRule="auto"/>
        <w:ind w:left="709" w:hanging="709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D91C359" w14:textId="77777777" w:rsidR="00E701BA" w:rsidRPr="00E701BA" w:rsidRDefault="00E701BA" w:rsidP="00E701BA">
      <w:pPr>
        <w:pStyle w:val="Akapitzlist"/>
        <w:rPr>
          <w:rFonts w:ascii="Arial" w:hAnsi="Arial" w:cs="Arial"/>
          <w:sz w:val="24"/>
          <w:szCs w:val="24"/>
        </w:rPr>
      </w:pPr>
      <w:r w:rsidRPr="00E701BA">
        <w:rPr>
          <w:rFonts w:ascii="Arial" w:hAnsi="Arial" w:cs="Arial"/>
          <w:sz w:val="24"/>
          <w:szCs w:val="24"/>
        </w:rPr>
        <w:lastRenderedPageBreak/>
        <w:t>Zamawiający dopuszcza.</w:t>
      </w:r>
    </w:p>
    <w:p w14:paraId="16F5C2E7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B2F270" w14:textId="3897310F" w:rsidR="009D0396" w:rsidRDefault="009D0396" w:rsidP="004C2F2D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53.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0B79F7">
        <w:rPr>
          <w:rFonts w:ascii="Arial" w:hAnsi="Arial" w:cs="Arial" w:hint="eastAsia"/>
          <w:sz w:val="24"/>
          <w:szCs w:val="24"/>
        </w:rPr>
        <w:t>ł</w:t>
      </w:r>
      <w:r w:rsidRPr="000B79F7">
        <w:rPr>
          <w:rFonts w:ascii="Arial" w:hAnsi="Arial" w:cs="Arial"/>
          <w:sz w:val="24"/>
          <w:szCs w:val="24"/>
        </w:rPr>
        <w:t>onowo krzy</w:t>
      </w:r>
      <w:r w:rsidRPr="000B79F7">
        <w:rPr>
          <w:rFonts w:ascii="Arial" w:hAnsi="Arial" w:cs="Arial" w:hint="eastAsia"/>
          <w:sz w:val="24"/>
          <w:szCs w:val="24"/>
        </w:rPr>
        <w:t>ż</w:t>
      </w:r>
      <w:r w:rsidRPr="000B79F7">
        <w:rPr>
          <w:rFonts w:ascii="Arial" w:hAnsi="Arial" w:cs="Arial"/>
          <w:sz w:val="24"/>
          <w:szCs w:val="24"/>
        </w:rPr>
        <w:t>owego o wymiarach 200x80 mm</w:t>
      </w:r>
    </w:p>
    <w:p w14:paraId="55BB4FD6" w14:textId="77777777" w:rsidR="00766262" w:rsidRPr="00766262" w:rsidRDefault="00766262" w:rsidP="004C2F2D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CECACFB" w14:textId="1839285C" w:rsidR="00E701BA" w:rsidRPr="00E701BA" w:rsidRDefault="00E701BA" w:rsidP="00E701BA">
      <w:pPr>
        <w:pStyle w:val="Akapitzlist"/>
        <w:rPr>
          <w:rFonts w:ascii="Arial" w:hAnsi="Arial" w:cs="Arial"/>
          <w:sz w:val="24"/>
          <w:szCs w:val="24"/>
        </w:rPr>
      </w:pPr>
      <w:r w:rsidRPr="00E701BA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nie </w:t>
      </w:r>
      <w:r w:rsidRPr="00E701BA">
        <w:rPr>
          <w:rFonts w:ascii="Arial" w:hAnsi="Arial" w:cs="Arial"/>
          <w:sz w:val="24"/>
          <w:szCs w:val="24"/>
        </w:rPr>
        <w:t>dopuszcza.</w:t>
      </w:r>
    </w:p>
    <w:p w14:paraId="4F1F1EE3" w14:textId="77777777" w:rsidR="000B79F7" w:rsidRPr="000B79F7" w:rsidRDefault="000B79F7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F5AACA" w14:textId="7E33BA37" w:rsidR="009D0396" w:rsidRDefault="009D0396" w:rsidP="004C2F2D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Dotyczy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enia, poz. 53. Prosimy o dopuszczenie do zaoferowania podparcia</w:t>
      </w:r>
      <w:r w:rsidR="000B79F7">
        <w:rPr>
          <w:rFonts w:ascii="Arial" w:hAnsi="Arial" w:cs="Arial"/>
          <w:sz w:val="24"/>
          <w:szCs w:val="24"/>
        </w:rPr>
        <w:t xml:space="preserve"> 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onowo krzy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owego o wymiarach 50x50 mm</w:t>
      </w:r>
    </w:p>
    <w:p w14:paraId="42879501" w14:textId="77777777" w:rsidR="00766262" w:rsidRPr="00766262" w:rsidRDefault="00766262" w:rsidP="004C2F2D">
      <w:pPr>
        <w:pStyle w:val="Akapitzlist"/>
        <w:spacing w:line="360" w:lineRule="auto"/>
        <w:ind w:left="142" w:hanging="142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D39B0BA" w14:textId="7A6F815C" w:rsidR="00E701BA" w:rsidRPr="00E701BA" w:rsidRDefault="00E701BA" w:rsidP="00E701BA">
      <w:pPr>
        <w:pStyle w:val="Akapitzlist"/>
        <w:ind w:left="709"/>
        <w:rPr>
          <w:rFonts w:ascii="Arial" w:hAnsi="Arial" w:cs="Arial"/>
          <w:sz w:val="24"/>
          <w:szCs w:val="24"/>
        </w:rPr>
      </w:pPr>
      <w:r w:rsidRPr="00E701BA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nie </w:t>
      </w:r>
      <w:r w:rsidRPr="00E701BA">
        <w:rPr>
          <w:rFonts w:ascii="Arial" w:hAnsi="Arial" w:cs="Arial"/>
          <w:sz w:val="24"/>
          <w:szCs w:val="24"/>
        </w:rPr>
        <w:t>dopuszcza.</w:t>
      </w:r>
    </w:p>
    <w:p w14:paraId="3CE3E31D" w14:textId="77777777" w:rsidR="009D0396" w:rsidRDefault="009D0396" w:rsidP="00F6350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68339A94" w14:textId="77777777" w:rsidR="009D0396" w:rsidRDefault="009D0396" w:rsidP="00F6350E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88EB12E" w14:textId="77777777" w:rsidR="009D0396" w:rsidRPr="009D0396" w:rsidRDefault="009D0396" w:rsidP="00F6350E">
      <w:pPr>
        <w:pStyle w:val="Akapitzlist"/>
        <w:spacing w:line="360" w:lineRule="auto"/>
        <w:jc w:val="center"/>
        <w:rPr>
          <w:rFonts w:ascii="Arial" w:hAnsi="Arial" w:cs="Arial"/>
          <w:b/>
          <w:bCs/>
          <w:color w:val="EE0000"/>
          <w:sz w:val="24"/>
          <w:szCs w:val="24"/>
        </w:rPr>
      </w:pPr>
      <w:r w:rsidRPr="009D0396">
        <w:rPr>
          <w:rFonts w:ascii="Arial" w:hAnsi="Arial" w:cs="Arial"/>
          <w:b/>
          <w:bCs/>
          <w:color w:val="EE0000"/>
          <w:sz w:val="24"/>
          <w:szCs w:val="24"/>
        </w:rPr>
        <w:t xml:space="preserve">Dotyczy: GRUPA 4 </w:t>
      </w:r>
      <w:r w:rsidRPr="009D0396">
        <w:rPr>
          <w:rFonts w:ascii="Arial" w:hAnsi="Arial" w:cs="Arial" w:hint="eastAsia"/>
          <w:b/>
          <w:bCs/>
          <w:color w:val="EE0000"/>
          <w:sz w:val="24"/>
          <w:szCs w:val="24"/>
        </w:rPr>
        <w:t>–</w:t>
      </w:r>
      <w:r w:rsidRPr="009D0396">
        <w:rPr>
          <w:rFonts w:ascii="Arial" w:hAnsi="Arial" w:cs="Arial"/>
          <w:b/>
          <w:bCs/>
          <w:color w:val="EE0000"/>
          <w:sz w:val="24"/>
          <w:szCs w:val="24"/>
        </w:rPr>
        <w:t xml:space="preserve"> Lampa operacyjna mobilna (2 szt.)</w:t>
      </w:r>
    </w:p>
    <w:p w14:paraId="761722D2" w14:textId="515E50BE" w:rsidR="009D0396" w:rsidRDefault="009D0396" w:rsidP="003529F2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Prosimy o dopuszczenie do zaoferowania lampy operacyjnej mobilnej nie wyposa</w:t>
      </w:r>
      <w:r w:rsidRPr="009D0396">
        <w:rPr>
          <w:rFonts w:ascii="Arial" w:hAnsi="Arial" w:cs="Arial" w:hint="eastAsia"/>
          <w:sz w:val="24"/>
          <w:szCs w:val="24"/>
        </w:rPr>
        <w:t>ż</w:t>
      </w:r>
      <w:r w:rsidRPr="009D0396">
        <w:rPr>
          <w:rFonts w:ascii="Arial" w:hAnsi="Arial" w:cs="Arial"/>
          <w:sz w:val="24"/>
          <w:szCs w:val="24"/>
        </w:rPr>
        <w:t>onej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Pr="004257F9">
        <w:rPr>
          <w:rFonts w:ascii="Arial" w:hAnsi="Arial" w:cs="Arial"/>
          <w:sz w:val="24"/>
          <w:szCs w:val="24"/>
        </w:rPr>
        <w:t>w uchwyt s</w:t>
      </w:r>
      <w:r w:rsidRPr="004257F9">
        <w:rPr>
          <w:rFonts w:ascii="Arial" w:hAnsi="Arial" w:cs="Arial" w:hint="eastAsia"/>
          <w:sz w:val="24"/>
          <w:szCs w:val="24"/>
        </w:rPr>
        <w:t>ł</w:t>
      </w:r>
      <w:r w:rsidRPr="004257F9">
        <w:rPr>
          <w:rFonts w:ascii="Arial" w:hAnsi="Arial" w:cs="Arial"/>
          <w:sz w:val="24"/>
          <w:szCs w:val="24"/>
        </w:rPr>
        <w:t>u</w:t>
      </w:r>
      <w:r w:rsidRPr="004257F9">
        <w:rPr>
          <w:rFonts w:ascii="Arial" w:hAnsi="Arial" w:cs="Arial" w:hint="eastAsia"/>
          <w:sz w:val="24"/>
          <w:szCs w:val="24"/>
        </w:rPr>
        <w:t>żą</w:t>
      </w:r>
      <w:r w:rsidRPr="004257F9">
        <w:rPr>
          <w:rFonts w:ascii="Arial" w:hAnsi="Arial" w:cs="Arial"/>
          <w:sz w:val="24"/>
          <w:szCs w:val="24"/>
        </w:rPr>
        <w:t>cy do prowadzenia lampy.</w:t>
      </w:r>
    </w:p>
    <w:p w14:paraId="5EAFA923" w14:textId="77777777" w:rsidR="00766262" w:rsidRDefault="00766262" w:rsidP="003529F2">
      <w:pPr>
        <w:pStyle w:val="Akapitzlist"/>
        <w:spacing w:line="360" w:lineRule="auto"/>
        <w:ind w:left="142" w:hanging="142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80A26DF" w14:textId="120F6FCA" w:rsidR="005462EC" w:rsidRPr="005462EC" w:rsidRDefault="005462EC" w:rsidP="005462EC">
      <w:pPr>
        <w:pStyle w:val="Akapitzlist"/>
        <w:ind w:left="709"/>
        <w:rPr>
          <w:rFonts w:ascii="Arial" w:hAnsi="Arial" w:cs="Arial"/>
          <w:sz w:val="24"/>
          <w:szCs w:val="24"/>
        </w:rPr>
      </w:pPr>
      <w:r w:rsidRPr="005462EC">
        <w:rPr>
          <w:rFonts w:ascii="Arial" w:hAnsi="Arial" w:cs="Arial"/>
          <w:sz w:val="24"/>
          <w:szCs w:val="24"/>
        </w:rPr>
        <w:t xml:space="preserve">Zamawiający </w:t>
      </w:r>
      <w:r>
        <w:rPr>
          <w:rFonts w:ascii="Arial" w:hAnsi="Arial" w:cs="Arial"/>
          <w:sz w:val="24"/>
          <w:szCs w:val="24"/>
        </w:rPr>
        <w:t xml:space="preserve">nie </w:t>
      </w:r>
      <w:r w:rsidRPr="005462EC">
        <w:rPr>
          <w:rFonts w:ascii="Arial" w:hAnsi="Arial" w:cs="Arial"/>
          <w:sz w:val="24"/>
          <w:szCs w:val="24"/>
        </w:rPr>
        <w:t>dopuszcza.</w:t>
      </w:r>
    </w:p>
    <w:p w14:paraId="1181497D" w14:textId="77777777" w:rsidR="004257F9" w:rsidRPr="004257F9" w:rsidRDefault="004257F9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0D2865A9" w14:textId="7BDC2ABE" w:rsidR="009D0396" w:rsidRDefault="009D0396" w:rsidP="003529F2">
      <w:pPr>
        <w:pStyle w:val="Akapitzlist"/>
        <w:numPr>
          <w:ilvl w:val="1"/>
          <w:numId w:val="24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rej zasi</w:t>
      </w:r>
      <w:r w:rsidRPr="009D0396">
        <w:rPr>
          <w:rFonts w:ascii="Arial" w:hAnsi="Arial" w:cs="Arial" w:hint="eastAsia"/>
          <w:sz w:val="24"/>
          <w:szCs w:val="24"/>
        </w:rPr>
        <w:t>ę</w:t>
      </w:r>
      <w:r w:rsidRPr="009D0396">
        <w:rPr>
          <w:rFonts w:ascii="Arial" w:hAnsi="Arial" w:cs="Arial"/>
          <w:sz w:val="24"/>
          <w:szCs w:val="24"/>
        </w:rPr>
        <w:t>g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Pr="004257F9">
        <w:rPr>
          <w:rFonts w:ascii="Arial" w:hAnsi="Arial" w:cs="Arial"/>
          <w:sz w:val="24"/>
          <w:szCs w:val="24"/>
        </w:rPr>
        <w:t>ramienia wynosi 1133 mm - liczony od miejsca zamocowania ramienia spr</w:t>
      </w:r>
      <w:r w:rsidRPr="004257F9">
        <w:rPr>
          <w:rFonts w:ascii="Arial" w:hAnsi="Arial" w:cs="Arial" w:hint="eastAsia"/>
          <w:sz w:val="24"/>
          <w:szCs w:val="24"/>
        </w:rPr>
        <w:t>ęż</w:t>
      </w:r>
      <w:r w:rsidRPr="004257F9">
        <w:rPr>
          <w:rFonts w:ascii="Arial" w:hAnsi="Arial" w:cs="Arial"/>
          <w:sz w:val="24"/>
          <w:szCs w:val="24"/>
        </w:rPr>
        <w:t>ystego w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Pr="004257F9">
        <w:rPr>
          <w:rFonts w:ascii="Arial" w:hAnsi="Arial" w:cs="Arial"/>
          <w:sz w:val="24"/>
          <w:szCs w:val="24"/>
        </w:rPr>
        <w:t>statywie do uchwytu steruj</w:t>
      </w:r>
      <w:r w:rsidRPr="004257F9">
        <w:rPr>
          <w:rFonts w:ascii="Arial" w:hAnsi="Arial" w:cs="Arial" w:hint="eastAsia"/>
          <w:sz w:val="24"/>
          <w:szCs w:val="24"/>
        </w:rPr>
        <w:t>ą</w:t>
      </w:r>
      <w:r w:rsidRPr="004257F9">
        <w:rPr>
          <w:rFonts w:ascii="Arial" w:hAnsi="Arial" w:cs="Arial"/>
          <w:sz w:val="24"/>
          <w:szCs w:val="24"/>
        </w:rPr>
        <w:t>cego, umieszczonego w centrum czaszy.</w:t>
      </w:r>
    </w:p>
    <w:p w14:paraId="65B862DA" w14:textId="77777777" w:rsidR="00766262" w:rsidRDefault="00766262" w:rsidP="003529F2">
      <w:pPr>
        <w:pStyle w:val="Akapitzlist"/>
        <w:spacing w:line="360" w:lineRule="auto"/>
        <w:ind w:left="426" w:hanging="426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613823A" w14:textId="5F7244FA" w:rsidR="004257F9" w:rsidRPr="005462EC" w:rsidRDefault="005462EC" w:rsidP="005462EC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5462EC">
        <w:rPr>
          <w:rFonts w:ascii="Arial" w:hAnsi="Arial" w:cs="Arial"/>
          <w:sz w:val="24"/>
          <w:szCs w:val="24"/>
        </w:rPr>
        <w:t>Zamawiający nie dopuszcza.</w:t>
      </w:r>
    </w:p>
    <w:p w14:paraId="615BCCDF" w14:textId="77777777" w:rsidR="004257F9" w:rsidRPr="004257F9" w:rsidRDefault="004257F9" w:rsidP="00F6350E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61D0B04D" w14:textId="443DCFF5" w:rsidR="009D0396" w:rsidRPr="009D0396" w:rsidRDefault="007B2517" w:rsidP="003529F2">
      <w:pPr>
        <w:pStyle w:val="Akapitzlist"/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6.28.</w:t>
      </w:r>
      <w:r>
        <w:rPr>
          <w:rFonts w:ascii="Arial" w:hAnsi="Arial" w:cs="Arial"/>
          <w:sz w:val="24"/>
          <w:szCs w:val="24"/>
        </w:rPr>
        <w:t xml:space="preserve"> </w:t>
      </w:r>
      <w:r w:rsidR="009D0396" w:rsidRPr="009D0396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9D0396" w:rsidRPr="009D0396">
        <w:rPr>
          <w:rFonts w:ascii="Arial" w:hAnsi="Arial" w:cs="Arial" w:hint="eastAsia"/>
          <w:sz w:val="24"/>
          <w:szCs w:val="24"/>
        </w:rPr>
        <w:t>ó</w:t>
      </w:r>
      <w:r w:rsidR="009D0396" w:rsidRPr="009D0396">
        <w:rPr>
          <w:rFonts w:ascii="Arial" w:hAnsi="Arial" w:cs="Arial"/>
          <w:sz w:val="24"/>
          <w:szCs w:val="24"/>
        </w:rPr>
        <w:t>rej:</w:t>
      </w:r>
    </w:p>
    <w:p w14:paraId="1E0864BF" w14:textId="77777777" w:rsidR="009D0396" w:rsidRP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obr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>t czaszy lampy w osi ramienia spr</w:t>
      </w:r>
      <w:r w:rsidRPr="009D0396">
        <w:rPr>
          <w:rFonts w:ascii="Arial" w:hAnsi="Arial" w:cs="Arial" w:hint="eastAsia"/>
          <w:sz w:val="24"/>
          <w:szCs w:val="24"/>
        </w:rPr>
        <w:t>ęż</w:t>
      </w:r>
      <w:r w:rsidRPr="009D0396">
        <w:rPr>
          <w:rFonts w:ascii="Arial" w:hAnsi="Arial" w:cs="Arial"/>
          <w:sz w:val="24"/>
          <w:szCs w:val="24"/>
        </w:rPr>
        <w:t>ystego wynosi 250</w:t>
      </w:r>
      <w:r w:rsidRPr="009D0396">
        <w:rPr>
          <w:rFonts w:ascii="Arial" w:hAnsi="Arial" w:cs="Arial" w:hint="eastAsia"/>
          <w:sz w:val="24"/>
          <w:szCs w:val="24"/>
        </w:rPr>
        <w:t>°</w:t>
      </w:r>
    </w:p>
    <w:p w14:paraId="430DC702" w14:textId="77777777" w:rsidR="009D0396" w:rsidRP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maksymalna wysoko</w:t>
      </w:r>
      <w:r w:rsidRPr="009D0396">
        <w:rPr>
          <w:rFonts w:ascii="Arial" w:hAnsi="Arial" w:cs="Arial" w:hint="eastAsia"/>
          <w:sz w:val="24"/>
          <w:szCs w:val="24"/>
        </w:rPr>
        <w:t>ść</w:t>
      </w:r>
      <w:r w:rsidRPr="009D0396">
        <w:rPr>
          <w:rFonts w:ascii="Arial" w:hAnsi="Arial" w:cs="Arial"/>
          <w:sz w:val="24"/>
          <w:szCs w:val="24"/>
        </w:rPr>
        <w:t xml:space="preserve"> czaszy lampy 2237 mm </w:t>
      </w:r>
      <w:r w:rsidRPr="009D0396">
        <w:rPr>
          <w:rFonts w:ascii="Arial" w:hAnsi="Arial" w:cs="Arial" w:hint="eastAsia"/>
          <w:sz w:val="24"/>
          <w:szCs w:val="24"/>
        </w:rPr>
        <w:t>–</w:t>
      </w:r>
      <w:r w:rsidRPr="009D0396">
        <w:rPr>
          <w:rFonts w:ascii="Arial" w:hAnsi="Arial" w:cs="Arial"/>
          <w:sz w:val="24"/>
          <w:szCs w:val="24"/>
        </w:rPr>
        <w:t xml:space="preserve"> licz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c od pod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ogi</w:t>
      </w:r>
    </w:p>
    <w:p w14:paraId="0298667B" w14:textId="77777777" w:rsid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pe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en zakres ruchu ramienia spr</w:t>
      </w:r>
      <w:r w:rsidRPr="009D0396">
        <w:rPr>
          <w:rFonts w:ascii="Arial" w:hAnsi="Arial" w:cs="Arial" w:hint="eastAsia"/>
          <w:sz w:val="24"/>
          <w:szCs w:val="24"/>
        </w:rPr>
        <w:t>ęż</w:t>
      </w:r>
      <w:r w:rsidRPr="009D0396">
        <w:rPr>
          <w:rFonts w:ascii="Arial" w:hAnsi="Arial" w:cs="Arial"/>
          <w:sz w:val="24"/>
          <w:szCs w:val="24"/>
        </w:rPr>
        <w:t>ystego o k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>t 65</w:t>
      </w:r>
      <w:r w:rsidRPr="009D0396">
        <w:rPr>
          <w:rFonts w:ascii="Arial" w:hAnsi="Arial" w:cs="Arial" w:hint="eastAsia"/>
          <w:sz w:val="24"/>
          <w:szCs w:val="24"/>
        </w:rPr>
        <w:t>°</w:t>
      </w:r>
      <w:r w:rsidRPr="009D0396">
        <w:rPr>
          <w:rFonts w:ascii="Arial" w:hAnsi="Arial" w:cs="Arial"/>
          <w:sz w:val="24"/>
          <w:szCs w:val="24"/>
        </w:rPr>
        <w:t>.</w:t>
      </w:r>
    </w:p>
    <w:p w14:paraId="58979B5C" w14:textId="77777777" w:rsidR="00766262" w:rsidRPr="00766262" w:rsidRDefault="00766262" w:rsidP="003529F2">
      <w:pPr>
        <w:pStyle w:val="Akapitzlist"/>
        <w:spacing w:line="360" w:lineRule="auto"/>
        <w:ind w:left="142" w:hanging="142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83DB898" w14:textId="77777777" w:rsidR="00E80EA8" w:rsidRPr="00E80EA8" w:rsidRDefault="00E80EA8" w:rsidP="00E80EA8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t>Zamawiający nie dopuszcza.</w:t>
      </w:r>
    </w:p>
    <w:p w14:paraId="1CDCBFC6" w14:textId="77777777" w:rsidR="004257F9" w:rsidRPr="009D0396" w:rsidRDefault="004257F9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02C7D" w14:textId="465FFE2D" w:rsidR="009D0396" w:rsidRPr="009D0396" w:rsidRDefault="007B2517" w:rsidP="003529F2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6.29</w:t>
      </w:r>
      <w:r>
        <w:rPr>
          <w:rFonts w:ascii="Arial" w:hAnsi="Arial" w:cs="Arial"/>
          <w:sz w:val="24"/>
          <w:szCs w:val="24"/>
        </w:rPr>
        <w:t xml:space="preserve">. </w:t>
      </w:r>
      <w:r w:rsidR="009D0396" w:rsidRPr="009D0396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9D0396" w:rsidRPr="009D0396">
        <w:rPr>
          <w:rFonts w:ascii="Arial" w:hAnsi="Arial" w:cs="Arial" w:hint="eastAsia"/>
          <w:sz w:val="24"/>
          <w:szCs w:val="24"/>
        </w:rPr>
        <w:t>ó</w:t>
      </w:r>
      <w:r w:rsidR="009D0396" w:rsidRPr="009D0396">
        <w:rPr>
          <w:rFonts w:ascii="Arial" w:hAnsi="Arial" w:cs="Arial"/>
          <w:sz w:val="24"/>
          <w:szCs w:val="24"/>
        </w:rPr>
        <w:t>rej:</w:t>
      </w:r>
    </w:p>
    <w:p w14:paraId="3AD78CE8" w14:textId="77777777" w:rsidR="009D0396" w:rsidRP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nat</w:t>
      </w:r>
      <w:r w:rsidRPr="009D0396">
        <w:rPr>
          <w:rFonts w:ascii="Arial" w:hAnsi="Arial" w:cs="Arial" w:hint="eastAsia"/>
          <w:sz w:val="24"/>
          <w:szCs w:val="24"/>
        </w:rPr>
        <w:t>ęż</w:t>
      </w:r>
      <w:r w:rsidRPr="009D0396">
        <w:rPr>
          <w:rFonts w:ascii="Arial" w:hAnsi="Arial" w:cs="Arial"/>
          <w:sz w:val="24"/>
          <w:szCs w:val="24"/>
        </w:rPr>
        <w:t xml:space="preserve">enie 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wiat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a Ec max. z odleg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o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ci 1m: min. 120 000 lux</w:t>
      </w:r>
    </w:p>
    <w:p w14:paraId="7A45746C" w14:textId="77777777" w:rsidR="009D0396" w:rsidRP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lastRenderedPageBreak/>
        <w:t>- wsp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czynnik odwzorowania barwy 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wiat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a s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 xml:space="preserve">onecznego Ra: </w:t>
      </w:r>
      <w:r w:rsidRPr="009D0396">
        <w:rPr>
          <w:rFonts w:ascii="Arial" w:hAnsi="Arial" w:cs="Arial" w:hint="eastAsia"/>
          <w:sz w:val="24"/>
          <w:szCs w:val="24"/>
        </w:rPr>
        <w:t>≥</w:t>
      </w:r>
      <w:r w:rsidRPr="009D0396">
        <w:rPr>
          <w:rFonts w:ascii="Arial" w:hAnsi="Arial" w:cs="Arial"/>
          <w:sz w:val="24"/>
          <w:szCs w:val="24"/>
        </w:rPr>
        <w:t xml:space="preserve"> 95</w:t>
      </w:r>
    </w:p>
    <w:p w14:paraId="559052C3" w14:textId="77777777" w:rsidR="009D0396" w:rsidRP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wsp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 xml:space="preserve">czynnik odwzorowania barwy czerwonej R9: </w:t>
      </w:r>
      <w:r w:rsidRPr="009D0396">
        <w:rPr>
          <w:rFonts w:ascii="Arial" w:hAnsi="Arial" w:cs="Arial" w:hint="eastAsia"/>
          <w:sz w:val="24"/>
          <w:szCs w:val="24"/>
        </w:rPr>
        <w:t>≥</w:t>
      </w:r>
      <w:r w:rsidRPr="009D0396">
        <w:rPr>
          <w:rFonts w:ascii="Arial" w:hAnsi="Arial" w:cs="Arial"/>
          <w:sz w:val="24"/>
          <w:szCs w:val="24"/>
        </w:rPr>
        <w:t xml:space="preserve"> 95</w:t>
      </w:r>
    </w:p>
    <w:p w14:paraId="1CC3E2AD" w14:textId="77777777" w:rsid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wsp</w:t>
      </w:r>
      <w:r w:rsidRPr="009D0396">
        <w:rPr>
          <w:rFonts w:ascii="Arial" w:hAnsi="Arial" w:cs="Arial" w:hint="eastAsia"/>
          <w:sz w:val="24"/>
          <w:szCs w:val="24"/>
        </w:rPr>
        <w:t>ół</w:t>
      </w:r>
      <w:r w:rsidRPr="009D0396">
        <w:rPr>
          <w:rFonts w:ascii="Arial" w:hAnsi="Arial" w:cs="Arial"/>
          <w:sz w:val="24"/>
          <w:szCs w:val="24"/>
        </w:rPr>
        <w:t>czynnik odwzorowania koloru sk</w:t>
      </w:r>
      <w:r w:rsidRPr="009D0396">
        <w:rPr>
          <w:rFonts w:ascii="Arial" w:hAnsi="Arial" w:cs="Arial" w:hint="eastAsia"/>
          <w:sz w:val="24"/>
          <w:szCs w:val="24"/>
        </w:rPr>
        <w:t>ó</w:t>
      </w:r>
      <w:r w:rsidRPr="009D0396">
        <w:rPr>
          <w:rFonts w:ascii="Arial" w:hAnsi="Arial" w:cs="Arial"/>
          <w:sz w:val="24"/>
          <w:szCs w:val="24"/>
        </w:rPr>
        <w:t xml:space="preserve">ry R13: </w:t>
      </w:r>
      <w:r w:rsidRPr="009D0396">
        <w:rPr>
          <w:rFonts w:ascii="Arial" w:hAnsi="Arial" w:cs="Arial" w:hint="eastAsia"/>
          <w:sz w:val="24"/>
          <w:szCs w:val="24"/>
        </w:rPr>
        <w:t>≥</w:t>
      </w:r>
      <w:r w:rsidRPr="009D0396">
        <w:rPr>
          <w:rFonts w:ascii="Arial" w:hAnsi="Arial" w:cs="Arial"/>
          <w:sz w:val="24"/>
          <w:szCs w:val="24"/>
        </w:rPr>
        <w:t xml:space="preserve"> 95</w:t>
      </w:r>
    </w:p>
    <w:p w14:paraId="28262D5E" w14:textId="77777777" w:rsidR="00766262" w:rsidRPr="00766262" w:rsidRDefault="00766262" w:rsidP="003529F2">
      <w:pPr>
        <w:pStyle w:val="Akapitzlist"/>
        <w:spacing w:line="360" w:lineRule="auto"/>
        <w:ind w:left="709" w:hanging="709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AFF4ADB" w14:textId="77777777" w:rsidR="00E80EA8" w:rsidRPr="00E80EA8" w:rsidRDefault="00E80EA8" w:rsidP="00E80EA8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t>Zamawiający nie dopuszcza.</w:t>
      </w:r>
    </w:p>
    <w:p w14:paraId="6A317BF2" w14:textId="77777777" w:rsidR="004257F9" w:rsidRPr="009D0396" w:rsidRDefault="004257F9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DBC68A" w14:textId="19841800" w:rsidR="009D0396" w:rsidRPr="009D0396" w:rsidRDefault="007B2517" w:rsidP="003529F2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6.30.</w:t>
      </w:r>
      <w:r>
        <w:rPr>
          <w:rFonts w:ascii="Arial" w:hAnsi="Arial" w:cs="Arial"/>
          <w:sz w:val="24"/>
          <w:szCs w:val="24"/>
        </w:rPr>
        <w:t xml:space="preserve"> </w:t>
      </w:r>
      <w:r w:rsidR="009D0396" w:rsidRPr="009D0396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9D0396" w:rsidRPr="009D0396">
        <w:rPr>
          <w:rFonts w:ascii="Arial" w:hAnsi="Arial" w:cs="Arial" w:hint="eastAsia"/>
          <w:sz w:val="24"/>
          <w:szCs w:val="24"/>
        </w:rPr>
        <w:t>ó</w:t>
      </w:r>
      <w:r w:rsidR="009D0396" w:rsidRPr="009D0396">
        <w:rPr>
          <w:rFonts w:ascii="Arial" w:hAnsi="Arial" w:cs="Arial"/>
          <w:sz w:val="24"/>
          <w:szCs w:val="24"/>
        </w:rPr>
        <w:t>rej:</w:t>
      </w:r>
    </w:p>
    <w:p w14:paraId="7DAB8B37" w14:textId="4BEDB922" w:rsidR="009D0396" w:rsidRPr="008B3F7E" w:rsidRDefault="009D0396" w:rsidP="008B3F7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 xml:space="preserve">- regulacja 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 xml:space="preserve">rednicy pola 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wiat</w:t>
      </w:r>
      <w:r w:rsidRPr="009D0396">
        <w:rPr>
          <w:rFonts w:ascii="Arial" w:hAnsi="Arial" w:cs="Arial" w:hint="eastAsia"/>
          <w:sz w:val="24"/>
          <w:szCs w:val="24"/>
        </w:rPr>
        <w:t>ł</w:t>
      </w:r>
      <w:r w:rsidRPr="009D0396">
        <w:rPr>
          <w:rFonts w:ascii="Arial" w:hAnsi="Arial" w:cs="Arial"/>
          <w:sz w:val="24"/>
          <w:szCs w:val="24"/>
        </w:rPr>
        <w:t>a realizowana jest mechanicznie za pomoc</w:t>
      </w:r>
      <w:r w:rsidRPr="009D0396">
        <w:rPr>
          <w:rFonts w:ascii="Arial" w:hAnsi="Arial" w:cs="Arial" w:hint="eastAsia"/>
          <w:sz w:val="24"/>
          <w:szCs w:val="24"/>
        </w:rPr>
        <w:t>ą</w:t>
      </w:r>
      <w:r w:rsidRPr="009D0396">
        <w:rPr>
          <w:rFonts w:ascii="Arial" w:hAnsi="Arial" w:cs="Arial"/>
          <w:sz w:val="24"/>
          <w:szCs w:val="24"/>
        </w:rPr>
        <w:t xml:space="preserve"> uchwytu</w:t>
      </w:r>
      <w:r w:rsidR="008B3F7E">
        <w:rPr>
          <w:rFonts w:ascii="Arial" w:hAnsi="Arial" w:cs="Arial"/>
          <w:sz w:val="24"/>
          <w:szCs w:val="24"/>
        </w:rPr>
        <w:t xml:space="preserve"> </w:t>
      </w:r>
      <w:r w:rsidRPr="008B3F7E">
        <w:rPr>
          <w:rFonts w:ascii="Arial" w:hAnsi="Arial" w:cs="Arial"/>
          <w:sz w:val="24"/>
          <w:szCs w:val="24"/>
        </w:rPr>
        <w:t>sterylnego, zlokalizowanego w centrum kopu</w:t>
      </w:r>
      <w:r w:rsidRPr="008B3F7E">
        <w:rPr>
          <w:rFonts w:ascii="Arial" w:hAnsi="Arial" w:cs="Arial" w:hint="eastAsia"/>
          <w:sz w:val="24"/>
          <w:szCs w:val="24"/>
        </w:rPr>
        <w:t>ł</w:t>
      </w:r>
      <w:r w:rsidRPr="008B3F7E">
        <w:rPr>
          <w:rFonts w:ascii="Arial" w:hAnsi="Arial" w:cs="Arial"/>
          <w:sz w:val="24"/>
          <w:szCs w:val="24"/>
        </w:rPr>
        <w:t>y;</w:t>
      </w:r>
    </w:p>
    <w:p w14:paraId="3908C846" w14:textId="77777777" w:rsidR="009D0396" w:rsidRDefault="009D0396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 xml:space="preserve">- manualna regulacja </w:t>
      </w:r>
      <w:r w:rsidRPr="009D0396">
        <w:rPr>
          <w:rFonts w:ascii="Arial" w:hAnsi="Arial" w:cs="Arial" w:hint="eastAsia"/>
          <w:sz w:val="24"/>
          <w:szCs w:val="24"/>
        </w:rPr>
        <w:t>ś</w:t>
      </w:r>
      <w:r w:rsidRPr="009D0396">
        <w:rPr>
          <w:rFonts w:ascii="Arial" w:hAnsi="Arial" w:cs="Arial"/>
          <w:sz w:val="24"/>
          <w:szCs w:val="24"/>
        </w:rPr>
        <w:t>rednicy pola bezcieniowego w zakresie 160 mm do 280 mm.</w:t>
      </w:r>
    </w:p>
    <w:p w14:paraId="57BA9406" w14:textId="77777777" w:rsidR="00766262" w:rsidRPr="00766262" w:rsidRDefault="00766262" w:rsidP="008B3F7E">
      <w:pPr>
        <w:pStyle w:val="Akapitzlist"/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8C6226E" w14:textId="0323FC07" w:rsidR="004257F9" w:rsidRDefault="00E80EA8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07435D33" w14:textId="77777777" w:rsidR="00E80EA8" w:rsidRPr="009D0396" w:rsidRDefault="00E80EA8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F7F2AF" w14:textId="42EA4D7F" w:rsidR="009D0396" w:rsidRPr="009D0396" w:rsidRDefault="007B2517" w:rsidP="008F1EA5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6.31.</w:t>
      </w:r>
      <w:r>
        <w:rPr>
          <w:rFonts w:ascii="Arial" w:hAnsi="Arial" w:cs="Arial"/>
          <w:sz w:val="24"/>
          <w:szCs w:val="24"/>
        </w:rPr>
        <w:t xml:space="preserve"> </w:t>
      </w:r>
      <w:r w:rsidR="009D0396" w:rsidRPr="009D0396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9D0396" w:rsidRPr="009D0396">
        <w:rPr>
          <w:rFonts w:ascii="Arial" w:hAnsi="Arial" w:cs="Arial" w:hint="eastAsia"/>
          <w:sz w:val="24"/>
          <w:szCs w:val="24"/>
        </w:rPr>
        <w:t>ó</w:t>
      </w:r>
      <w:r w:rsidR="009D0396" w:rsidRPr="009D0396">
        <w:rPr>
          <w:rFonts w:ascii="Arial" w:hAnsi="Arial" w:cs="Arial"/>
          <w:sz w:val="24"/>
          <w:szCs w:val="24"/>
        </w:rPr>
        <w:t>rej:</w:t>
      </w:r>
    </w:p>
    <w:p w14:paraId="7DFD08D9" w14:textId="6325E177" w:rsidR="009D0396" w:rsidRDefault="009D0396" w:rsidP="00F6350E">
      <w:pPr>
        <w:pStyle w:val="Akapitzlist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D0396">
        <w:rPr>
          <w:rFonts w:ascii="Arial" w:hAnsi="Arial" w:cs="Arial"/>
          <w:sz w:val="24"/>
          <w:szCs w:val="24"/>
        </w:rPr>
        <w:t>- ilo</w:t>
      </w:r>
      <w:r w:rsidRPr="009D0396">
        <w:rPr>
          <w:rFonts w:ascii="Arial" w:hAnsi="Arial" w:cs="Arial" w:hint="eastAsia"/>
          <w:sz w:val="24"/>
          <w:szCs w:val="24"/>
        </w:rPr>
        <w:t>ść</w:t>
      </w:r>
      <w:r w:rsidRPr="009D0396">
        <w:rPr>
          <w:rFonts w:ascii="Arial" w:hAnsi="Arial" w:cs="Arial"/>
          <w:sz w:val="24"/>
          <w:szCs w:val="24"/>
        </w:rPr>
        <w:t xml:space="preserve"> diod = 57</w:t>
      </w:r>
    </w:p>
    <w:p w14:paraId="48EBAB09" w14:textId="77777777" w:rsidR="00766262" w:rsidRPr="00766262" w:rsidRDefault="00766262" w:rsidP="008F1EA5">
      <w:pPr>
        <w:pStyle w:val="Akapitzlist"/>
        <w:spacing w:line="360" w:lineRule="auto"/>
        <w:ind w:left="567" w:hanging="567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E203985" w14:textId="2949EA30" w:rsidR="004257F9" w:rsidRDefault="00E80EA8" w:rsidP="00F6350E">
      <w:pPr>
        <w:pStyle w:val="Akapitzlist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7B0ECE04" w14:textId="77777777" w:rsidR="00E80EA8" w:rsidRDefault="00E80EA8" w:rsidP="00F6350E">
      <w:pPr>
        <w:pStyle w:val="Akapitzlist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14:paraId="184CBDF0" w14:textId="4389171E" w:rsidR="005A5574" w:rsidRPr="005A5574" w:rsidRDefault="007B2517" w:rsidP="008F1EA5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6.32.</w:t>
      </w:r>
      <w:r>
        <w:rPr>
          <w:rFonts w:ascii="Arial" w:hAnsi="Arial" w:cs="Arial"/>
          <w:sz w:val="24"/>
          <w:szCs w:val="24"/>
        </w:rPr>
        <w:t xml:space="preserve"> </w:t>
      </w:r>
      <w:r w:rsidR="005A5574" w:rsidRPr="005A5574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5A5574" w:rsidRPr="005A5574">
        <w:rPr>
          <w:rFonts w:ascii="Arial" w:hAnsi="Arial" w:cs="Arial" w:hint="eastAsia"/>
          <w:sz w:val="24"/>
          <w:szCs w:val="24"/>
        </w:rPr>
        <w:t>ó</w:t>
      </w:r>
      <w:r w:rsidR="005A5574" w:rsidRPr="005A5574">
        <w:rPr>
          <w:rFonts w:ascii="Arial" w:hAnsi="Arial" w:cs="Arial"/>
          <w:sz w:val="24"/>
          <w:szCs w:val="24"/>
        </w:rPr>
        <w:t>rej:</w:t>
      </w:r>
    </w:p>
    <w:p w14:paraId="531F5DDA" w14:textId="77777777" w:rsidR="005A5574" w:rsidRDefault="005A5574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5574">
        <w:rPr>
          <w:rFonts w:ascii="Arial" w:hAnsi="Arial" w:cs="Arial"/>
          <w:sz w:val="24"/>
          <w:szCs w:val="24"/>
        </w:rPr>
        <w:t>- brak funkcji przywo</w:t>
      </w:r>
      <w:r w:rsidRPr="005A5574">
        <w:rPr>
          <w:rFonts w:ascii="Arial" w:hAnsi="Arial" w:cs="Arial" w:hint="eastAsia"/>
          <w:sz w:val="24"/>
          <w:szCs w:val="24"/>
        </w:rPr>
        <w:t>ł</w:t>
      </w:r>
      <w:r w:rsidRPr="005A5574">
        <w:rPr>
          <w:rFonts w:ascii="Arial" w:hAnsi="Arial" w:cs="Arial"/>
          <w:sz w:val="24"/>
          <w:szCs w:val="24"/>
        </w:rPr>
        <w:t>ywania wcze</w:t>
      </w:r>
      <w:r w:rsidRPr="005A5574">
        <w:rPr>
          <w:rFonts w:ascii="Arial" w:hAnsi="Arial" w:cs="Arial" w:hint="eastAsia"/>
          <w:sz w:val="24"/>
          <w:szCs w:val="24"/>
        </w:rPr>
        <w:t>ś</w:t>
      </w:r>
      <w:r w:rsidRPr="005A5574">
        <w:rPr>
          <w:rFonts w:ascii="Arial" w:hAnsi="Arial" w:cs="Arial"/>
          <w:sz w:val="24"/>
          <w:szCs w:val="24"/>
        </w:rPr>
        <w:t>niej zdefiniowanego ustawienia lampy.</w:t>
      </w:r>
    </w:p>
    <w:p w14:paraId="37FB9398" w14:textId="77777777" w:rsidR="00766262" w:rsidRPr="00766262" w:rsidRDefault="00766262" w:rsidP="008F1EA5">
      <w:pPr>
        <w:pStyle w:val="Akapitzlist"/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517648B" w14:textId="77777777" w:rsidR="00E80EA8" w:rsidRPr="00E80EA8" w:rsidRDefault="00E80EA8" w:rsidP="00E80EA8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t>Zamawiający nie dopuszcza.</w:t>
      </w:r>
    </w:p>
    <w:p w14:paraId="6B2D034A" w14:textId="77777777" w:rsidR="004257F9" w:rsidRPr="005A5574" w:rsidRDefault="004257F9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6060D7" w14:textId="3F667AB2" w:rsidR="005A5574" w:rsidRPr="005A5574" w:rsidRDefault="007B2517" w:rsidP="008F1EA5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6.33.</w:t>
      </w:r>
      <w:r>
        <w:rPr>
          <w:rFonts w:ascii="Arial" w:hAnsi="Arial" w:cs="Arial"/>
          <w:sz w:val="24"/>
          <w:szCs w:val="24"/>
        </w:rPr>
        <w:t xml:space="preserve"> </w:t>
      </w:r>
      <w:r w:rsidR="005A5574" w:rsidRPr="005A5574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5A5574" w:rsidRPr="005A5574">
        <w:rPr>
          <w:rFonts w:ascii="Arial" w:hAnsi="Arial" w:cs="Arial" w:hint="eastAsia"/>
          <w:sz w:val="24"/>
          <w:szCs w:val="24"/>
        </w:rPr>
        <w:t>ó</w:t>
      </w:r>
      <w:r w:rsidR="005A5574" w:rsidRPr="005A5574">
        <w:rPr>
          <w:rFonts w:ascii="Arial" w:hAnsi="Arial" w:cs="Arial"/>
          <w:sz w:val="24"/>
          <w:szCs w:val="24"/>
        </w:rPr>
        <w:t>rej:</w:t>
      </w:r>
    </w:p>
    <w:p w14:paraId="1CCF4993" w14:textId="220678A6" w:rsidR="005A5574" w:rsidRDefault="005A5574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5574">
        <w:rPr>
          <w:rFonts w:ascii="Arial" w:hAnsi="Arial" w:cs="Arial"/>
          <w:sz w:val="24"/>
          <w:szCs w:val="24"/>
        </w:rPr>
        <w:t>- elektroniczna regulacja temperatury barwowej odbywa si</w:t>
      </w:r>
      <w:r w:rsidRPr="005A5574">
        <w:rPr>
          <w:rFonts w:ascii="Arial" w:hAnsi="Arial" w:cs="Arial" w:hint="eastAsia"/>
          <w:sz w:val="24"/>
          <w:szCs w:val="24"/>
        </w:rPr>
        <w:t>ę</w:t>
      </w:r>
      <w:r w:rsidRPr="005A5574">
        <w:rPr>
          <w:rFonts w:ascii="Arial" w:hAnsi="Arial" w:cs="Arial"/>
          <w:sz w:val="24"/>
          <w:szCs w:val="24"/>
        </w:rPr>
        <w:t xml:space="preserve"> w 6 stopniach w zakresie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Pr="004257F9">
        <w:rPr>
          <w:rFonts w:ascii="Arial" w:hAnsi="Arial" w:cs="Arial"/>
          <w:sz w:val="24"/>
          <w:szCs w:val="24"/>
        </w:rPr>
        <w:t>3500-5000K</w:t>
      </w:r>
    </w:p>
    <w:p w14:paraId="232BC4C0" w14:textId="77777777" w:rsidR="00766262" w:rsidRPr="00766262" w:rsidRDefault="00766262" w:rsidP="008F1EA5">
      <w:pPr>
        <w:pStyle w:val="Akapitzlist"/>
        <w:spacing w:line="360" w:lineRule="auto"/>
        <w:ind w:hanging="720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7FF3932" w14:textId="77777777" w:rsidR="00E80EA8" w:rsidRPr="00E80EA8" w:rsidRDefault="00E80EA8" w:rsidP="00E80EA8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t>Zamawiający nie dopuszcza.</w:t>
      </w:r>
    </w:p>
    <w:p w14:paraId="123B1EBA" w14:textId="77777777" w:rsidR="004257F9" w:rsidRPr="004257F9" w:rsidRDefault="004257F9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464C8A" w14:textId="74AC796D" w:rsidR="005A5574" w:rsidRPr="005A5574" w:rsidRDefault="007B2517" w:rsidP="00062B66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6.34.</w:t>
      </w:r>
      <w:r>
        <w:rPr>
          <w:rFonts w:ascii="Arial" w:hAnsi="Arial" w:cs="Arial"/>
          <w:sz w:val="24"/>
          <w:szCs w:val="24"/>
        </w:rPr>
        <w:t xml:space="preserve"> </w:t>
      </w:r>
      <w:r w:rsidR="005A5574" w:rsidRPr="005A5574">
        <w:rPr>
          <w:rFonts w:ascii="Arial" w:hAnsi="Arial" w:cs="Arial"/>
          <w:sz w:val="24"/>
          <w:szCs w:val="24"/>
        </w:rPr>
        <w:t>Prosimy o dopuszczenie do zaoferowania lampy operacyjnej mobilnej, w kt</w:t>
      </w:r>
      <w:r w:rsidR="005A5574" w:rsidRPr="005A5574">
        <w:rPr>
          <w:rFonts w:ascii="Arial" w:hAnsi="Arial" w:cs="Arial" w:hint="eastAsia"/>
          <w:sz w:val="24"/>
          <w:szCs w:val="24"/>
        </w:rPr>
        <w:t>ó</w:t>
      </w:r>
      <w:r w:rsidR="005A5574" w:rsidRPr="005A5574">
        <w:rPr>
          <w:rFonts w:ascii="Arial" w:hAnsi="Arial" w:cs="Arial"/>
          <w:sz w:val="24"/>
          <w:szCs w:val="24"/>
        </w:rPr>
        <w:t>rej:</w:t>
      </w:r>
    </w:p>
    <w:p w14:paraId="1380B90F" w14:textId="0809463E" w:rsidR="005A5574" w:rsidRDefault="005A5574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5574">
        <w:rPr>
          <w:rFonts w:ascii="Arial" w:hAnsi="Arial" w:cs="Arial"/>
          <w:sz w:val="24"/>
          <w:szCs w:val="24"/>
        </w:rPr>
        <w:t>- brak funkcji programowania w uchwycie steruj</w:t>
      </w:r>
      <w:r w:rsidRPr="005A5574">
        <w:rPr>
          <w:rFonts w:ascii="Arial" w:hAnsi="Arial" w:cs="Arial" w:hint="eastAsia"/>
          <w:sz w:val="24"/>
          <w:szCs w:val="24"/>
        </w:rPr>
        <w:t>ą</w:t>
      </w:r>
      <w:r w:rsidRPr="005A5574">
        <w:rPr>
          <w:rFonts w:ascii="Arial" w:hAnsi="Arial" w:cs="Arial"/>
          <w:sz w:val="24"/>
          <w:szCs w:val="24"/>
        </w:rPr>
        <w:t>cym funkcji, np. zmiany temperatury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Pr="004257F9">
        <w:rPr>
          <w:rFonts w:ascii="Arial" w:hAnsi="Arial" w:cs="Arial"/>
          <w:sz w:val="24"/>
          <w:szCs w:val="24"/>
        </w:rPr>
        <w:t>barowej.</w:t>
      </w:r>
    </w:p>
    <w:p w14:paraId="42441F88" w14:textId="77777777" w:rsidR="00766262" w:rsidRPr="00766262" w:rsidRDefault="00766262" w:rsidP="00062B66">
      <w:pPr>
        <w:pStyle w:val="Akapitzlist"/>
        <w:spacing w:line="360" w:lineRule="auto"/>
        <w:ind w:hanging="578"/>
        <w:rPr>
          <w:rFonts w:ascii="Arial" w:hAnsi="Arial" w:cs="Arial"/>
          <w:b/>
          <w:bCs/>
          <w:sz w:val="24"/>
          <w:szCs w:val="24"/>
        </w:rPr>
      </w:pPr>
      <w:r w:rsidRPr="00766262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A6F9678" w14:textId="77777777" w:rsidR="00E80EA8" w:rsidRPr="00E80EA8" w:rsidRDefault="00E80EA8" w:rsidP="00E80EA8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lastRenderedPageBreak/>
        <w:t>Zamawiający nie dopuszcza.</w:t>
      </w:r>
    </w:p>
    <w:p w14:paraId="16441E3A" w14:textId="77777777" w:rsidR="004257F9" w:rsidRPr="004257F9" w:rsidRDefault="004257F9" w:rsidP="00F6350E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47A07F" w14:textId="798CB259" w:rsidR="005A5574" w:rsidRPr="00FC2C0B" w:rsidRDefault="007B2517" w:rsidP="00D676AB">
      <w:pPr>
        <w:pStyle w:val="Akapitzlist"/>
        <w:spacing w:line="360" w:lineRule="auto"/>
        <w:ind w:hanging="720"/>
        <w:jc w:val="both"/>
        <w:rPr>
          <w:rFonts w:ascii="Arial" w:hAnsi="Arial" w:cs="Arial"/>
          <w:sz w:val="24"/>
          <w:szCs w:val="24"/>
        </w:rPr>
      </w:pPr>
      <w:r w:rsidRPr="00D84408">
        <w:rPr>
          <w:rFonts w:ascii="Arial" w:hAnsi="Arial" w:cs="Arial"/>
          <w:b/>
          <w:bCs/>
          <w:sz w:val="24"/>
          <w:szCs w:val="24"/>
        </w:rPr>
        <w:t>6.35.</w:t>
      </w:r>
      <w:r>
        <w:rPr>
          <w:rFonts w:ascii="Arial" w:hAnsi="Arial" w:cs="Arial"/>
          <w:sz w:val="24"/>
          <w:szCs w:val="24"/>
        </w:rPr>
        <w:t xml:space="preserve"> </w:t>
      </w:r>
      <w:r w:rsidR="005A5574" w:rsidRPr="005A5574">
        <w:rPr>
          <w:rFonts w:ascii="Arial" w:hAnsi="Arial" w:cs="Arial"/>
          <w:sz w:val="24"/>
          <w:szCs w:val="24"/>
        </w:rPr>
        <w:t>Czy Zamawiaj</w:t>
      </w:r>
      <w:r w:rsidR="005A5574" w:rsidRPr="005A5574">
        <w:rPr>
          <w:rFonts w:ascii="Arial" w:hAnsi="Arial" w:cs="Arial" w:hint="eastAsia"/>
          <w:sz w:val="24"/>
          <w:szCs w:val="24"/>
        </w:rPr>
        <w:t>ą</w:t>
      </w:r>
      <w:r w:rsidR="005A5574" w:rsidRPr="005A5574">
        <w:rPr>
          <w:rFonts w:ascii="Arial" w:hAnsi="Arial" w:cs="Arial"/>
          <w:sz w:val="24"/>
          <w:szCs w:val="24"/>
        </w:rPr>
        <w:t>cy dopuszcza zaoferowanie lampy operacyjnej, kt</w:t>
      </w:r>
      <w:r w:rsidR="005A5574" w:rsidRPr="005A5574">
        <w:rPr>
          <w:rFonts w:ascii="Arial" w:hAnsi="Arial" w:cs="Arial" w:hint="eastAsia"/>
          <w:sz w:val="24"/>
          <w:szCs w:val="24"/>
        </w:rPr>
        <w:t>ó</w:t>
      </w:r>
      <w:r w:rsidR="005A5574" w:rsidRPr="005A5574">
        <w:rPr>
          <w:rFonts w:ascii="Arial" w:hAnsi="Arial" w:cs="Arial"/>
          <w:sz w:val="24"/>
          <w:szCs w:val="24"/>
        </w:rPr>
        <w:t>rej czasza posiada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budow</w:t>
      </w:r>
      <w:r w:rsidR="005A5574" w:rsidRPr="004257F9">
        <w:rPr>
          <w:rFonts w:ascii="Arial" w:hAnsi="Arial" w:cs="Arial" w:hint="eastAsia"/>
          <w:sz w:val="24"/>
          <w:szCs w:val="24"/>
        </w:rPr>
        <w:t>ę</w:t>
      </w:r>
      <w:r w:rsidR="005A5574" w:rsidRPr="004257F9">
        <w:rPr>
          <w:rFonts w:ascii="Arial" w:hAnsi="Arial" w:cs="Arial"/>
          <w:sz w:val="24"/>
          <w:szCs w:val="24"/>
        </w:rPr>
        <w:t xml:space="preserve"> wielosegmentow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 xml:space="preserve"> o kszta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cie rozety (segment centralny i okalaj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>ce go trzy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segmenty zewn</w:t>
      </w:r>
      <w:r w:rsidR="005A5574" w:rsidRPr="004257F9">
        <w:rPr>
          <w:rFonts w:ascii="Arial" w:hAnsi="Arial" w:cs="Arial" w:hint="eastAsia"/>
          <w:sz w:val="24"/>
          <w:szCs w:val="24"/>
        </w:rPr>
        <w:t>ę</w:t>
      </w:r>
      <w:r w:rsidR="005A5574" w:rsidRPr="004257F9">
        <w:rPr>
          <w:rFonts w:ascii="Arial" w:hAnsi="Arial" w:cs="Arial"/>
          <w:sz w:val="24"/>
          <w:szCs w:val="24"/>
        </w:rPr>
        <w:t>trzne), co jest kszta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tem niezwykle aerodynamicznym, minimalizuj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>cym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zak</w:t>
      </w:r>
      <w:r w:rsidR="005A5574" w:rsidRPr="004257F9">
        <w:rPr>
          <w:rFonts w:ascii="Arial" w:hAnsi="Arial" w:cs="Arial" w:hint="eastAsia"/>
          <w:sz w:val="24"/>
          <w:szCs w:val="24"/>
        </w:rPr>
        <w:t>łó</w:t>
      </w:r>
      <w:r w:rsidR="005A5574" w:rsidRPr="004257F9">
        <w:rPr>
          <w:rFonts w:ascii="Arial" w:hAnsi="Arial" w:cs="Arial"/>
          <w:sz w:val="24"/>
          <w:szCs w:val="24"/>
        </w:rPr>
        <w:t>cenia w przep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ywie laminarnym powietrza w polu operacyjnym. Ponadto ka</w:t>
      </w:r>
      <w:r w:rsidR="005A5574" w:rsidRPr="004257F9">
        <w:rPr>
          <w:rFonts w:ascii="Arial" w:hAnsi="Arial" w:cs="Arial" w:hint="eastAsia"/>
          <w:sz w:val="24"/>
          <w:szCs w:val="24"/>
        </w:rPr>
        <w:t>ż</w:t>
      </w:r>
      <w:r w:rsidR="005A5574" w:rsidRPr="004257F9">
        <w:rPr>
          <w:rFonts w:ascii="Arial" w:hAnsi="Arial" w:cs="Arial"/>
          <w:sz w:val="24"/>
          <w:szCs w:val="24"/>
        </w:rPr>
        <w:t>dy z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segment</w:t>
      </w:r>
      <w:r w:rsidR="005A5574" w:rsidRPr="004257F9">
        <w:rPr>
          <w:rFonts w:ascii="Arial" w:hAnsi="Arial" w:cs="Arial" w:hint="eastAsia"/>
          <w:sz w:val="24"/>
          <w:szCs w:val="24"/>
        </w:rPr>
        <w:t>ó</w:t>
      </w:r>
      <w:r w:rsidR="005A5574" w:rsidRPr="004257F9">
        <w:rPr>
          <w:rFonts w:ascii="Arial" w:hAnsi="Arial" w:cs="Arial"/>
          <w:sz w:val="24"/>
          <w:szCs w:val="24"/>
        </w:rPr>
        <w:t>w zewn</w:t>
      </w:r>
      <w:r w:rsidR="005A5574" w:rsidRPr="004257F9">
        <w:rPr>
          <w:rFonts w:ascii="Arial" w:hAnsi="Arial" w:cs="Arial" w:hint="eastAsia"/>
          <w:sz w:val="24"/>
          <w:szCs w:val="24"/>
        </w:rPr>
        <w:t>ę</w:t>
      </w:r>
      <w:r w:rsidR="005A5574" w:rsidRPr="004257F9">
        <w:rPr>
          <w:rFonts w:ascii="Arial" w:hAnsi="Arial" w:cs="Arial"/>
          <w:sz w:val="24"/>
          <w:szCs w:val="24"/>
        </w:rPr>
        <w:t>trznych czaszy zako</w:t>
      </w:r>
      <w:r w:rsidR="005A5574" w:rsidRPr="004257F9">
        <w:rPr>
          <w:rFonts w:ascii="Arial" w:hAnsi="Arial" w:cs="Arial" w:hint="eastAsia"/>
          <w:sz w:val="24"/>
          <w:szCs w:val="24"/>
        </w:rPr>
        <w:t>ń</w:t>
      </w:r>
      <w:r w:rsidR="005A5574" w:rsidRPr="004257F9">
        <w:rPr>
          <w:rFonts w:ascii="Arial" w:hAnsi="Arial" w:cs="Arial"/>
          <w:sz w:val="24"/>
          <w:szCs w:val="24"/>
        </w:rPr>
        <w:t>czony jest uchwytem umo</w:t>
      </w:r>
      <w:r w:rsidR="005A5574" w:rsidRPr="004257F9">
        <w:rPr>
          <w:rFonts w:ascii="Arial" w:hAnsi="Arial" w:cs="Arial" w:hint="eastAsia"/>
          <w:sz w:val="24"/>
          <w:szCs w:val="24"/>
        </w:rPr>
        <w:t>ż</w:t>
      </w:r>
      <w:r w:rsidR="005A5574" w:rsidRPr="004257F9">
        <w:rPr>
          <w:rFonts w:ascii="Arial" w:hAnsi="Arial" w:cs="Arial"/>
          <w:sz w:val="24"/>
          <w:szCs w:val="24"/>
        </w:rPr>
        <w:t>liwiaj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>cym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manewrowanie czasz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>. Grubo</w:t>
      </w:r>
      <w:r w:rsidR="005A5574" w:rsidRPr="004257F9">
        <w:rPr>
          <w:rFonts w:ascii="Arial" w:hAnsi="Arial" w:cs="Arial" w:hint="eastAsia"/>
          <w:sz w:val="24"/>
          <w:szCs w:val="24"/>
        </w:rPr>
        <w:t>ść</w:t>
      </w:r>
      <w:r w:rsidR="005A5574" w:rsidRPr="004257F9">
        <w:rPr>
          <w:rFonts w:ascii="Arial" w:hAnsi="Arial" w:cs="Arial"/>
          <w:sz w:val="24"/>
          <w:szCs w:val="24"/>
        </w:rPr>
        <w:t xml:space="preserve"> kopu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y maks. 10 cm. W oferowanej lampie brak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mo</w:t>
      </w:r>
      <w:r w:rsidR="005A5574" w:rsidRPr="004257F9">
        <w:rPr>
          <w:rFonts w:ascii="Arial" w:hAnsi="Arial" w:cs="Arial" w:hint="eastAsia"/>
          <w:sz w:val="24"/>
          <w:szCs w:val="24"/>
        </w:rPr>
        <w:t>ż</w:t>
      </w:r>
      <w:r w:rsidR="005A5574" w:rsidRPr="004257F9">
        <w:rPr>
          <w:rFonts w:ascii="Arial" w:hAnsi="Arial" w:cs="Arial"/>
          <w:sz w:val="24"/>
          <w:szCs w:val="24"/>
        </w:rPr>
        <w:t>liwo</w:t>
      </w:r>
      <w:r w:rsidR="005A5574" w:rsidRPr="004257F9">
        <w:rPr>
          <w:rFonts w:ascii="Arial" w:hAnsi="Arial" w:cs="Arial" w:hint="eastAsia"/>
          <w:sz w:val="24"/>
          <w:szCs w:val="24"/>
        </w:rPr>
        <w:t>ś</w:t>
      </w:r>
      <w:r w:rsidR="005A5574" w:rsidRPr="004257F9">
        <w:rPr>
          <w:rFonts w:ascii="Arial" w:hAnsi="Arial" w:cs="Arial"/>
          <w:sz w:val="24"/>
          <w:szCs w:val="24"/>
        </w:rPr>
        <w:t>ci wymiany modu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 xml:space="preserve">u </w:t>
      </w:r>
      <w:r w:rsidR="005A5574" w:rsidRPr="004257F9">
        <w:rPr>
          <w:rFonts w:ascii="Arial" w:hAnsi="Arial" w:cs="Arial" w:hint="eastAsia"/>
          <w:sz w:val="24"/>
          <w:szCs w:val="24"/>
        </w:rPr>
        <w:t>ś</w:t>
      </w:r>
      <w:r w:rsidR="005A5574" w:rsidRPr="004257F9">
        <w:rPr>
          <w:rFonts w:ascii="Arial" w:hAnsi="Arial" w:cs="Arial"/>
          <w:sz w:val="24"/>
          <w:szCs w:val="24"/>
        </w:rPr>
        <w:t>wietlnego bez konieczno</w:t>
      </w:r>
      <w:r w:rsidR="005A5574" w:rsidRPr="004257F9">
        <w:rPr>
          <w:rFonts w:ascii="Arial" w:hAnsi="Arial" w:cs="Arial" w:hint="eastAsia"/>
          <w:sz w:val="24"/>
          <w:szCs w:val="24"/>
        </w:rPr>
        <w:t>ś</w:t>
      </w:r>
      <w:r w:rsidR="005A5574" w:rsidRPr="004257F9">
        <w:rPr>
          <w:rFonts w:ascii="Arial" w:hAnsi="Arial" w:cs="Arial"/>
          <w:sz w:val="24"/>
          <w:szCs w:val="24"/>
        </w:rPr>
        <w:t>ci rozmontowania / otwierania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4257F9">
        <w:rPr>
          <w:rFonts w:ascii="Arial" w:hAnsi="Arial" w:cs="Arial"/>
          <w:sz w:val="24"/>
          <w:szCs w:val="24"/>
        </w:rPr>
        <w:t>kopu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 xml:space="preserve">y. Ponadto panele </w:t>
      </w:r>
      <w:r w:rsidR="005A5574" w:rsidRPr="004257F9">
        <w:rPr>
          <w:rFonts w:ascii="Arial" w:hAnsi="Arial" w:cs="Arial" w:hint="eastAsia"/>
          <w:sz w:val="24"/>
          <w:szCs w:val="24"/>
        </w:rPr>
        <w:t>ś</w:t>
      </w:r>
      <w:r w:rsidR="005A5574" w:rsidRPr="004257F9">
        <w:rPr>
          <w:rFonts w:ascii="Arial" w:hAnsi="Arial" w:cs="Arial"/>
          <w:sz w:val="24"/>
          <w:szCs w:val="24"/>
        </w:rPr>
        <w:t>wietlne LED os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oni</w:t>
      </w:r>
      <w:r w:rsidR="005A5574" w:rsidRPr="004257F9">
        <w:rPr>
          <w:rFonts w:ascii="Arial" w:hAnsi="Arial" w:cs="Arial" w:hint="eastAsia"/>
          <w:sz w:val="24"/>
          <w:szCs w:val="24"/>
        </w:rPr>
        <w:t>ę</w:t>
      </w:r>
      <w:r w:rsidR="005A5574" w:rsidRPr="004257F9">
        <w:rPr>
          <w:rFonts w:ascii="Arial" w:hAnsi="Arial" w:cs="Arial"/>
          <w:sz w:val="24"/>
          <w:szCs w:val="24"/>
        </w:rPr>
        <w:t>te s</w:t>
      </w:r>
      <w:r w:rsidR="005A5574" w:rsidRPr="004257F9">
        <w:rPr>
          <w:rFonts w:ascii="Arial" w:hAnsi="Arial" w:cs="Arial" w:hint="eastAsia"/>
          <w:sz w:val="24"/>
          <w:szCs w:val="24"/>
        </w:rPr>
        <w:t>ą</w:t>
      </w:r>
      <w:r w:rsidR="005A5574" w:rsidRPr="004257F9">
        <w:rPr>
          <w:rFonts w:ascii="Arial" w:hAnsi="Arial" w:cs="Arial"/>
          <w:sz w:val="24"/>
          <w:szCs w:val="24"/>
        </w:rPr>
        <w:t xml:space="preserve"> szczelne szybami ze szk</w:t>
      </w:r>
      <w:r w:rsidR="005A5574" w:rsidRPr="004257F9">
        <w:rPr>
          <w:rFonts w:ascii="Arial" w:hAnsi="Arial" w:cs="Arial" w:hint="eastAsia"/>
          <w:sz w:val="24"/>
          <w:szCs w:val="24"/>
        </w:rPr>
        <w:t>ł</w:t>
      </w:r>
      <w:r w:rsidR="005A5574" w:rsidRPr="004257F9">
        <w:rPr>
          <w:rFonts w:ascii="Arial" w:hAnsi="Arial" w:cs="Arial"/>
          <w:sz w:val="24"/>
          <w:szCs w:val="24"/>
        </w:rPr>
        <w:t>a</w:t>
      </w:r>
      <w:r w:rsidR="004257F9">
        <w:rPr>
          <w:rFonts w:ascii="Arial" w:hAnsi="Arial" w:cs="Arial"/>
          <w:sz w:val="24"/>
          <w:szCs w:val="24"/>
        </w:rPr>
        <w:t xml:space="preserve"> </w:t>
      </w:r>
      <w:r w:rsidR="005A5574" w:rsidRPr="005A5574">
        <w:rPr>
          <w:rFonts w:ascii="Arial" w:hAnsi="Arial" w:cs="Arial"/>
          <w:sz w:val="24"/>
          <w:szCs w:val="24"/>
        </w:rPr>
        <w:t>poliw</w:t>
      </w:r>
      <w:r w:rsidR="005A5574" w:rsidRPr="005A5574">
        <w:rPr>
          <w:rFonts w:ascii="Arial" w:hAnsi="Arial" w:cs="Arial" w:hint="eastAsia"/>
          <w:sz w:val="24"/>
          <w:szCs w:val="24"/>
        </w:rPr>
        <w:t>ę</w:t>
      </w:r>
      <w:r w:rsidR="005A5574" w:rsidRPr="005A5574">
        <w:rPr>
          <w:rFonts w:ascii="Arial" w:hAnsi="Arial" w:cs="Arial"/>
          <w:sz w:val="24"/>
          <w:szCs w:val="24"/>
        </w:rPr>
        <w:t xml:space="preserve">glanowego, bezpiecznego, </w:t>
      </w:r>
      <w:r w:rsidR="005A5574" w:rsidRPr="005A5574">
        <w:rPr>
          <w:rFonts w:ascii="Arial" w:hAnsi="Arial" w:cs="Arial" w:hint="eastAsia"/>
          <w:sz w:val="24"/>
          <w:szCs w:val="24"/>
        </w:rPr>
        <w:t>ł</w:t>
      </w:r>
      <w:r w:rsidR="005A5574" w:rsidRPr="005A5574">
        <w:rPr>
          <w:rFonts w:ascii="Arial" w:hAnsi="Arial" w:cs="Arial"/>
          <w:sz w:val="24"/>
          <w:szCs w:val="24"/>
        </w:rPr>
        <w:t>atwego w dezynfekcji.</w:t>
      </w:r>
    </w:p>
    <w:p w14:paraId="4B75A5FB" w14:textId="77777777" w:rsidR="00D676AB" w:rsidRDefault="00D676AB" w:rsidP="00D676AB">
      <w:pPr>
        <w:pStyle w:val="Akapitzlist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 w:rsidRPr="00D676A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6866EF5" w14:textId="77777777" w:rsidR="00254B91" w:rsidRDefault="00254B91" w:rsidP="00D676AB">
      <w:pPr>
        <w:pStyle w:val="Akapitzlist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6A0C67A" w14:textId="77777777" w:rsidR="00E80EA8" w:rsidRPr="00E80EA8" w:rsidRDefault="00E80EA8" w:rsidP="00E80EA8">
      <w:pPr>
        <w:pStyle w:val="Akapitzlist"/>
        <w:ind w:left="0" w:firstLine="709"/>
        <w:jc w:val="both"/>
        <w:rPr>
          <w:rFonts w:ascii="Arial" w:hAnsi="Arial" w:cs="Arial"/>
          <w:sz w:val="24"/>
          <w:szCs w:val="24"/>
        </w:rPr>
      </w:pPr>
      <w:r w:rsidRPr="00E80EA8">
        <w:rPr>
          <w:rFonts w:ascii="Arial" w:hAnsi="Arial" w:cs="Arial"/>
          <w:sz w:val="24"/>
          <w:szCs w:val="24"/>
        </w:rPr>
        <w:t>Zamawiający nie dopuszcza.</w:t>
      </w:r>
    </w:p>
    <w:p w14:paraId="183F9EEB" w14:textId="77777777" w:rsidR="00254B91" w:rsidRDefault="00254B91" w:rsidP="00D676AB">
      <w:pPr>
        <w:pStyle w:val="Akapitzlist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F8DBC99" w14:textId="77777777" w:rsidR="00254B91" w:rsidRDefault="00254B91" w:rsidP="00D676AB">
      <w:pPr>
        <w:pStyle w:val="Akapitzlist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A3CD4FF" w14:textId="65264CE7" w:rsidR="00254B91" w:rsidRPr="00254B91" w:rsidRDefault="00254B91" w:rsidP="00254B91">
      <w:pPr>
        <w:pStyle w:val="Akapitzlist"/>
        <w:ind w:left="-142" w:firstLine="142"/>
        <w:jc w:val="both"/>
        <w:rPr>
          <w:rFonts w:ascii="Arial" w:hAnsi="Arial" w:cs="Arial"/>
          <w:b/>
          <w:bCs/>
          <w:sz w:val="24"/>
          <w:szCs w:val="24"/>
        </w:rPr>
      </w:pPr>
      <w:r w:rsidRPr="00254B91">
        <w:rPr>
          <w:rFonts w:ascii="Arial" w:hAnsi="Arial" w:cs="Arial"/>
          <w:b/>
          <w:bCs/>
          <w:sz w:val="24"/>
          <w:szCs w:val="24"/>
        </w:rPr>
        <w:t xml:space="preserve">Pytanie nr </w:t>
      </w:r>
      <w:r>
        <w:rPr>
          <w:rFonts w:ascii="Arial" w:hAnsi="Arial" w:cs="Arial"/>
          <w:b/>
          <w:bCs/>
          <w:sz w:val="24"/>
          <w:szCs w:val="24"/>
        </w:rPr>
        <w:t>7</w:t>
      </w:r>
    </w:p>
    <w:p w14:paraId="5B88D99C" w14:textId="77777777" w:rsidR="00254B91" w:rsidRDefault="00254B91" w:rsidP="00D676AB">
      <w:pPr>
        <w:pStyle w:val="Akapitzlist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500451E" w14:textId="77777777" w:rsidR="001E6CC2" w:rsidRPr="001E6CC2" w:rsidRDefault="001E6CC2" w:rsidP="001E6CC2">
      <w:pPr>
        <w:pStyle w:val="Akapitzlist"/>
        <w:jc w:val="both"/>
        <w:rPr>
          <w:rFonts w:ascii="Arial" w:hAnsi="Arial" w:cs="Arial"/>
          <w:b/>
          <w:bCs/>
          <w:sz w:val="24"/>
          <w:szCs w:val="24"/>
        </w:rPr>
      </w:pPr>
    </w:p>
    <w:p w14:paraId="36686E29" w14:textId="2F6B92E8" w:rsidR="001E6CC2" w:rsidRPr="001E6CC2" w:rsidRDefault="001E6CC2" w:rsidP="00F15F0B">
      <w:pPr>
        <w:pStyle w:val="Akapitzlist"/>
        <w:spacing w:line="360" w:lineRule="auto"/>
        <w:ind w:hanging="1287"/>
        <w:jc w:val="center"/>
        <w:rPr>
          <w:rFonts w:ascii="Arial" w:hAnsi="Arial" w:cs="Arial"/>
          <w:b/>
          <w:bCs/>
          <w:sz w:val="24"/>
          <w:szCs w:val="24"/>
        </w:rPr>
      </w:pPr>
      <w:r w:rsidRPr="001E6CC2">
        <w:rPr>
          <w:rFonts w:ascii="Arial" w:hAnsi="Arial" w:cs="Arial"/>
          <w:b/>
          <w:bCs/>
          <w:color w:val="EE0000"/>
          <w:sz w:val="24"/>
          <w:szCs w:val="24"/>
        </w:rPr>
        <w:t>GRUPA 2 - Przedmiot zamówienia: Wózek do przewożenia chorych dla dorosłych (6 sztuk)</w:t>
      </w:r>
    </w:p>
    <w:p w14:paraId="5F56E1B3" w14:textId="1D7966E7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4 - Prosimy Zamawiającego o dopuszczenie wózka do przewożenia chorych dla dorosłych o szerokości całkowitej z poręczami bocznymi wynoszącej 850 mm, nieznacznie większej od wartości wskazanej w wymaganiach. Różnica ta nie wpływa na funkcjonalność, stabilność ani bezpieczeństwo użytkowania wózka oraz nie ogranicza jego przeznaczenia do transportu dorosłych pacjentów. </w:t>
      </w:r>
    </w:p>
    <w:p w14:paraId="22D47359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F05493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57ED5AF" w14:textId="7FD8B609" w:rsidR="00232656" w:rsidRPr="00232656" w:rsidRDefault="00232656" w:rsidP="00232656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Zamawiający domniemuje z treści pytania, że dotyczy ono pozycji 3 a nie 4</w:t>
      </w:r>
      <w:r w:rsidR="0055622B">
        <w:rPr>
          <w:rFonts w:ascii="Arial" w:hAnsi="Arial" w:cs="Arial"/>
          <w:sz w:val="24"/>
          <w:szCs w:val="24"/>
        </w:rPr>
        <w:t xml:space="preserve">- </w:t>
      </w:r>
      <w:r w:rsidRPr="00232656">
        <w:rPr>
          <w:rFonts w:ascii="Arial" w:hAnsi="Arial" w:cs="Arial"/>
          <w:bCs/>
          <w:sz w:val="24"/>
          <w:szCs w:val="24"/>
        </w:rPr>
        <w:t>Zestawienia warunków i parametrów wymaganych</w:t>
      </w:r>
      <w:r>
        <w:rPr>
          <w:rFonts w:ascii="Arial" w:hAnsi="Arial" w:cs="Arial"/>
          <w:bCs/>
          <w:sz w:val="24"/>
          <w:szCs w:val="24"/>
        </w:rPr>
        <w:t xml:space="preserve"> dot. gr. 2.</w:t>
      </w:r>
    </w:p>
    <w:p w14:paraId="66E6E5A2" w14:textId="597EB916" w:rsidR="00EA31BF" w:rsidRDefault="00232656" w:rsidP="00232656">
      <w:pPr>
        <w:pStyle w:val="Akapitzlist"/>
        <w:spacing w:line="360" w:lineRule="auto"/>
        <w:ind w:left="709" w:hang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pytanie dotyczy pozycji 3, Zamawiający nie dopuszcza.</w:t>
      </w:r>
    </w:p>
    <w:p w14:paraId="31515B65" w14:textId="77777777" w:rsidR="00232656" w:rsidRPr="001E6CC2" w:rsidRDefault="00232656" w:rsidP="00232656">
      <w:pPr>
        <w:pStyle w:val="Akapitzlist"/>
        <w:spacing w:line="360" w:lineRule="auto"/>
        <w:ind w:left="709" w:hanging="1"/>
        <w:jc w:val="both"/>
        <w:rPr>
          <w:rFonts w:ascii="Arial" w:hAnsi="Arial" w:cs="Arial"/>
          <w:sz w:val="24"/>
          <w:szCs w:val="24"/>
        </w:rPr>
      </w:pPr>
    </w:p>
    <w:p w14:paraId="231D82D2" w14:textId="0B540C2A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7 - Prosimy Zamawiającego o dopuszczenie wózka z leżem dwusegmentowym, wypełnionym płytą tworzywową HPL przezierną dla promieni RTG w sekcji wezgłowia. </w:t>
      </w:r>
    </w:p>
    <w:p w14:paraId="1F05B1B0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lastRenderedPageBreak/>
        <w:t>Stanowisko (wyjaśnienie) Zamawiającego:</w:t>
      </w:r>
    </w:p>
    <w:p w14:paraId="784CF275" w14:textId="5D8CCC22" w:rsidR="006D0586" w:rsidRDefault="006D0586" w:rsidP="006D0586">
      <w:pPr>
        <w:pStyle w:val="Akapitzlist"/>
        <w:spacing w:line="360" w:lineRule="auto"/>
        <w:ind w:left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Zamawiający nie dopuszcza.</w:t>
      </w:r>
    </w:p>
    <w:p w14:paraId="1A4B479E" w14:textId="77777777" w:rsidR="00EA31BF" w:rsidRPr="00F436BE" w:rsidRDefault="00EA31BF" w:rsidP="00F436B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307041" w14:textId="58D636EE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8 - Prosimy Zamawiającego o dopuszczenie wózka, w którym regulacja wysokości realizowana jest hydraulicznie za pomocą dźwigni nożnej dostępnej od strony nóg pacjenta. Oferowane rozwiązanie zapewnia bezpieczną regulację wysokości wózka w zakresie wymaganym do jego prawidłowego użytkowania. Dźwignia nożna umieszczona od strony nóg pacjenta umożliwia personelowi medycznemu łatwą i wygodną zmianę wysokości leża. </w:t>
      </w:r>
    </w:p>
    <w:p w14:paraId="30ED5685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66ADEB06" w14:textId="77777777" w:rsidR="008B3013" w:rsidRPr="008B3013" w:rsidRDefault="008B3013" w:rsidP="008B3013">
      <w:pPr>
        <w:pStyle w:val="Akapitzlist"/>
        <w:jc w:val="both"/>
        <w:rPr>
          <w:rFonts w:ascii="Arial" w:hAnsi="Arial" w:cs="Arial"/>
          <w:bCs/>
          <w:sz w:val="24"/>
          <w:szCs w:val="24"/>
        </w:rPr>
      </w:pPr>
      <w:r w:rsidRPr="008B3013">
        <w:rPr>
          <w:rFonts w:ascii="Arial" w:hAnsi="Arial" w:cs="Arial"/>
          <w:bCs/>
          <w:sz w:val="24"/>
          <w:szCs w:val="24"/>
        </w:rPr>
        <w:t>Zamawiający nie dopuszcza.</w:t>
      </w:r>
    </w:p>
    <w:p w14:paraId="50D25AAC" w14:textId="77777777" w:rsidR="00107EB5" w:rsidRPr="001E6CC2" w:rsidRDefault="00107EB5" w:rsidP="00107EB5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634F4FC4" w14:textId="002D7FF9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9 - Prosimy Zamawiającego o dopuszczenie wózka z zakresem regulacji wysokości 560–880 mm. Oferowane rozwiązanie zapewnia regulację w zakresie 320 mm, analogicznie jak wymagany przez Zamawiającego zakres, umożliwia ustawienie zarówno niższej, jak i wyższej pozycji leża, zapewniając pełną funkcjonalność oraz komfort i bezpieczeństwo użytkowania podczas transportu pacjenta. Jednocześnie niższa minimalna wysokość 560 mm może ułatwiać pacjentowi wsiadanie i zsiadanie z wózka oraz wykonywanie czynności przy pacjencie. </w:t>
      </w:r>
    </w:p>
    <w:p w14:paraId="63F4F2A0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206B448" w14:textId="1EFBCC52" w:rsidR="00EA31BF" w:rsidRDefault="008B3013" w:rsidP="008B3013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dopuszcza, nie wymaga.</w:t>
      </w:r>
    </w:p>
    <w:p w14:paraId="4028C672" w14:textId="77777777" w:rsidR="008B3013" w:rsidRPr="001E6CC2" w:rsidRDefault="008B3013" w:rsidP="008B3013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74B41074" w14:textId="7E81299A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10 - Prosimy Zamawiającego o dopuszczenie wózka w którym pozycję Trendelenburga i anty-Trendelenburga uzyskuje się za pomocą siłownika gazowego ze sterowaniem dźwigniowym (dźwignią ręczną), umieszczonego od strony nóg pacjenta. Oferowane rozwiązanie zapewnia uzyskanie zarówno obu pozycji w sposób płynny, bezpieczny i łatwy w obsłudze. </w:t>
      </w:r>
    </w:p>
    <w:p w14:paraId="540BC2CE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8AB9A2F" w14:textId="77777777" w:rsidR="00925BEA" w:rsidRPr="00925BEA" w:rsidRDefault="00925BEA" w:rsidP="00925BEA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925BEA">
        <w:rPr>
          <w:rFonts w:ascii="Arial" w:hAnsi="Arial" w:cs="Arial"/>
          <w:sz w:val="24"/>
          <w:szCs w:val="24"/>
        </w:rPr>
        <w:t>Zamawiający dopuszcza, nie wymaga.</w:t>
      </w:r>
    </w:p>
    <w:p w14:paraId="6AA6F8DE" w14:textId="77777777" w:rsidR="00EA31BF" w:rsidRPr="00F436BE" w:rsidRDefault="00EA31BF" w:rsidP="00F436B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E834D1" w14:textId="63D906B3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11 - Prosimy Zamawiającego o dopuszczenie wózka z regulacją pozycji Trendelenburga w zakresie 0°–15°. Oferowane rozwiązanie zachowuje pełną </w:t>
      </w:r>
      <w:r w:rsidRPr="001E6CC2">
        <w:rPr>
          <w:rFonts w:ascii="Arial" w:hAnsi="Arial" w:cs="Arial"/>
          <w:sz w:val="24"/>
          <w:szCs w:val="24"/>
        </w:rPr>
        <w:lastRenderedPageBreak/>
        <w:t xml:space="preserve">funkcjonalność pozycji Trendelenburga oraz zapewnia bezpieczne i stabilne ułożenie pacjenta. </w:t>
      </w:r>
    </w:p>
    <w:p w14:paraId="0F34E1D0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3174567" w14:textId="5B77EC8C" w:rsidR="00EA31BF" w:rsidRDefault="00925BEA" w:rsidP="00925BEA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dopuszcza.</w:t>
      </w:r>
    </w:p>
    <w:p w14:paraId="5FBDBD4B" w14:textId="77777777" w:rsidR="0062599A" w:rsidRPr="001E6CC2" w:rsidRDefault="0062599A" w:rsidP="00925BEA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793F075F" w14:textId="44776C28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12 - Prosimy Zamawiającego o dopuszczenie wózka z regulacją pozycji anty-Trendelenburga w zakresie 0°–7°. Oferowane rozwiązanie zapewnia możliwość odpowiedniego ułożenia pacjenta oraz wykonywania czynności medycznych wymagających zastosowania pozycji anty-Trendelenburga. </w:t>
      </w:r>
    </w:p>
    <w:p w14:paraId="64FB0C43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107E7C36" w14:textId="77777777" w:rsidR="0062599A" w:rsidRPr="0062599A" w:rsidRDefault="0062599A" w:rsidP="0062599A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62599A">
        <w:rPr>
          <w:rFonts w:ascii="Arial" w:hAnsi="Arial" w:cs="Arial"/>
          <w:sz w:val="24"/>
          <w:szCs w:val="24"/>
        </w:rPr>
        <w:t>Zamawiający nie dopuszcza.</w:t>
      </w:r>
    </w:p>
    <w:p w14:paraId="110CBDC0" w14:textId="77777777" w:rsidR="00EA31BF" w:rsidRPr="0062599A" w:rsidRDefault="00EA31BF" w:rsidP="0062599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0AB25D" w14:textId="6627AEE6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17. - Prosimy Zamawiającego o dopuszczenie wózka z uchwytami od strony głowy składanymi, chromowanymi z tworzywowym wykończeniem oraz stałymi uchwytami do pchania po stronie nóg ze stali malowanej proszkowo. Funkcjonalność rozwiązania pozostaje zachowana. </w:t>
      </w:r>
    </w:p>
    <w:p w14:paraId="0E0AAEC7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0FA28C8" w14:textId="77777777" w:rsidR="0062599A" w:rsidRPr="0062599A" w:rsidRDefault="0062599A" w:rsidP="0062599A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62599A">
        <w:rPr>
          <w:rFonts w:ascii="Arial" w:hAnsi="Arial" w:cs="Arial"/>
          <w:sz w:val="24"/>
          <w:szCs w:val="24"/>
        </w:rPr>
        <w:t>Zamawiający nie dopuszcza.</w:t>
      </w:r>
    </w:p>
    <w:p w14:paraId="312AB55B" w14:textId="77777777" w:rsidR="00EA31BF" w:rsidRPr="001E6CC2" w:rsidRDefault="00EA31BF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6F694E28" w14:textId="3C4335B9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18 - Prosimy Zamawiającego o dopuszczenie wózka transportowego o bezpiecznym obciążeniu roboczym wynoszącym 170 kg. </w:t>
      </w:r>
    </w:p>
    <w:p w14:paraId="2C8EACF7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45F3D325" w14:textId="77777777" w:rsidR="0062599A" w:rsidRPr="0062599A" w:rsidRDefault="0062599A" w:rsidP="0062599A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62599A">
        <w:rPr>
          <w:rFonts w:ascii="Arial" w:hAnsi="Arial" w:cs="Arial"/>
          <w:sz w:val="24"/>
          <w:szCs w:val="24"/>
        </w:rPr>
        <w:t>Zamawiający nie dopuszcza.</w:t>
      </w:r>
    </w:p>
    <w:p w14:paraId="3C65E7B1" w14:textId="77777777" w:rsidR="00EA31BF" w:rsidRPr="00EA31BF" w:rsidRDefault="00EA31BF" w:rsidP="00F15F0B">
      <w:pPr>
        <w:pStyle w:val="Akapitzlist"/>
        <w:spacing w:line="360" w:lineRule="auto"/>
        <w:ind w:left="709" w:hanging="709"/>
        <w:rPr>
          <w:rFonts w:ascii="Arial" w:hAnsi="Arial" w:cs="Arial"/>
          <w:sz w:val="24"/>
          <w:szCs w:val="24"/>
        </w:rPr>
      </w:pPr>
    </w:p>
    <w:p w14:paraId="0E03A1E1" w14:textId="77777777" w:rsidR="00EA31BF" w:rsidRPr="001E6CC2" w:rsidRDefault="00EA31BF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35E85377" w14:textId="463EEF7E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Poz. 20 - Prosimy Zamawiającego o dopuszczenie materaca o grubości 10 cm z pokrowcem wykonanym z powlekanej tkaniny technicznej (poliester–poliuretan), bielastycznej, wodoodporny, oddychający, hipoalergiczny, nietoksyczny, antybakteryjny, ognioodporny, bez lateksu i ftalanów. Oferowany materac zapewnia większą warstwę amortyzującą, a tym samym wyższy komfort pacjentowi podczas transportu. </w:t>
      </w:r>
    </w:p>
    <w:p w14:paraId="42EE911B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52AB0E18" w14:textId="3EA087CE" w:rsidR="00EA31BF" w:rsidRDefault="0062599A" w:rsidP="0062599A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dopuszcza.</w:t>
      </w:r>
    </w:p>
    <w:p w14:paraId="396F2C41" w14:textId="77777777" w:rsidR="0062599A" w:rsidRPr="001E6CC2" w:rsidRDefault="0062599A" w:rsidP="0062599A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2CD6BB3F" w14:textId="2172F8CA" w:rsidR="001E6CC2" w:rsidRP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lastRenderedPageBreak/>
        <w:t xml:space="preserve">Zwracamy się z prośbą o wydłużenie terminu realizacji z 42 do 56 dni od dnia zawarcia umowy </w:t>
      </w:r>
    </w:p>
    <w:p w14:paraId="39BB515D" w14:textId="1A4C1C41" w:rsidR="001E6CC2" w:rsidRPr="00FA62DC" w:rsidRDefault="001E6CC2" w:rsidP="00F15F0B">
      <w:pPr>
        <w:spacing w:line="360" w:lineRule="auto"/>
        <w:ind w:left="709" w:hanging="1"/>
        <w:jc w:val="both"/>
        <w:rPr>
          <w:rFonts w:ascii="Arial" w:hAnsi="Arial" w:cs="Arial"/>
          <w:sz w:val="24"/>
          <w:szCs w:val="24"/>
        </w:rPr>
      </w:pPr>
      <w:r w:rsidRPr="00FA62DC">
        <w:rPr>
          <w:rFonts w:ascii="Arial" w:hAnsi="Arial" w:cs="Arial"/>
          <w:sz w:val="24"/>
          <w:szCs w:val="24"/>
        </w:rPr>
        <w:t xml:space="preserve">Uzasadnienie: Uzasadnieniem niniejszego wniosku jest fakt, iż termin złożenia zamówienia u producenta będzie przypadał na okres corocznej przerwy wakacyjnej producenta przedmiotu zamówienia. W tym czasie producent odnotowuje znaczący wzrost liczby zamówień, co skutkuje wydłużeniem terminów ich realizacji. Dodatkowo okres przerwy wakacyjnej wiąże się z czasowym wstrzymaniem pracy linii produkcyjnych, co powoduje dalsze wydłużenie czasu niezbędnego do wyprodukowania i dostarczenia zamawianego asortymentu. Powyższe okoliczności mają charakter obiektywny, są niezależne od Wykonawcy i mogą mieć istotny wpływ na możliwość terminowej realizacji zamówienia. W związku z powyższym zwracamy się z prośbą o wydłużenie terminu realizacji zamówienia o okres uwzględniający przerwę wakacyjną producenta oraz wynikające z niej wydłużone terminy produkcji i dostaw, co umożliwi złożenie ofert uwzględniających realne możliwości realizacyjne producenta oraz zapewni prawidłowe wykonanie zamówienia. Proponowana zmiana służy zachowaniu uczciwej konkurencji oraz umożliwi złożenie ofert większej liczbie wykonawców. </w:t>
      </w:r>
    </w:p>
    <w:p w14:paraId="5BAC4847" w14:textId="77777777" w:rsidR="00107EB5" w:rsidRPr="00107EB5" w:rsidRDefault="00107EB5" w:rsidP="0062599A">
      <w:pPr>
        <w:pStyle w:val="Akapitzlist"/>
        <w:spacing w:line="360" w:lineRule="auto"/>
        <w:ind w:left="709" w:hanging="709"/>
        <w:rPr>
          <w:rFonts w:ascii="Arial" w:hAnsi="Arial" w:cs="Arial"/>
          <w:b/>
          <w:bCs/>
          <w:sz w:val="24"/>
          <w:szCs w:val="24"/>
        </w:rPr>
      </w:pPr>
      <w:r w:rsidRPr="00107EB5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304DA6DE" w14:textId="40926C44" w:rsidR="00EA31BF" w:rsidRDefault="0062599A" w:rsidP="0062599A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nie wyraża zgody.</w:t>
      </w:r>
    </w:p>
    <w:p w14:paraId="3EB4E24C" w14:textId="77777777" w:rsidR="0062599A" w:rsidRPr="00EA31BF" w:rsidRDefault="0062599A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622D234B" w14:textId="126C95E4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Zwracamy się z prośbą o rezygnację z wymogu wykonywania okresowych, odpłatnych przeglądów serwisowych w okresie gwarancji dla Grupy 2. Ewentualnie prosimy o zgodę, że przeglądy będą wykonywane wyłącznie z częstotliwością i w zakresie określonym przez producenta </w:t>
      </w:r>
    </w:p>
    <w:p w14:paraId="569EBBDF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6C38419" w14:textId="77777777" w:rsidR="006B346D" w:rsidRPr="006B346D" w:rsidRDefault="006B346D" w:rsidP="006B346D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6B346D">
        <w:rPr>
          <w:rFonts w:ascii="Arial" w:hAnsi="Arial" w:cs="Arial"/>
          <w:sz w:val="24"/>
          <w:szCs w:val="24"/>
        </w:rPr>
        <w:t>Zamawiający nie wyraża zgody.</w:t>
      </w:r>
    </w:p>
    <w:p w14:paraId="696D3C09" w14:textId="77777777" w:rsidR="00EA31BF" w:rsidRPr="001E6CC2" w:rsidRDefault="00EA31BF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78AFD6A0" w14:textId="23DAFF11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Zwracamy się z prośbą o skrócenie terminu płatności z 60 do 30 dni od dnia doręczenia Zamawiającemu prawidłowo wystawionej faktury. </w:t>
      </w:r>
    </w:p>
    <w:p w14:paraId="7AB7AC47" w14:textId="77777777" w:rsidR="00107EB5" w:rsidRDefault="00107EB5" w:rsidP="00107EB5">
      <w:pPr>
        <w:pStyle w:val="Akapitzlist"/>
        <w:spacing w:line="360" w:lineRule="auto"/>
        <w:ind w:left="390" w:hanging="390"/>
        <w:jc w:val="both"/>
        <w:rPr>
          <w:rFonts w:ascii="Arial" w:hAnsi="Arial" w:cs="Arial"/>
          <w:b/>
          <w:bCs/>
          <w:sz w:val="24"/>
          <w:szCs w:val="24"/>
        </w:rPr>
      </w:pPr>
      <w:r w:rsidRPr="008B174B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39EB45E" w14:textId="5390EB79" w:rsidR="00EA31BF" w:rsidRPr="006B346D" w:rsidRDefault="006B346D" w:rsidP="006B346D">
      <w:pPr>
        <w:pStyle w:val="Akapitzlist"/>
        <w:ind w:hanging="11"/>
        <w:rPr>
          <w:rFonts w:ascii="Arial" w:hAnsi="Arial" w:cs="Arial"/>
          <w:sz w:val="24"/>
          <w:szCs w:val="24"/>
        </w:rPr>
      </w:pPr>
      <w:r w:rsidRPr="006B346D">
        <w:rPr>
          <w:rFonts w:ascii="Arial" w:hAnsi="Arial" w:cs="Arial"/>
          <w:sz w:val="24"/>
          <w:szCs w:val="24"/>
        </w:rPr>
        <w:t>Zamawiający nie wyraża zgody.</w:t>
      </w:r>
    </w:p>
    <w:p w14:paraId="3CA79227" w14:textId="77777777" w:rsidR="00EA31BF" w:rsidRPr="001E6CC2" w:rsidRDefault="00EA31BF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0CC9A4ED" w14:textId="1FE66D2B" w:rsidR="001E6CC2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lastRenderedPageBreak/>
        <w:t xml:space="preserve">Projekt umowy przewiduje karę w wysokości 1% wartości wynagrodzenia brutto za każdy dzień zwłoki, przy maksymalnym limicie kar 30% wartości umowy. Czy Zamawiający rozważy obniżenie wysokości kary oraz naliczanie jej wyłącznie od wartości niedostarczonej części zamówienia? </w:t>
      </w:r>
    </w:p>
    <w:p w14:paraId="60BB7BEA" w14:textId="77777777" w:rsidR="00107EB5" w:rsidRDefault="00107EB5" w:rsidP="00107EB5">
      <w:pPr>
        <w:pStyle w:val="Akapitzlist"/>
        <w:spacing w:line="360" w:lineRule="auto"/>
        <w:ind w:left="-142" w:firstLine="142"/>
        <w:jc w:val="both"/>
        <w:rPr>
          <w:rFonts w:ascii="Arial" w:hAnsi="Arial" w:cs="Arial"/>
          <w:b/>
          <w:bCs/>
          <w:sz w:val="24"/>
          <w:szCs w:val="24"/>
        </w:rPr>
      </w:pPr>
      <w:r w:rsidRPr="00F436BE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04DC5B7A" w14:textId="3CA6FB65" w:rsidR="00F436BE" w:rsidRPr="00F436BE" w:rsidRDefault="00F436BE" w:rsidP="00F436BE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F436BE">
        <w:rPr>
          <w:rFonts w:ascii="Arial" w:hAnsi="Arial" w:cs="Arial"/>
          <w:sz w:val="24"/>
          <w:szCs w:val="24"/>
        </w:rPr>
        <w:t>Zamawiający nie wyraża zgody</w:t>
      </w:r>
      <w:r>
        <w:rPr>
          <w:rFonts w:ascii="Arial" w:hAnsi="Arial" w:cs="Arial"/>
          <w:sz w:val="24"/>
          <w:szCs w:val="24"/>
        </w:rPr>
        <w:t>.</w:t>
      </w:r>
    </w:p>
    <w:p w14:paraId="477F480F" w14:textId="77777777" w:rsidR="00EA31BF" w:rsidRPr="001E6CC2" w:rsidRDefault="00EA31BF" w:rsidP="00F15F0B">
      <w:pPr>
        <w:pStyle w:val="Akapitzlist"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3F882DE3" w14:textId="30BF9151" w:rsidR="00FA62DC" w:rsidRPr="00FA62DC" w:rsidRDefault="001E6CC2" w:rsidP="00F15F0B">
      <w:pPr>
        <w:pStyle w:val="Akapitzlist"/>
        <w:numPr>
          <w:ilvl w:val="1"/>
          <w:numId w:val="28"/>
        </w:num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E6CC2">
        <w:rPr>
          <w:rFonts w:ascii="Arial" w:hAnsi="Arial" w:cs="Arial"/>
          <w:sz w:val="24"/>
          <w:szCs w:val="24"/>
        </w:rPr>
        <w:t xml:space="preserve">Kary za naprawy i przeglądy. </w:t>
      </w:r>
    </w:p>
    <w:p w14:paraId="374F3B96" w14:textId="3EF8B403" w:rsidR="001E6CC2" w:rsidRPr="00D676AB" w:rsidRDefault="001E6CC2" w:rsidP="00F15F0B">
      <w:pPr>
        <w:pStyle w:val="Akapitzlist"/>
        <w:spacing w:line="360" w:lineRule="auto"/>
        <w:ind w:left="709" w:hanging="1"/>
        <w:jc w:val="both"/>
        <w:rPr>
          <w:rFonts w:ascii="Arial" w:hAnsi="Arial" w:cs="Arial"/>
          <w:sz w:val="24"/>
          <w:szCs w:val="24"/>
        </w:rPr>
      </w:pPr>
      <w:r w:rsidRPr="00FA62DC">
        <w:rPr>
          <w:rFonts w:ascii="Arial" w:hAnsi="Arial" w:cs="Arial"/>
          <w:sz w:val="24"/>
          <w:szCs w:val="24"/>
        </w:rPr>
        <w:t>Za zwłokę w naprawie lub niewykonanie przeglądu przewidziano karę 0,5% wartości wynagrodzenia brutto za każdy dzień, bez wskazania, że ma być liczona od wartości konkretnego wózka. Czy Zamawiający dopuści naliczanie kary od wartości sprzętu objętego konkretną naprawą lub przeglądem, a nie od całkowitej wartości umowy?</w:t>
      </w:r>
    </w:p>
    <w:p w14:paraId="0C37BA53" w14:textId="77777777" w:rsidR="00107EB5" w:rsidRPr="00107EB5" w:rsidRDefault="00107EB5" w:rsidP="00F436BE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F436BE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2FC91D8A" w14:textId="77777777" w:rsidR="00F436BE" w:rsidRPr="00F436BE" w:rsidRDefault="00F436BE" w:rsidP="00F436BE">
      <w:pPr>
        <w:pStyle w:val="Akapitzlist"/>
        <w:spacing w:line="360" w:lineRule="auto"/>
        <w:ind w:left="851" w:hanging="142"/>
        <w:jc w:val="both"/>
        <w:rPr>
          <w:rFonts w:ascii="Arial" w:hAnsi="Arial" w:cs="Arial"/>
          <w:sz w:val="24"/>
          <w:szCs w:val="24"/>
        </w:rPr>
      </w:pPr>
      <w:r w:rsidRPr="00F436BE">
        <w:rPr>
          <w:rFonts w:ascii="Arial" w:hAnsi="Arial" w:cs="Arial"/>
          <w:sz w:val="24"/>
          <w:szCs w:val="24"/>
        </w:rPr>
        <w:t>Zamawiający nie wyraża zgody.</w:t>
      </w:r>
    </w:p>
    <w:p w14:paraId="301DF1CB" w14:textId="77777777" w:rsidR="009F47A3" w:rsidRDefault="009F47A3" w:rsidP="00755CB8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44A4294F" w14:textId="228053DC" w:rsidR="006D4AB3" w:rsidRDefault="006D4AB3" w:rsidP="008B70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A740B7A" w14:textId="15C6D68B" w:rsidR="008B7008" w:rsidRDefault="008B7008" w:rsidP="008B70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Szpitala</w:t>
      </w:r>
    </w:p>
    <w:p w14:paraId="023DD3D6" w14:textId="37D2DE5E" w:rsidR="008B7008" w:rsidRPr="00E935D6" w:rsidRDefault="008B7008" w:rsidP="008B70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zdr. Jacek Żak </w:t>
      </w:r>
    </w:p>
    <w:p w14:paraId="68D18893" w14:textId="1AB7B225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9D3EF" w14:textId="77777777" w:rsidR="00391B5C" w:rsidRDefault="00391B5C">
      <w:r>
        <w:separator/>
      </w:r>
    </w:p>
  </w:endnote>
  <w:endnote w:type="continuationSeparator" w:id="0">
    <w:p w14:paraId="47C7FCF1" w14:textId="77777777" w:rsidR="00391B5C" w:rsidRDefault="0039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4F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251D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4C82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F01061" w14:textId="441BF383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="00C74EDD">
      <w:rPr>
        <w:rFonts w:ascii="Arial" w:hAnsi="Arial"/>
        <w:sz w:val="18"/>
        <w:szCs w:val="24"/>
      </w:rPr>
      <w:t xml:space="preserve">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7C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641B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734877" w14:textId="77777777" w:rsidR="006D4AB3" w:rsidRDefault="006D4AB3">
    <w:pPr>
      <w:pStyle w:val="Stopka"/>
      <w:tabs>
        <w:tab w:val="clear" w:pos="4536"/>
        <w:tab w:val="left" w:pos="6237"/>
      </w:tabs>
    </w:pPr>
  </w:p>
  <w:p w14:paraId="4FAFE3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0A89B" w14:textId="77777777" w:rsidR="00391B5C" w:rsidRDefault="00391B5C">
      <w:r>
        <w:separator/>
      </w:r>
    </w:p>
  </w:footnote>
  <w:footnote w:type="continuationSeparator" w:id="0">
    <w:p w14:paraId="5B0BB3AC" w14:textId="77777777" w:rsidR="00391B5C" w:rsidRDefault="00391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BE2A5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DDD1A4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94F55B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C4AE38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302BFE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EC54E9"/>
    <w:multiLevelType w:val="multilevel"/>
    <w:tmpl w:val="D99A6E40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F7C2F29"/>
    <w:multiLevelType w:val="multilevel"/>
    <w:tmpl w:val="0B0C4B64"/>
    <w:lvl w:ilvl="0">
      <w:start w:val="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E80BBA"/>
    <w:multiLevelType w:val="multilevel"/>
    <w:tmpl w:val="FC4A59F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8" w15:restartNumberingAfterBreak="0">
    <w:nsid w:val="19213C1D"/>
    <w:multiLevelType w:val="multilevel"/>
    <w:tmpl w:val="319A453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1AD9AA9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B791FE9"/>
    <w:multiLevelType w:val="hybridMultilevel"/>
    <w:tmpl w:val="CBBC94CC"/>
    <w:lvl w:ilvl="0" w:tplc="EEBE7916">
      <w:start w:val="1"/>
      <w:numFmt w:val="decimal"/>
      <w:lvlText w:val="5.%1.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52960B4"/>
    <w:multiLevelType w:val="multilevel"/>
    <w:tmpl w:val="3D7E6C46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58A5776"/>
    <w:multiLevelType w:val="hybridMultilevel"/>
    <w:tmpl w:val="10EE003E"/>
    <w:lvl w:ilvl="0" w:tplc="BFBC302E">
      <w:start w:val="1"/>
      <w:numFmt w:val="ordinal"/>
      <w:lvlText w:val="6.%1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3F64C8"/>
    <w:multiLevelType w:val="multilevel"/>
    <w:tmpl w:val="1980B3B2"/>
    <w:lvl w:ilvl="0">
      <w:start w:val="1"/>
      <w:numFmt w:val="decimal"/>
      <w:lvlText w:val="5.%1."/>
      <w:lvlJc w:val="left"/>
      <w:pPr>
        <w:ind w:left="465" w:hanging="46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5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0" w:hanging="2160"/>
      </w:pPr>
      <w:rPr>
        <w:rFonts w:hint="default"/>
      </w:rPr>
    </w:lvl>
  </w:abstractNum>
  <w:abstractNum w:abstractNumId="15" w15:restartNumberingAfterBreak="0">
    <w:nsid w:val="2DA602FE"/>
    <w:multiLevelType w:val="multilevel"/>
    <w:tmpl w:val="E88841E4"/>
    <w:lvl w:ilvl="0">
      <w:start w:val="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85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4AD7115"/>
    <w:multiLevelType w:val="multilevel"/>
    <w:tmpl w:val="B6FA0C2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20" w15:restartNumberingAfterBreak="0">
    <w:nsid w:val="4588251C"/>
    <w:multiLevelType w:val="multilevel"/>
    <w:tmpl w:val="EB0E2D7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66257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6C16FC2"/>
    <w:multiLevelType w:val="multilevel"/>
    <w:tmpl w:val="1952BC9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B5F634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DAC3AC2"/>
    <w:multiLevelType w:val="hybridMultilevel"/>
    <w:tmpl w:val="9D60E814"/>
    <w:lvl w:ilvl="0" w:tplc="94A403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112670"/>
    <w:multiLevelType w:val="multilevel"/>
    <w:tmpl w:val="9E8C067E"/>
    <w:lvl w:ilvl="0">
      <w:start w:val="1"/>
      <w:numFmt w:val="ordinal"/>
      <w:lvlText w:val="4.%1"/>
      <w:lvlJc w:val="left"/>
      <w:pPr>
        <w:ind w:left="390" w:hanging="39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0" w15:restartNumberingAfterBreak="0">
    <w:nsid w:val="6F3A62C1"/>
    <w:multiLevelType w:val="multilevel"/>
    <w:tmpl w:val="79FE741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1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num w:numId="1" w16cid:durableId="923222769">
    <w:abstractNumId w:val="22"/>
  </w:num>
  <w:num w:numId="2" w16cid:durableId="1678732946">
    <w:abstractNumId w:val="28"/>
  </w:num>
  <w:num w:numId="3" w16cid:durableId="911158585">
    <w:abstractNumId w:val="18"/>
  </w:num>
  <w:num w:numId="4" w16cid:durableId="706487159">
    <w:abstractNumId w:val="25"/>
  </w:num>
  <w:num w:numId="5" w16cid:durableId="1129477408">
    <w:abstractNumId w:val="11"/>
  </w:num>
  <w:num w:numId="6" w16cid:durableId="696275513">
    <w:abstractNumId w:val="16"/>
  </w:num>
  <w:num w:numId="7" w16cid:durableId="297957626">
    <w:abstractNumId w:val="24"/>
  </w:num>
  <w:num w:numId="8" w16cid:durableId="1336416852">
    <w:abstractNumId w:val="14"/>
  </w:num>
  <w:num w:numId="9" w16cid:durableId="239566706">
    <w:abstractNumId w:val="2"/>
  </w:num>
  <w:num w:numId="10" w16cid:durableId="394820782">
    <w:abstractNumId w:val="21"/>
  </w:num>
  <w:num w:numId="11" w16cid:durableId="2084329979">
    <w:abstractNumId w:val="0"/>
  </w:num>
  <w:num w:numId="12" w16cid:durableId="1034425697">
    <w:abstractNumId w:val="4"/>
  </w:num>
  <w:num w:numId="13" w16cid:durableId="489369902">
    <w:abstractNumId w:val="29"/>
  </w:num>
  <w:num w:numId="14" w16cid:durableId="2051219094">
    <w:abstractNumId w:val="9"/>
  </w:num>
  <w:num w:numId="15" w16cid:durableId="513812275">
    <w:abstractNumId w:val="26"/>
  </w:num>
  <w:num w:numId="16" w16cid:durableId="574433647">
    <w:abstractNumId w:val="12"/>
  </w:num>
  <w:num w:numId="17" w16cid:durableId="1522549320">
    <w:abstractNumId w:val="6"/>
  </w:num>
  <w:num w:numId="18" w16cid:durableId="610286393">
    <w:abstractNumId w:val="5"/>
  </w:num>
  <w:num w:numId="19" w16cid:durableId="643315532">
    <w:abstractNumId w:val="10"/>
  </w:num>
  <w:num w:numId="20" w16cid:durableId="1500121075">
    <w:abstractNumId w:val="19"/>
  </w:num>
  <w:num w:numId="21" w16cid:durableId="1030452162">
    <w:abstractNumId w:val="8"/>
  </w:num>
  <w:num w:numId="22" w16cid:durableId="1007948732">
    <w:abstractNumId w:val="13"/>
  </w:num>
  <w:num w:numId="23" w16cid:durableId="10231407">
    <w:abstractNumId w:val="27"/>
  </w:num>
  <w:num w:numId="24" w16cid:durableId="436295561">
    <w:abstractNumId w:val="23"/>
  </w:num>
  <w:num w:numId="25" w16cid:durableId="685717650">
    <w:abstractNumId w:val="15"/>
  </w:num>
  <w:num w:numId="26" w16cid:durableId="1808477030">
    <w:abstractNumId w:val="3"/>
  </w:num>
  <w:num w:numId="27" w16cid:durableId="894658263">
    <w:abstractNumId w:val="1"/>
  </w:num>
  <w:num w:numId="28" w16cid:durableId="2030061171">
    <w:abstractNumId w:val="20"/>
  </w:num>
  <w:num w:numId="29" w16cid:durableId="1515800289">
    <w:abstractNumId w:val="17"/>
  </w:num>
  <w:num w:numId="30" w16cid:durableId="1501191765">
    <w:abstractNumId w:val="7"/>
  </w:num>
  <w:num w:numId="31" w16cid:durableId="16731465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B38"/>
    <w:rsid w:val="00005086"/>
    <w:rsid w:val="00020464"/>
    <w:rsid w:val="00031374"/>
    <w:rsid w:val="000365CE"/>
    <w:rsid w:val="00062B66"/>
    <w:rsid w:val="00064986"/>
    <w:rsid w:val="00065E6F"/>
    <w:rsid w:val="00082EED"/>
    <w:rsid w:val="00092066"/>
    <w:rsid w:val="000A1097"/>
    <w:rsid w:val="000A2D38"/>
    <w:rsid w:val="000A30C7"/>
    <w:rsid w:val="000B79F7"/>
    <w:rsid w:val="000C1BEF"/>
    <w:rsid w:val="000D3A8F"/>
    <w:rsid w:val="000E2A8F"/>
    <w:rsid w:val="00101369"/>
    <w:rsid w:val="00107EB5"/>
    <w:rsid w:val="00121F06"/>
    <w:rsid w:val="0012774F"/>
    <w:rsid w:val="00133F41"/>
    <w:rsid w:val="00144B7A"/>
    <w:rsid w:val="00171CE5"/>
    <w:rsid w:val="00175EBB"/>
    <w:rsid w:val="00180646"/>
    <w:rsid w:val="00180C6E"/>
    <w:rsid w:val="001826AF"/>
    <w:rsid w:val="00190ED2"/>
    <w:rsid w:val="00193A52"/>
    <w:rsid w:val="001A1712"/>
    <w:rsid w:val="001E6CC2"/>
    <w:rsid w:val="00232656"/>
    <w:rsid w:val="00254B91"/>
    <w:rsid w:val="00255DB9"/>
    <w:rsid w:val="002934A3"/>
    <w:rsid w:val="0029606A"/>
    <w:rsid w:val="002B2B38"/>
    <w:rsid w:val="0031206D"/>
    <w:rsid w:val="00327F61"/>
    <w:rsid w:val="0033505F"/>
    <w:rsid w:val="00341403"/>
    <w:rsid w:val="003529F2"/>
    <w:rsid w:val="00352CE8"/>
    <w:rsid w:val="00374E58"/>
    <w:rsid w:val="00383B6B"/>
    <w:rsid w:val="00391B5C"/>
    <w:rsid w:val="003B191B"/>
    <w:rsid w:val="003D734F"/>
    <w:rsid w:val="00404483"/>
    <w:rsid w:val="0041045A"/>
    <w:rsid w:val="00424F96"/>
    <w:rsid w:val="004257F9"/>
    <w:rsid w:val="00433F27"/>
    <w:rsid w:val="00436269"/>
    <w:rsid w:val="00441448"/>
    <w:rsid w:val="00466CAA"/>
    <w:rsid w:val="00470934"/>
    <w:rsid w:val="00471F09"/>
    <w:rsid w:val="004848F3"/>
    <w:rsid w:val="00495473"/>
    <w:rsid w:val="004A652C"/>
    <w:rsid w:val="004A75F2"/>
    <w:rsid w:val="004C2F2D"/>
    <w:rsid w:val="004E4B64"/>
    <w:rsid w:val="004F6674"/>
    <w:rsid w:val="005144A9"/>
    <w:rsid w:val="00514AAB"/>
    <w:rsid w:val="00520165"/>
    <w:rsid w:val="0052654B"/>
    <w:rsid w:val="005462EC"/>
    <w:rsid w:val="0055622B"/>
    <w:rsid w:val="0058725C"/>
    <w:rsid w:val="005908F0"/>
    <w:rsid w:val="005A5574"/>
    <w:rsid w:val="005B1B08"/>
    <w:rsid w:val="005D6E68"/>
    <w:rsid w:val="00604EBA"/>
    <w:rsid w:val="0062599A"/>
    <w:rsid w:val="00632C3C"/>
    <w:rsid w:val="00635FBA"/>
    <w:rsid w:val="0064008F"/>
    <w:rsid w:val="0064129C"/>
    <w:rsid w:val="00662BDB"/>
    <w:rsid w:val="00676B4B"/>
    <w:rsid w:val="006804A4"/>
    <w:rsid w:val="00691573"/>
    <w:rsid w:val="00693E09"/>
    <w:rsid w:val="006A5DF1"/>
    <w:rsid w:val="006B346D"/>
    <w:rsid w:val="006B4EA5"/>
    <w:rsid w:val="006B7198"/>
    <w:rsid w:val="006D0586"/>
    <w:rsid w:val="006D4AB3"/>
    <w:rsid w:val="006F3B81"/>
    <w:rsid w:val="006F4529"/>
    <w:rsid w:val="00742222"/>
    <w:rsid w:val="00755CB8"/>
    <w:rsid w:val="00766262"/>
    <w:rsid w:val="00784246"/>
    <w:rsid w:val="007B2517"/>
    <w:rsid w:val="007C046E"/>
    <w:rsid w:val="007D7198"/>
    <w:rsid w:val="007F5EC5"/>
    <w:rsid w:val="008352CF"/>
    <w:rsid w:val="008373D0"/>
    <w:rsid w:val="00843A88"/>
    <w:rsid w:val="00847025"/>
    <w:rsid w:val="0085241C"/>
    <w:rsid w:val="00864A4B"/>
    <w:rsid w:val="00870F9F"/>
    <w:rsid w:val="008804B6"/>
    <w:rsid w:val="0088182A"/>
    <w:rsid w:val="00897AB0"/>
    <w:rsid w:val="008A3553"/>
    <w:rsid w:val="008A640A"/>
    <w:rsid w:val="008B174B"/>
    <w:rsid w:val="008B3013"/>
    <w:rsid w:val="008B3F7E"/>
    <w:rsid w:val="008B7008"/>
    <w:rsid w:val="008C7C8C"/>
    <w:rsid w:val="008D6A50"/>
    <w:rsid w:val="008F1EA5"/>
    <w:rsid w:val="00914592"/>
    <w:rsid w:val="009156F2"/>
    <w:rsid w:val="00916156"/>
    <w:rsid w:val="00925BEA"/>
    <w:rsid w:val="00936268"/>
    <w:rsid w:val="00950C21"/>
    <w:rsid w:val="00963B16"/>
    <w:rsid w:val="00964B92"/>
    <w:rsid w:val="009719F9"/>
    <w:rsid w:val="00980368"/>
    <w:rsid w:val="009833D7"/>
    <w:rsid w:val="0099354B"/>
    <w:rsid w:val="009A6552"/>
    <w:rsid w:val="009B052B"/>
    <w:rsid w:val="009C06CE"/>
    <w:rsid w:val="009D0396"/>
    <w:rsid w:val="009F47A3"/>
    <w:rsid w:val="00A71B7A"/>
    <w:rsid w:val="00A905AC"/>
    <w:rsid w:val="00AA280C"/>
    <w:rsid w:val="00AB7F18"/>
    <w:rsid w:val="00AE14E7"/>
    <w:rsid w:val="00B22307"/>
    <w:rsid w:val="00B41B57"/>
    <w:rsid w:val="00B47760"/>
    <w:rsid w:val="00BA6584"/>
    <w:rsid w:val="00BA739B"/>
    <w:rsid w:val="00BD7738"/>
    <w:rsid w:val="00BE77A3"/>
    <w:rsid w:val="00BE7BFD"/>
    <w:rsid w:val="00BF396C"/>
    <w:rsid w:val="00BF7CA4"/>
    <w:rsid w:val="00C04C3F"/>
    <w:rsid w:val="00C0647D"/>
    <w:rsid w:val="00C10E4F"/>
    <w:rsid w:val="00C26E9B"/>
    <w:rsid w:val="00C370F2"/>
    <w:rsid w:val="00C44EEC"/>
    <w:rsid w:val="00C46732"/>
    <w:rsid w:val="00C46F80"/>
    <w:rsid w:val="00C6640E"/>
    <w:rsid w:val="00C66F63"/>
    <w:rsid w:val="00C74EDD"/>
    <w:rsid w:val="00C81901"/>
    <w:rsid w:val="00C8389A"/>
    <w:rsid w:val="00C86C83"/>
    <w:rsid w:val="00CA4EB5"/>
    <w:rsid w:val="00CC4CB3"/>
    <w:rsid w:val="00CD6D63"/>
    <w:rsid w:val="00CE238A"/>
    <w:rsid w:val="00CE50C9"/>
    <w:rsid w:val="00D21E7B"/>
    <w:rsid w:val="00D22FFA"/>
    <w:rsid w:val="00D33ACC"/>
    <w:rsid w:val="00D4380A"/>
    <w:rsid w:val="00D67537"/>
    <w:rsid w:val="00D676AB"/>
    <w:rsid w:val="00D84408"/>
    <w:rsid w:val="00D8461B"/>
    <w:rsid w:val="00D915F2"/>
    <w:rsid w:val="00DC164A"/>
    <w:rsid w:val="00DC3818"/>
    <w:rsid w:val="00DD7D1F"/>
    <w:rsid w:val="00DE6F9A"/>
    <w:rsid w:val="00DF32E8"/>
    <w:rsid w:val="00DF53CA"/>
    <w:rsid w:val="00E21B49"/>
    <w:rsid w:val="00E226EF"/>
    <w:rsid w:val="00E2789F"/>
    <w:rsid w:val="00E701BA"/>
    <w:rsid w:val="00E72428"/>
    <w:rsid w:val="00E74BC3"/>
    <w:rsid w:val="00E80EA8"/>
    <w:rsid w:val="00E87370"/>
    <w:rsid w:val="00E9105E"/>
    <w:rsid w:val="00E91912"/>
    <w:rsid w:val="00E935D6"/>
    <w:rsid w:val="00EA14B3"/>
    <w:rsid w:val="00EA31BF"/>
    <w:rsid w:val="00EA416E"/>
    <w:rsid w:val="00EC199A"/>
    <w:rsid w:val="00F02B32"/>
    <w:rsid w:val="00F05493"/>
    <w:rsid w:val="00F15F0B"/>
    <w:rsid w:val="00F204A9"/>
    <w:rsid w:val="00F40696"/>
    <w:rsid w:val="00F4214E"/>
    <w:rsid w:val="00F436BE"/>
    <w:rsid w:val="00F6350E"/>
    <w:rsid w:val="00F82D68"/>
    <w:rsid w:val="00FA62DC"/>
    <w:rsid w:val="00FC2C0B"/>
    <w:rsid w:val="00FC5957"/>
    <w:rsid w:val="00FD265E"/>
    <w:rsid w:val="00FD4AEC"/>
    <w:rsid w:val="00FD7F4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294CD"/>
  <w15:chartTrackingRefBased/>
  <w15:docId w15:val="{026F6B36-BF8F-457E-95ED-6103169CA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82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402</TotalTime>
  <Pages>23</Pages>
  <Words>5109</Words>
  <Characters>30654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163</cp:revision>
  <cp:lastPrinted>2026-08-19T05:33:00Z</cp:lastPrinted>
  <dcterms:created xsi:type="dcterms:W3CDTF">2026-08-11T11:21:00Z</dcterms:created>
  <dcterms:modified xsi:type="dcterms:W3CDTF">2026-08-19T05:50:00Z</dcterms:modified>
</cp:coreProperties>
</file>