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29F78" w14:textId="7C712A38" w:rsidR="006A5DF1" w:rsidRPr="0057116A" w:rsidRDefault="002F7AEF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57116A">
        <w:rPr>
          <w:rFonts w:ascii="Verdana" w:hAnsi="Verdana"/>
          <w:sz w:val="18"/>
          <w:szCs w:val="18"/>
        </w:rPr>
        <w:t>Kraków</w:t>
      </w:r>
      <w:r w:rsidR="006A5DF1" w:rsidRPr="0057116A">
        <w:rPr>
          <w:rFonts w:ascii="Verdana" w:hAnsi="Verdana"/>
          <w:sz w:val="18"/>
          <w:szCs w:val="18"/>
        </w:rPr>
        <w:t xml:space="preserve"> dnia: </w:t>
      </w:r>
      <w:r w:rsidRPr="0057116A">
        <w:rPr>
          <w:rFonts w:ascii="Verdana" w:hAnsi="Verdana"/>
          <w:sz w:val="18"/>
          <w:szCs w:val="18"/>
        </w:rPr>
        <w:t>2026-08-1</w:t>
      </w:r>
      <w:r w:rsidR="00E8049D">
        <w:rPr>
          <w:rFonts w:ascii="Verdana" w:hAnsi="Verdana"/>
          <w:sz w:val="18"/>
          <w:szCs w:val="18"/>
        </w:rPr>
        <w:t>8</w:t>
      </w:r>
    </w:p>
    <w:p w14:paraId="4A8AE02B" w14:textId="77777777" w:rsidR="002F7AEF" w:rsidRPr="0057116A" w:rsidRDefault="002F7AEF" w:rsidP="006A5DF1">
      <w:pPr>
        <w:rPr>
          <w:rFonts w:ascii="Verdana" w:hAnsi="Verdana"/>
          <w:b/>
          <w:bCs/>
          <w:sz w:val="18"/>
          <w:szCs w:val="18"/>
        </w:rPr>
      </w:pPr>
      <w:r w:rsidRPr="0057116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ADAF47D" w14:textId="77777777" w:rsidR="002F7AEF" w:rsidRPr="0057116A" w:rsidRDefault="002F7AEF" w:rsidP="006A5DF1">
      <w:pPr>
        <w:rPr>
          <w:rFonts w:ascii="Verdana" w:hAnsi="Verdana"/>
          <w:b/>
          <w:bCs/>
          <w:sz w:val="18"/>
          <w:szCs w:val="18"/>
        </w:rPr>
      </w:pPr>
      <w:r w:rsidRPr="0057116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38C6DCD" w14:textId="3CE2483C" w:rsidR="006A5DF1" w:rsidRPr="0057116A" w:rsidRDefault="002F7AEF" w:rsidP="006A5DF1">
      <w:pPr>
        <w:rPr>
          <w:rFonts w:ascii="Verdana" w:hAnsi="Verdana"/>
          <w:b/>
          <w:bCs/>
          <w:sz w:val="18"/>
          <w:szCs w:val="18"/>
        </w:rPr>
      </w:pPr>
      <w:r w:rsidRPr="0057116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D5D1595" w14:textId="1CDB11EA" w:rsidR="006A5DF1" w:rsidRPr="0057116A" w:rsidRDefault="002F7AEF" w:rsidP="006A5DF1">
      <w:pPr>
        <w:rPr>
          <w:rFonts w:ascii="Verdana" w:hAnsi="Verdana"/>
          <w:sz w:val="18"/>
          <w:szCs w:val="18"/>
        </w:rPr>
      </w:pPr>
      <w:r w:rsidRPr="0057116A">
        <w:rPr>
          <w:rFonts w:ascii="Verdana" w:hAnsi="Verdana"/>
          <w:sz w:val="18"/>
          <w:szCs w:val="18"/>
        </w:rPr>
        <w:t>Al. Mickiewicza</w:t>
      </w:r>
      <w:r w:rsidR="006A5DF1" w:rsidRPr="0057116A">
        <w:rPr>
          <w:rFonts w:ascii="Verdana" w:hAnsi="Verdana"/>
          <w:sz w:val="18"/>
          <w:szCs w:val="18"/>
        </w:rPr>
        <w:t xml:space="preserve"> </w:t>
      </w:r>
      <w:r w:rsidRPr="0057116A">
        <w:rPr>
          <w:rFonts w:ascii="Verdana" w:hAnsi="Verdana"/>
          <w:sz w:val="18"/>
          <w:szCs w:val="18"/>
        </w:rPr>
        <w:t>30</w:t>
      </w:r>
    </w:p>
    <w:p w14:paraId="3711D33D" w14:textId="7C66EDCD" w:rsidR="006A5DF1" w:rsidRPr="0057116A" w:rsidRDefault="002F7AEF" w:rsidP="006A5DF1">
      <w:pPr>
        <w:rPr>
          <w:rFonts w:ascii="Verdana" w:hAnsi="Verdana"/>
          <w:sz w:val="18"/>
          <w:szCs w:val="18"/>
        </w:rPr>
      </w:pPr>
      <w:r w:rsidRPr="0057116A">
        <w:rPr>
          <w:rFonts w:ascii="Verdana" w:hAnsi="Verdana"/>
          <w:sz w:val="18"/>
          <w:szCs w:val="18"/>
        </w:rPr>
        <w:t>30-059</w:t>
      </w:r>
      <w:r w:rsidR="006A5DF1" w:rsidRPr="0057116A">
        <w:rPr>
          <w:rFonts w:ascii="Verdana" w:hAnsi="Verdana"/>
          <w:sz w:val="18"/>
          <w:szCs w:val="18"/>
        </w:rPr>
        <w:t xml:space="preserve"> </w:t>
      </w:r>
      <w:r w:rsidRPr="0057116A">
        <w:rPr>
          <w:rFonts w:ascii="Verdana" w:hAnsi="Verdana"/>
          <w:sz w:val="18"/>
          <w:szCs w:val="18"/>
        </w:rPr>
        <w:t>Kraków</w:t>
      </w:r>
    </w:p>
    <w:p w14:paraId="4CC31568" w14:textId="77777777" w:rsidR="001E5765" w:rsidRPr="0057116A" w:rsidRDefault="001E5765" w:rsidP="006A5DF1">
      <w:pPr>
        <w:rPr>
          <w:rFonts w:ascii="Verdana" w:hAnsi="Verdana"/>
          <w:sz w:val="18"/>
          <w:szCs w:val="18"/>
        </w:rPr>
      </w:pPr>
    </w:p>
    <w:p w14:paraId="0952B95D" w14:textId="0025F99C" w:rsidR="006A5DF1" w:rsidRPr="004337ED" w:rsidRDefault="006A5DF1" w:rsidP="004337ED">
      <w:pPr>
        <w:pStyle w:val="Nagwek"/>
        <w:tabs>
          <w:tab w:val="clear" w:pos="4536"/>
        </w:tabs>
        <w:rPr>
          <w:rFonts w:ascii="Verdana" w:hAnsi="Verdana"/>
          <w:b/>
          <w:sz w:val="18"/>
          <w:szCs w:val="18"/>
        </w:rPr>
      </w:pPr>
      <w:r w:rsidRPr="0057116A">
        <w:rPr>
          <w:rFonts w:ascii="Verdana" w:hAnsi="Verdana"/>
          <w:sz w:val="18"/>
          <w:szCs w:val="18"/>
        </w:rPr>
        <w:t>Pismo:</w:t>
      </w:r>
      <w:r w:rsidRPr="0057116A">
        <w:rPr>
          <w:rFonts w:ascii="Verdana" w:hAnsi="Verdana"/>
          <w:b/>
          <w:bCs/>
          <w:sz w:val="18"/>
          <w:szCs w:val="18"/>
        </w:rPr>
        <w:t xml:space="preserve"> </w:t>
      </w:r>
      <w:r w:rsidR="001E5765" w:rsidRPr="0057116A">
        <w:rPr>
          <w:rFonts w:ascii="Verdana" w:hAnsi="Verdana"/>
          <w:bCs/>
          <w:sz w:val="18"/>
          <w:szCs w:val="18"/>
        </w:rPr>
        <w:t>KC-DE-zp.25.374.2026</w:t>
      </w:r>
      <w:r w:rsidRPr="0057116A">
        <w:rPr>
          <w:rFonts w:ascii="Verdana" w:hAnsi="Verdana"/>
          <w:sz w:val="18"/>
          <w:szCs w:val="18"/>
        </w:rPr>
        <w:tab/>
        <w:t xml:space="preserve"> </w:t>
      </w:r>
    </w:p>
    <w:p w14:paraId="459DE200" w14:textId="77777777" w:rsidR="006A5DF1" w:rsidRPr="0057116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7116A">
        <w:rPr>
          <w:rFonts w:ascii="Verdana" w:hAnsi="Verdana"/>
          <w:b/>
          <w:sz w:val="18"/>
          <w:szCs w:val="18"/>
        </w:rPr>
        <w:t>WYKONAWCY</w:t>
      </w:r>
    </w:p>
    <w:p w14:paraId="54F40333" w14:textId="77777777" w:rsidR="006A5DF1" w:rsidRPr="0057116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7116A">
        <w:rPr>
          <w:rFonts w:ascii="Verdana" w:hAnsi="Verdana"/>
          <w:sz w:val="18"/>
          <w:szCs w:val="18"/>
        </w:rPr>
        <w:t>ubiegający się o zamówienie publiczne</w:t>
      </w:r>
    </w:p>
    <w:p w14:paraId="302B9644" w14:textId="77777777" w:rsidR="006D4AB3" w:rsidRPr="0057116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3308745" w14:textId="77777777" w:rsidR="00632C3C" w:rsidRPr="0057116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57116A">
        <w:rPr>
          <w:rFonts w:ascii="Verdana" w:hAnsi="Verdana"/>
          <w:sz w:val="18"/>
          <w:szCs w:val="18"/>
        </w:rPr>
        <w:t>WYJAŚNIENI</w:t>
      </w:r>
      <w:r w:rsidR="00520165" w:rsidRPr="0057116A">
        <w:rPr>
          <w:rFonts w:ascii="Verdana" w:hAnsi="Verdana"/>
          <w:sz w:val="18"/>
          <w:szCs w:val="18"/>
        </w:rPr>
        <w:t>A</w:t>
      </w:r>
      <w:r w:rsidR="00632C3C" w:rsidRPr="0057116A">
        <w:rPr>
          <w:rFonts w:ascii="Verdana" w:hAnsi="Verdana"/>
          <w:sz w:val="18"/>
          <w:szCs w:val="18"/>
        </w:rPr>
        <w:t xml:space="preserve"> TREŚCI</w:t>
      </w:r>
      <w:r w:rsidR="0029606A" w:rsidRPr="0057116A">
        <w:rPr>
          <w:rFonts w:ascii="Verdana" w:hAnsi="Verdana"/>
          <w:sz w:val="18"/>
          <w:szCs w:val="18"/>
        </w:rPr>
        <w:t xml:space="preserve"> SWZ</w:t>
      </w:r>
    </w:p>
    <w:p w14:paraId="47C2305E" w14:textId="33B27378" w:rsidR="006D4AB3" w:rsidRPr="0057116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57116A">
        <w:rPr>
          <w:rFonts w:ascii="Verdana" w:hAnsi="Verdana"/>
          <w:sz w:val="18"/>
          <w:szCs w:val="18"/>
        </w:rPr>
        <w:t xml:space="preserve">Dotyczy: </w:t>
      </w:r>
      <w:r w:rsidR="006A5DF1" w:rsidRPr="0057116A">
        <w:rPr>
          <w:rFonts w:ascii="Verdana" w:hAnsi="Verdana"/>
          <w:sz w:val="18"/>
          <w:szCs w:val="18"/>
        </w:rPr>
        <w:t>p</w:t>
      </w:r>
      <w:r w:rsidRPr="0057116A">
        <w:rPr>
          <w:rFonts w:ascii="Verdana" w:hAnsi="Verdana"/>
          <w:sz w:val="18"/>
          <w:szCs w:val="18"/>
        </w:rPr>
        <w:t>ostępowani</w:t>
      </w:r>
      <w:r w:rsidR="006A5DF1" w:rsidRPr="0057116A">
        <w:rPr>
          <w:rFonts w:ascii="Verdana" w:hAnsi="Verdana"/>
          <w:sz w:val="18"/>
          <w:szCs w:val="18"/>
        </w:rPr>
        <w:t>a</w:t>
      </w:r>
      <w:r w:rsidRPr="0057116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57116A">
        <w:rPr>
          <w:rFonts w:ascii="Verdana" w:hAnsi="Verdana"/>
          <w:sz w:val="18"/>
          <w:szCs w:val="18"/>
        </w:rPr>
        <w:t>go</w:t>
      </w:r>
      <w:r w:rsidRPr="0057116A">
        <w:rPr>
          <w:rFonts w:ascii="Verdana" w:hAnsi="Verdana"/>
          <w:sz w:val="18"/>
          <w:szCs w:val="18"/>
        </w:rPr>
        <w:t xml:space="preserve"> w trybie</w:t>
      </w:r>
      <w:r w:rsidR="001D75AC" w:rsidRPr="0057116A">
        <w:rPr>
          <w:rFonts w:ascii="Verdana" w:hAnsi="Verdana"/>
          <w:sz w:val="18"/>
          <w:szCs w:val="18"/>
        </w:rPr>
        <w:t>:</w:t>
      </w:r>
      <w:r w:rsidRPr="0057116A">
        <w:rPr>
          <w:rFonts w:ascii="Verdana" w:hAnsi="Verdana"/>
          <w:sz w:val="18"/>
          <w:szCs w:val="18"/>
        </w:rPr>
        <w:t xml:space="preserve"> </w:t>
      </w:r>
      <w:r w:rsidR="002F7AEF" w:rsidRPr="0057116A">
        <w:rPr>
          <w:rFonts w:ascii="Verdana" w:hAnsi="Verdana"/>
          <w:sz w:val="18"/>
          <w:szCs w:val="18"/>
        </w:rPr>
        <w:t>przetarg nieograniczony</w:t>
      </w:r>
      <w:r w:rsidRPr="0057116A">
        <w:rPr>
          <w:rFonts w:ascii="Verdana" w:hAnsi="Verdana"/>
          <w:b/>
          <w:sz w:val="18"/>
          <w:szCs w:val="18"/>
        </w:rPr>
        <w:t xml:space="preserve"> </w:t>
      </w:r>
      <w:r w:rsidR="00893499" w:rsidRPr="0057116A">
        <w:rPr>
          <w:rFonts w:ascii="Verdana" w:hAnsi="Verdana"/>
          <w:bCs/>
          <w:sz w:val="18"/>
          <w:szCs w:val="18"/>
        </w:rPr>
        <w:t>pn.</w:t>
      </w:r>
      <w:r w:rsidRPr="0057116A">
        <w:rPr>
          <w:rFonts w:ascii="Verdana" w:hAnsi="Verdana"/>
          <w:b/>
          <w:sz w:val="18"/>
          <w:szCs w:val="18"/>
        </w:rPr>
        <w:t xml:space="preserve"> </w:t>
      </w:r>
      <w:r w:rsidR="00E72428" w:rsidRPr="0057116A">
        <w:rPr>
          <w:rFonts w:ascii="Verdana" w:hAnsi="Verdana"/>
          <w:bCs/>
          <w:sz w:val="18"/>
          <w:szCs w:val="18"/>
        </w:rPr>
        <w:t>”</w:t>
      </w:r>
      <w:r w:rsidR="002F7AEF" w:rsidRPr="0057116A">
        <w:rPr>
          <w:rFonts w:ascii="Verdana" w:hAnsi="Verdana"/>
          <w:b/>
          <w:bCs/>
          <w:sz w:val="18"/>
          <w:szCs w:val="18"/>
        </w:rPr>
        <w:t>dostawa wysokowydajnego serwera AI wyposażonego w karty GPU na potrzeby CTB - KC-DE-zp.25.374.2026</w:t>
      </w:r>
      <w:r w:rsidR="00E72428" w:rsidRPr="0057116A">
        <w:rPr>
          <w:rFonts w:ascii="Verdana" w:hAnsi="Verdana"/>
          <w:bCs/>
          <w:sz w:val="18"/>
          <w:szCs w:val="18"/>
        </w:rPr>
        <w:t>”</w:t>
      </w:r>
      <w:r w:rsidRPr="0057116A">
        <w:rPr>
          <w:rFonts w:ascii="Verdana" w:hAnsi="Verdana"/>
          <w:b/>
          <w:sz w:val="18"/>
          <w:szCs w:val="18"/>
        </w:rPr>
        <w:t xml:space="preserve"> </w:t>
      </w:r>
      <w:r w:rsidRPr="0057116A">
        <w:rPr>
          <w:rFonts w:ascii="Verdana" w:hAnsi="Verdana"/>
          <w:bCs/>
          <w:sz w:val="18"/>
          <w:szCs w:val="18"/>
        </w:rPr>
        <w:t>– znak sprawy</w:t>
      </w:r>
      <w:r w:rsidRPr="0057116A">
        <w:rPr>
          <w:rFonts w:ascii="Verdana" w:hAnsi="Verdana"/>
          <w:b/>
          <w:sz w:val="18"/>
          <w:szCs w:val="18"/>
        </w:rPr>
        <w:t xml:space="preserve"> </w:t>
      </w:r>
      <w:r w:rsidR="002F7AEF" w:rsidRPr="0057116A">
        <w:rPr>
          <w:rFonts w:ascii="Verdana" w:hAnsi="Verdana"/>
          <w:b/>
          <w:sz w:val="18"/>
          <w:szCs w:val="18"/>
        </w:rPr>
        <w:t>KC-DE-zp.25.374.2026</w:t>
      </w:r>
      <w:r w:rsidRPr="0057116A">
        <w:rPr>
          <w:rFonts w:ascii="Verdana" w:hAnsi="Verdana"/>
          <w:b/>
          <w:sz w:val="18"/>
          <w:szCs w:val="18"/>
        </w:rPr>
        <w:t>.</w:t>
      </w:r>
    </w:p>
    <w:p w14:paraId="7FC658DE" w14:textId="77777777" w:rsidR="0012774F" w:rsidRPr="0057116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57116A">
        <w:rPr>
          <w:rFonts w:ascii="Verdana" w:hAnsi="Verdana"/>
          <w:sz w:val="18"/>
          <w:szCs w:val="18"/>
        </w:rPr>
        <w:t xml:space="preserve">Zamawiający, </w:t>
      </w:r>
      <w:r w:rsidR="001D75AC" w:rsidRPr="0057116A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57116A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57116A">
        <w:rPr>
          <w:rFonts w:ascii="Verdana" w:hAnsi="Verdana"/>
          <w:sz w:val="18"/>
          <w:szCs w:val="18"/>
        </w:rPr>
        <w:t>1</w:t>
      </w:r>
      <w:r w:rsidRPr="0057116A">
        <w:rPr>
          <w:rFonts w:ascii="Verdana" w:hAnsi="Verdana"/>
          <w:sz w:val="18"/>
          <w:szCs w:val="18"/>
        </w:rPr>
        <w:t>3</w:t>
      </w:r>
      <w:r w:rsidR="0029606A" w:rsidRPr="0057116A">
        <w:rPr>
          <w:rFonts w:ascii="Verdana" w:hAnsi="Verdana"/>
          <w:sz w:val="18"/>
          <w:szCs w:val="18"/>
        </w:rPr>
        <w:t>5</w:t>
      </w:r>
      <w:r w:rsidRPr="0057116A">
        <w:rPr>
          <w:rFonts w:ascii="Verdana" w:hAnsi="Verdana"/>
          <w:sz w:val="18"/>
          <w:szCs w:val="18"/>
        </w:rPr>
        <w:t xml:space="preserve"> ust</w:t>
      </w:r>
      <w:r w:rsidR="00D9049C" w:rsidRPr="0057116A">
        <w:rPr>
          <w:rFonts w:ascii="Verdana" w:hAnsi="Verdana"/>
          <w:sz w:val="18"/>
          <w:szCs w:val="18"/>
        </w:rPr>
        <w:t xml:space="preserve">. </w:t>
      </w:r>
      <w:r w:rsidR="0029606A" w:rsidRPr="0057116A">
        <w:rPr>
          <w:rFonts w:ascii="Verdana" w:hAnsi="Verdana"/>
          <w:sz w:val="18"/>
          <w:szCs w:val="18"/>
        </w:rPr>
        <w:t>6</w:t>
      </w:r>
      <w:r w:rsidRPr="0057116A">
        <w:rPr>
          <w:rFonts w:ascii="Verdana" w:hAnsi="Verdana"/>
          <w:sz w:val="18"/>
          <w:szCs w:val="18"/>
        </w:rPr>
        <w:t xml:space="preserve"> ustawy z dnia </w:t>
      </w:r>
      <w:r w:rsidR="0029606A" w:rsidRPr="0057116A">
        <w:rPr>
          <w:rFonts w:ascii="Verdana" w:hAnsi="Verdana"/>
          <w:sz w:val="18"/>
          <w:szCs w:val="18"/>
        </w:rPr>
        <w:t>11</w:t>
      </w:r>
      <w:r w:rsidRPr="0057116A">
        <w:rPr>
          <w:rFonts w:ascii="Verdana" w:hAnsi="Verdana"/>
          <w:sz w:val="18"/>
          <w:szCs w:val="18"/>
        </w:rPr>
        <w:t xml:space="preserve"> </w:t>
      </w:r>
      <w:r w:rsidR="0029606A" w:rsidRPr="0057116A">
        <w:rPr>
          <w:rFonts w:ascii="Verdana" w:hAnsi="Verdana"/>
          <w:sz w:val="18"/>
          <w:szCs w:val="18"/>
        </w:rPr>
        <w:t xml:space="preserve">września </w:t>
      </w:r>
      <w:r w:rsidRPr="0057116A">
        <w:rPr>
          <w:rFonts w:ascii="Verdana" w:hAnsi="Verdana"/>
          <w:sz w:val="18"/>
          <w:szCs w:val="18"/>
        </w:rPr>
        <w:t>20</w:t>
      </w:r>
      <w:r w:rsidR="0029606A" w:rsidRPr="0057116A">
        <w:rPr>
          <w:rFonts w:ascii="Verdana" w:hAnsi="Verdana"/>
          <w:sz w:val="18"/>
          <w:szCs w:val="18"/>
        </w:rPr>
        <w:t>19</w:t>
      </w:r>
      <w:r w:rsidRPr="0057116A">
        <w:rPr>
          <w:rFonts w:ascii="Verdana" w:hAnsi="Verdana"/>
          <w:sz w:val="18"/>
          <w:szCs w:val="18"/>
        </w:rPr>
        <w:t xml:space="preserve"> r</w:t>
      </w:r>
      <w:r w:rsidR="0029606A" w:rsidRPr="0057116A">
        <w:rPr>
          <w:rFonts w:ascii="Verdana" w:hAnsi="Verdana"/>
          <w:sz w:val="18"/>
          <w:szCs w:val="18"/>
        </w:rPr>
        <w:t>.</w:t>
      </w:r>
      <w:r w:rsidRPr="0057116A">
        <w:rPr>
          <w:rFonts w:ascii="Verdana" w:hAnsi="Verdana"/>
          <w:sz w:val="18"/>
          <w:szCs w:val="18"/>
        </w:rPr>
        <w:t xml:space="preserve"> Prawo </w:t>
      </w:r>
      <w:r w:rsidR="0029606A" w:rsidRPr="0057116A">
        <w:rPr>
          <w:rFonts w:ascii="Verdana" w:hAnsi="Verdana"/>
          <w:sz w:val="18"/>
          <w:szCs w:val="18"/>
        </w:rPr>
        <w:t>z</w:t>
      </w:r>
      <w:r w:rsidRPr="0057116A">
        <w:rPr>
          <w:rFonts w:ascii="Verdana" w:hAnsi="Verdana"/>
          <w:sz w:val="18"/>
          <w:szCs w:val="18"/>
        </w:rPr>
        <w:t xml:space="preserve">amówień </w:t>
      </w:r>
      <w:r w:rsidR="0029606A" w:rsidRPr="0057116A">
        <w:rPr>
          <w:rFonts w:ascii="Verdana" w:hAnsi="Verdana"/>
          <w:sz w:val="18"/>
          <w:szCs w:val="18"/>
        </w:rPr>
        <w:t>p</w:t>
      </w:r>
      <w:r w:rsidRPr="0057116A">
        <w:rPr>
          <w:rFonts w:ascii="Verdana" w:hAnsi="Verdana"/>
          <w:sz w:val="18"/>
          <w:szCs w:val="18"/>
        </w:rPr>
        <w:t>ublicznych</w:t>
      </w:r>
      <w:r w:rsidR="00CF0649" w:rsidRPr="0057116A">
        <w:rPr>
          <w:rFonts w:ascii="Verdana" w:hAnsi="Verdana"/>
          <w:sz w:val="18"/>
          <w:szCs w:val="18"/>
        </w:rPr>
        <w:t xml:space="preserve"> </w:t>
      </w:r>
      <w:r w:rsidR="0053062D" w:rsidRPr="0057116A">
        <w:rPr>
          <w:rFonts w:ascii="Verdana" w:hAnsi="Verdana"/>
          <w:sz w:val="18"/>
          <w:szCs w:val="18"/>
        </w:rPr>
        <w:t>(Dz.U.202</w:t>
      </w:r>
      <w:r w:rsidR="009C31AF" w:rsidRPr="0057116A">
        <w:rPr>
          <w:rFonts w:ascii="Verdana" w:hAnsi="Verdana"/>
          <w:sz w:val="18"/>
          <w:szCs w:val="18"/>
        </w:rPr>
        <w:t>6 poz. 793</w:t>
      </w:r>
      <w:r w:rsidR="0053062D" w:rsidRPr="0057116A">
        <w:rPr>
          <w:rFonts w:ascii="Verdana" w:hAnsi="Verdana"/>
          <w:sz w:val="18"/>
          <w:szCs w:val="18"/>
        </w:rPr>
        <w:t xml:space="preserve"> ze zm.) </w:t>
      </w:r>
      <w:r w:rsidR="00D9049C" w:rsidRPr="0057116A">
        <w:rPr>
          <w:rFonts w:ascii="Verdana" w:hAnsi="Verdana"/>
          <w:sz w:val="18"/>
          <w:szCs w:val="18"/>
        </w:rPr>
        <w:t>udostępnia</w:t>
      </w:r>
      <w:r w:rsidR="00BE7BFD" w:rsidRPr="0057116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57116A">
        <w:rPr>
          <w:rFonts w:ascii="Verdana" w:hAnsi="Verdana"/>
          <w:sz w:val="18"/>
          <w:szCs w:val="18"/>
        </w:rPr>
        <w:t>pecyfikacji Warunków Zamówienia (</w:t>
      </w:r>
      <w:r w:rsidR="0012774F" w:rsidRPr="0057116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57116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57116A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57116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57116A">
        <w:rPr>
          <w:rFonts w:ascii="Verdana" w:hAnsi="Verdana"/>
          <w:sz w:val="18"/>
          <w:szCs w:val="18"/>
        </w:rPr>
        <w:t>wraz z wyjaśnieniami</w:t>
      </w:r>
      <w:r w:rsidR="0012774F" w:rsidRPr="0057116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2F7AEF" w:rsidRPr="0057116A" w14:paraId="5F9D28BD" w14:textId="77777777" w:rsidTr="004337ED">
        <w:tc>
          <w:tcPr>
            <w:tcW w:w="9356" w:type="dxa"/>
          </w:tcPr>
          <w:p w14:paraId="764414A0" w14:textId="73190514" w:rsidR="002F7AEF" w:rsidRPr="0057116A" w:rsidRDefault="002F7AEF" w:rsidP="002147F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7116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2C9806BB" w14:textId="77777777" w:rsidR="002F7AEF" w:rsidRPr="0057116A" w:rsidRDefault="002F7AEF" w:rsidP="002147F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7116A">
              <w:rPr>
                <w:rFonts w:ascii="Verdana" w:hAnsi="Verdana"/>
                <w:sz w:val="18"/>
                <w:szCs w:val="18"/>
              </w:rPr>
              <w:t xml:space="preserve">Zamawiający wskazuje, że termin realizacji (21 dni lub krócej, w ramach kryterium oceny ofert) rozpoczyna bieg od „daty otrzymania zamówienia potwierdzonego przez MNiSW”. Mając na uwadze, że samo zawarcie umowy w trybie art. 264 Pzp nie jest równoznaczne z dysponowaniem potwierdzonym zamówieniem od Ministerstwa, prosimy o wyjaśnienie:  </w:t>
            </w:r>
          </w:p>
          <w:p w14:paraId="63C26E74" w14:textId="0BFDB992" w:rsidR="002F7AEF" w:rsidRPr="0057116A" w:rsidRDefault="002F7AEF" w:rsidP="001E576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7116A">
              <w:rPr>
                <w:rFonts w:ascii="Verdana" w:hAnsi="Verdana"/>
                <w:sz w:val="18"/>
                <w:szCs w:val="18"/>
              </w:rPr>
              <w:t>-</w:t>
            </w:r>
            <w:r w:rsidR="001E5765" w:rsidRPr="0057116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116A">
              <w:rPr>
                <w:rFonts w:ascii="Verdana" w:hAnsi="Verdana"/>
                <w:sz w:val="18"/>
                <w:szCs w:val="18"/>
              </w:rPr>
              <w:t>Czy Zamawiający posiada już fizycznie potwierdzone przez MNiSW zamówienie na moment składania/wyboru ofert, czy też dokument ten jest generowany i procedowany dopiero po zawarciu umowy z wybranym wykonawcą?</w:t>
            </w:r>
          </w:p>
          <w:p w14:paraId="44130FF0" w14:textId="5B183EF3" w:rsidR="002F7AEF" w:rsidRPr="0057116A" w:rsidRDefault="002F7AEF" w:rsidP="001E576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7116A">
              <w:rPr>
                <w:rFonts w:ascii="Verdana" w:hAnsi="Verdana"/>
                <w:sz w:val="18"/>
                <w:szCs w:val="18"/>
              </w:rPr>
              <w:t>-</w:t>
            </w:r>
            <w:r w:rsidR="001E5765" w:rsidRPr="0057116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116A">
              <w:rPr>
                <w:rFonts w:ascii="Verdana" w:hAnsi="Verdana"/>
                <w:sz w:val="18"/>
                <w:szCs w:val="18"/>
              </w:rPr>
              <w:t>Jaki jest przewidywany czas oczekiwania na pozyskanie potwierdzenia z MNiSW od momentu podpisania umowy w sprawie zamówienia publicznego?</w:t>
            </w:r>
          </w:p>
          <w:p w14:paraId="2CD82D2C" w14:textId="653D85F6" w:rsidR="002F7AEF" w:rsidRPr="0057116A" w:rsidRDefault="002F7AEF" w:rsidP="001E576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7116A">
              <w:rPr>
                <w:rFonts w:ascii="Verdana" w:hAnsi="Verdana"/>
                <w:sz w:val="18"/>
                <w:szCs w:val="18"/>
              </w:rPr>
              <w:t>-</w:t>
            </w:r>
            <w:r w:rsidR="001E5765" w:rsidRPr="0057116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116A">
              <w:rPr>
                <w:rFonts w:ascii="Verdana" w:hAnsi="Verdana"/>
                <w:sz w:val="18"/>
                <w:szCs w:val="18"/>
              </w:rPr>
              <w:t>Czy w sytuacji, gdy opóźnienie w uzyskaniu potwierdzenia od MNiSW leży po stronie administracyjnej, termin wykonania zamówienia (oraz powiązane z nim kryterium punktowe) zostanie automatycznie i współmiernie przedłużone, tak aby nie obciążać wykonawcy ryzykiem przestojów?</w:t>
            </w:r>
          </w:p>
          <w:p w14:paraId="7C49ABF3" w14:textId="77777777" w:rsidR="002F7AEF" w:rsidRPr="0057116A" w:rsidRDefault="002F7AEF" w:rsidP="002147FB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7116A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0A235BD" w14:textId="5EEB20DD" w:rsidR="0057116A" w:rsidRPr="0057116A" w:rsidRDefault="00016D0B" w:rsidP="00016D0B">
            <w:pPr>
              <w:tabs>
                <w:tab w:val="left" w:pos="2520"/>
                <w:tab w:val="left" w:pos="2586"/>
              </w:tabs>
              <w:jc w:val="both"/>
              <w:rPr>
                <w:rFonts w:ascii="Verdana" w:hAnsi="Verdana"/>
                <w:sz w:val="18"/>
                <w:szCs w:val="18"/>
              </w:rPr>
            </w:pPr>
            <w:r w:rsidRPr="0057116A">
              <w:rPr>
                <w:rFonts w:ascii="Verdana" w:hAnsi="Verdana"/>
                <w:sz w:val="18"/>
                <w:szCs w:val="18"/>
              </w:rPr>
              <w:t xml:space="preserve">1. </w:t>
            </w:r>
            <w:r w:rsidR="0057116A">
              <w:rPr>
                <w:rFonts w:ascii="Verdana" w:hAnsi="Verdana"/>
                <w:sz w:val="18"/>
                <w:szCs w:val="18"/>
              </w:rPr>
              <w:t>P</w:t>
            </w:r>
            <w:r w:rsidRPr="0057116A">
              <w:rPr>
                <w:rFonts w:ascii="Verdana" w:hAnsi="Verdana"/>
                <w:color w:val="000000"/>
                <w:sz w:val="18"/>
                <w:szCs w:val="18"/>
                <w:lang w:eastAsia="ar-SA"/>
              </w:rPr>
              <w:t xml:space="preserve">o rozstrzygnięciu przetargu, Zamawiający </w:t>
            </w:r>
            <w:r w:rsidRPr="0057116A">
              <w:rPr>
                <w:rFonts w:ascii="Verdana" w:hAnsi="Verdana"/>
                <w:sz w:val="18"/>
                <w:szCs w:val="18"/>
              </w:rPr>
              <w:t xml:space="preserve">zgodnie z ustawą z dnia 11 marca 2004 r. o podatku od towarów i usług (t. j. Dz. U. 2011 Nr 177 poz. 1054 z późn. zm.) </w:t>
            </w:r>
            <w:r w:rsidRPr="0057116A">
              <w:rPr>
                <w:rFonts w:ascii="Verdana" w:hAnsi="Verdana"/>
                <w:color w:val="000000"/>
                <w:sz w:val="18"/>
                <w:szCs w:val="18"/>
                <w:lang w:eastAsia="ar-SA"/>
              </w:rPr>
              <w:t xml:space="preserve">będzie się ubiegał o zastosowanie przy zakupie 0% stawki VAT </w:t>
            </w:r>
            <w:r w:rsidRPr="0057116A">
              <w:rPr>
                <w:rFonts w:ascii="Verdana" w:hAnsi="Verdana"/>
                <w:bCs/>
                <w:color w:val="000000"/>
                <w:sz w:val="18"/>
                <w:szCs w:val="18"/>
                <w:lang w:eastAsia="ar-SA"/>
              </w:rPr>
              <w:t>na serwer</w:t>
            </w:r>
            <w:r w:rsidRPr="0057116A">
              <w:rPr>
                <w:rFonts w:ascii="Verdana" w:hAnsi="Verdana"/>
                <w:b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7116A">
              <w:rPr>
                <w:rFonts w:ascii="Verdana" w:hAnsi="Verdana"/>
                <w:sz w:val="18"/>
                <w:szCs w:val="18"/>
              </w:rPr>
              <w:t xml:space="preserve">w zakresie objętym zwolnieniem – zgodnie z art. 83 ust. 1 pkt 26 przywołanej ustawy. </w:t>
            </w:r>
          </w:p>
          <w:p w14:paraId="506D4495" w14:textId="6B0CE31D" w:rsidR="0057116A" w:rsidRPr="0057116A" w:rsidRDefault="00016D0B" w:rsidP="004337ED">
            <w:pPr>
              <w:shd w:val="clear" w:color="auto" w:fill="FFFFFF"/>
              <w:jc w:val="both"/>
              <w:textAlignment w:val="baseline"/>
              <w:rPr>
                <w:rFonts w:ascii="Verdana" w:hAnsi="Verdana" w:cs="Open Sans"/>
                <w:color w:val="1B1B1B"/>
                <w:sz w:val="18"/>
                <w:szCs w:val="18"/>
              </w:rPr>
            </w:pPr>
            <w:r w:rsidRPr="0057116A">
              <w:rPr>
                <w:rFonts w:ascii="Verdana" w:hAnsi="Verdana"/>
                <w:color w:val="000000"/>
                <w:sz w:val="18"/>
                <w:szCs w:val="18"/>
                <w:lang w:eastAsia="ar-SA"/>
              </w:rPr>
              <w:t>2.</w:t>
            </w:r>
            <w:r w:rsidR="0057116A">
              <w:rPr>
                <w:rFonts w:ascii="Verdana" w:hAnsi="Verdana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7116A">
              <w:rPr>
                <w:rFonts w:ascii="Verdana" w:hAnsi="Verdana" w:cs="Open Sans"/>
                <w:color w:val="1B1B1B"/>
                <w:sz w:val="18"/>
                <w:szCs w:val="18"/>
              </w:rPr>
              <w:t>Zgodnie z informacją zamieszczoną przez Ministerstwo Nauki i Szkolnictwa Wyższego na stronie internetowej „Wnioski rozpatrywane są w trybie administracyjnym nie przekraczającym 30 dni (miesiąc czasu) licząc od daty złożenia wniosku”</w:t>
            </w:r>
            <w:r w:rsidR="004337ED">
              <w:rPr>
                <w:rFonts w:ascii="Verdana" w:hAnsi="Verdana" w:cs="Open Sans"/>
                <w:color w:val="1B1B1B"/>
                <w:sz w:val="18"/>
                <w:szCs w:val="18"/>
              </w:rPr>
              <w:t xml:space="preserve">. W praktyce termin rozpatrywania wniosku wynosi </w:t>
            </w:r>
            <w:r w:rsidR="00AC6010">
              <w:rPr>
                <w:rFonts w:ascii="Verdana" w:hAnsi="Verdana" w:cs="Open Sans"/>
                <w:color w:val="1B1B1B"/>
                <w:sz w:val="18"/>
                <w:szCs w:val="18"/>
              </w:rPr>
              <w:t>do 10</w:t>
            </w:r>
            <w:r w:rsidR="004337ED">
              <w:rPr>
                <w:rFonts w:ascii="Verdana" w:hAnsi="Verdana" w:cs="Open Sans"/>
                <w:color w:val="1B1B1B"/>
                <w:sz w:val="18"/>
                <w:szCs w:val="18"/>
              </w:rPr>
              <w:t xml:space="preserve"> dni.</w:t>
            </w:r>
          </w:p>
          <w:p w14:paraId="3156879C" w14:textId="1E56B9E3" w:rsidR="002F7AEF" w:rsidRPr="0057116A" w:rsidRDefault="00016D0B" w:rsidP="004337ED">
            <w:pPr>
              <w:shd w:val="clear" w:color="auto" w:fill="FFFFFF"/>
              <w:jc w:val="both"/>
              <w:textAlignment w:val="baseline"/>
              <w:rPr>
                <w:rFonts w:ascii="Verdana" w:hAnsi="Verdana" w:cs="Open Sans"/>
                <w:color w:val="1B1B1B"/>
                <w:sz w:val="18"/>
                <w:szCs w:val="18"/>
              </w:rPr>
            </w:pPr>
            <w:r w:rsidRPr="0057116A">
              <w:rPr>
                <w:rFonts w:ascii="Verdana" w:hAnsi="Verdana" w:cs="Open Sans"/>
                <w:color w:val="1B1B1B"/>
                <w:sz w:val="18"/>
                <w:szCs w:val="18"/>
              </w:rPr>
              <w:t xml:space="preserve">3. </w:t>
            </w:r>
            <w:r w:rsidR="004337ED">
              <w:rPr>
                <w:rFonts w:ascii="Verdana" w:hAnsi="Verdana"/>
                <w:sz w:val="18"/>
                <w:szCs w:val="18"/>
              </w:rPr>
              <w:t>W</w:t>
            </w:r>
            <w:r w:rsidR="004337ED" w:rsidRPr="0057116A">
              <w:rPr>
                <w:rFonts w:ascii="Verdana" w:hAnsi="Verdana"/>
                <w:sz w:val="18"/>
                <w:szCs w:val="18"/>
              </w:rPr>
              <w:t xml:space="preserve"> sytuacji, gdy opóźnienie w uzyskaniu potwierdzenia od MNiSW </w:t>
            </w:r>
            <w:r w:rsidR="004337ED">
              <w:rPr>
                <w:rFonts w:ascii="Verdana" w:hAnsi="Verdana"/>
                <w:sz w:val="18"/>
                <w:szCs w:val="18"/>
              </w:rPr>
              <w:t xml:space="preserve">będzie </w:t>
            </w:r>
            <w:r w:rsidR="004337ED" w:rsidRPr="0057116A">
              <w:rPr>
                <w:rFonts w:ascii="Verdana" w:hAnsi="Verdana"/>
                <w:sz w:val="18"/>
                <w:szCs w:val="18"/>
              </w:rPr>
              <w:t>leż</w:t>
            </w:r>
            <w:r w:rsidR="004337ED">
              <w:rPr>
                <w:rFonts w:ascii="Verdana" w:hAnsi="Verdana"/>
                <w:sz w:val="18"/>
                <w:szCs w:val="18"/>
              </w:rPr>
              <w:t>ał</w:t>
            </w:r>
            <w:r w:rsidR="004337ED" w:rsidRPr="0057116A">
              <w:rPr>
                <w:rFonts w:ascii="Verdana" w:hAnsi="Verdana"/>
                <w:sz w:val="18"/>
                <w:szCs w:val="18"/>
              </w:rPr>
              <w:t xml:space="preserve"> po stronie administracyjnej, termin wykonania zamówienia (oraz powiązane z nim kryterium punktowe)</w:t>
            </w:r>
            <w:r w:rsidR="004337ED">
              <w:rPr>
                <w:rFonts w:ascii="Verdana" w:hAnsi="Verdana"/>
                <w:sz w:val="18"/>
                <w:szCs w:val="18"/>
              </w:rPr>
              <w:t xml:space="preserve"> nie</w:t>
            </w:r>
            <w:r w:rsidR="004337ED" w:rsidRPr="0057116A">
              <w:rPr>
                <w:rFonts w:ascii="Verdana" w:hAnsi="Verdana"/>
                <w:sz w:val="18"/>
                <w:szCs w:val="18"/>
              </w:rPr>
              <w:t xml:space="preserve"> zostanie automatycznie i współmiernie przedłużone</w:t>
            </w:r>
            <w:r w:rsidR="004337ED">
              <w:rPr>
                <w:rFonts w:ascii="Verdana" w:hAnsi="Verdana"/>
                <w:sz w:val="18"/>
                <w:szCs w:val="18"/>
              </w:rPr>
              <w:t xml:space="preserve">. </w:t>
            </w:r>
            <w:r w:rsidR="004337ED" w:rsidRPr="0057116A">
              <w:rPr>
                <w:rFonts w:ascii="Verdana" w:hAnsi="Verdana" w:cs="Open Sans"/>
                <w:color w:val="1B1B1B"/>
                <w:sz w:val="18"/>
                <w:szCs w:val="18"/>
              </w:rPr>
              <w:t>Termin realizacji liczony będzie przez Zamawiającego od daty otrzymania zamówienia potwierdzonego przez MNiSW.</w:t>
            </w:r>
          </w:p>
        </w:tc>
      </w:tr>
    </w:tbl>
    <w:p w14:paraId="32B2C634" w14:textId="77777777" w:rsidR="0057116A" w:rsidRPr="0057116A" w:rsidRDefault="0057116A" w:rsidP="0057116A">
      <w:pPr>
        <w:rPr>
          <w:rFonts w:ascii="Verdana" w:hAnsi="Verdana"/>
          <w:sz w:val="18"/>
          <w:szCs w:val="18"/>
        </w:rPr>
      </w:pPr>
    </w:p>
    <w:p w14:paraId="0327C8AA" w14:textId="747C987F" w:rsidR="0057116A" w:rsidRPr="0057116A" w:rsidRDefault="0057116A" w:rsidP="0057116A">
      <w:pPr>
        <w:tabs>
          <w:tab w:val="left" w:pos="5265"/>
        </w:tabs>
        <w:rPr>
          <w:rFonts w:ascii="Verdana" w:hAnsi="Verdana"/>
          <w:sz w:val="18"/>
          <w:szCs w:val="18"/>
        </w:rPr>
      </w:pPr>
      <w:r w:rsidRPr="0057116A">
        <w:rPr>
          <w:rFonts w:ascii="Verdana" w:hAnsi="Verdana"/>
          <w:sz w:val="18"/>
          <w:szCs w:val="18"/>
        </w:rPr>
        <w:tab/>
        <w:t>KANCLERZ</w:t>
      </w:r>
    </w:p>
    <w:p w14:paraId="30962E67" w14:textId="77777777" w:rsidR="0057116A" w:rsidRDefault="0057116A" w:rsidP="0057116A">
      <w:pPr>
        <w:tabs>
          <w:tab w:val="left" w:pos="5265"/>
        </w:tabs>
        <w:rPr>
          <w:rFonts w:ascii="Verdana" w:hAnsi="Verdana"/>
          <w:sz w:val="18"/>
          <w:szCs w:val="18"/>
        </w:rPr>
      </w:pPr>
    </w:p>
    <w:p w14:paraId="15522CA7" w14:textId="77777777" w:rsidR="0057116A" w:rsidRDefault="0057116A" w:rsidP="0057116A">
      <w:pPr>
        <w:tabs>
          <w:tab w:val="left" w:pos="5265"/>
        </w:tabs>
        <w:rPr>
          <w:rFonts w:ascii="Verdana" w:hAnsi="Verdana"/>
          <w:sz w:val="18"/>
          <w:szCs w:val="18"/>
        </w:rPr>
      </w:pPr>
    </w:p>
    <w:p w14:paraId="7D500CF3" w14:textId="77777777" w:rsidR="0057116A" w:rsidRDefault="0057116A" w:rsidP="0057116A">
      <w:pPr>
        <w:tabs>
          <w:tab w:val="left" w:pos="5265"/>
        </w:tabs>
        <w:rPr>
          <w:rFonts w:ascii="Verdana" w:hAnsi="Verdana"/>
          <w:sz w:val="18"/>
          <w:szCs w:val="18"/>
        </w:rPr>
      </w:pPr>
    </w:p>
    <w:p w14:paraId="0EAAD5F1" w14:textId="030DC0DD" w:rsidR="0057116A" w:rsidRPr="0057116A" w:rsidRDefault="0057116A" w:rsidP="0057116A">
      <w:pPr>
        <w:tabs>
          <w:tab w:val="left" w:pos="526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57116A">
        <w:rPr>
          <w:rFonts w:ascii="Verdana" w:hAnsi="Verdana"/>
          <w:sz w:val="18"/>
          <w:szCs w:val="18"/>
        </w:rPr>
        <w:t>mgr inż. Henryk Zioło</w:t>
      </w:r>
    </w:p>
    <w:sectPr w:rsidR="0057116A" w:rsidRPr="0057116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CD53C" w14:textId="77777777" w:rsidR="006D3B43" w:rsidRDefault="006D3B43">
      <w:r>
        <w:separator/>
      </w:r>
    </w:p>
  </w:endnote>
  <w:endnote w:type="continuationSeparator" w:id="0">
    <w:p w14:paraId="214695F0" w14:textId="77777777" w:rsidR="006D3B43" w:rsidRDefault="006D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C33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02D35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17BD1" w14:textId="77777777" w:rsidR="006D4AB3" w:rsidRDefault="006D3B43">
    <w:pPr>
      <w:pStyle w:val="Stopka"/>
      <w:tabs>
        <w:tab w:val="clear" w:pos="4536"/>
      </w:tabs>
      <w:jc w:val="center"/>
    </w:pPr>
    <w:r>
      <w:rPr>
        <w:noProof/>
      </w:rPr>
      <w:pict w14:anchorId="6D85CB1B">
        <v:line id="_x0000_s1025" style="position:absolute;left:0;text-align:left;z-index:251657728" from="-3.85pt,8.75pt" to="455.15pt,8.75pt"/>
      </w:pict>
    </w:r>
  </w:p>
  <w:p w14:paraId="4AE7C57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08BD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80A7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B3D7EB" w14:textId="77777777" w:rsidR="006D4AB3" w:rsidRDefault="006D4AB3">
    <w:pPr>
      <w:pStyle w:val="Stopka"/>
      <w:tabs>
        <w:tab w:val="clear" w:pos="4536"/>
        <w:tab w:val="left" w:pos="6237"/>
      </w:tabs>
    </w:pPr>
  </w:p>
  <w:p w14:paraId="1E6F330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C6B48" w14:textId="77777777" w:rsidR="006D3B43" w:rsidRDefault="006D3B43">
      <w:r>
        <w:separator/>
      </w:r>
    </w:p>
  </w:footnote>
  <w:footnote w:type="continuationSeparator" w:id="0">
    <w:p w14:paraId="5A22B669" w14:textId="77777777" w:rsidR="006D3B43" w:rsidRDefault="006D3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D124" w14:textId="77777777" w:rsidR="002F7AEF" w:rsidRDefault="002F7A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0F4B8" w14:textId="77777777" w:rsidR="002F7AEF" w:rsidRDefault="002F7A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8FB52" w14:textId="77777777" w:rsidR="002F7AEF" w:rsidRDefault="002F7A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87243A"/>
    <w:multiLevelType w:val="hybridMultilevel"/>
    <w:tmpl w:val="CFC41CFE"/>
    <w:lvl w:ilvl="0" w:tplc="5C00CC2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08131DF"/>
    <w:multiLevelType w:val="hybridMultilevel"/>
    <w:tmpl w:val="B6A0B15A"/>
    <w:lvl w:ilvl="0" w:tplc="128CD43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7184685">
    <w:abstractNumId w:val="4"/>
  </w:num>
  <w:num w:numId="2" w16cid:durableId="869992217">
    <w:abstractNumId w:val="9"/>
  </w:num>
  <w:num w:numId="3" w16cid:durableId="1965384206">
    <w:abstractNumId w:val="3"/>
  </w:num>
  <w:num w:numId="4" w16cid:durableId="1872839340">
    <w:abstractNumId w:val="8"/>
  </w:num>
  <w:num w:numId="5" w16cid:durableId="85467384">
    <w:abstractNumId w:val="0"/>
  </w:num>
  <w:num w:numId="6" w16cid:durableId="2005741279">
    <w:abstractNumId w:val="2"/>
  </w:num>
  <w:num w:numId="7" w16cid:durableId="1632859903">
    <w:abstractNumId w:val="6"/>
  </w:num>
  <w:num w:numId="8" w16cid:durableId="1573736072">
    <w:abstractNumId w:val="5"/>
  </w:num>
  <w:num w:numId="9" w16cid:durableId="1655915011">
    <w:abstractNumId w:val="1"/>
  </w:num>
  <w:num w:numId="10" w16cid:durableId="3181191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5D5"/>
    <w:rsid w:val="00016D0B"/>
    <w:rsid w:val="00031374"/>
    <w:rsid w:val="000A1097"/>
    <w:rsid w:val="000E2A8F"/>
    <w:rsid w:val="0012774F"/>
    <w:rsid w:val="00144B7A"/>
    <w:rsid w:val="00180C6E"/>
    <w:rsid w:val="001C494A"/>
    <w:rsid w:val="001D75AC"/>
    <w:rsid w:val="001E5765"/>
    <w:rsid w:val="00213BDA"/>
    <w:rsid w:val="0029606A"/>
    <w:rsid w:val="002F7AEF"/>
    <w:rsid w:val="004337ED"/>
    <w:rsid w:val="00446E44"/>
    <w:rsid w:val="004848F3"/>
    <w:rsid w:val="004A75F2"/>
    <w:rsid w:val="005144A9"/>
    <w:rsid w:val="00520165"/>
    <w:rsid w:val="0053062D"/>
    <w:rsid w:val="00541399"/>
    <w:rsid w:val="0057116A"/>
    <w:rsid w:val="005B1B08"/>
    <w:rsid w:val="00621EFC"/>
    <w:rsid w:val="00632C3C"/>
    <w:rsid w:val="00662BDB"/>
    <w:rsid w:val="006A5DF1"/>
    <w:rsid w:val="006B7198"/>
    <w:rsid w:val="006D3B43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155D5"/>
    <w:rsid w:val="00947A50"/>
    <w:rsid w:val="009B3429"/>
    <w:rsid w:val="009C31AF"/>
    <w:rsid w:val="00A905AC"/>
    <w:rsid w:val="00AC6010"/>
    <w:rsid w:val="00B66043"/>
    <w:rsid w:val="00BA6584"/>
    <w:rsid w:val="00BB55D0"/>
    <w:rsid w:val="00BE7BFD"/>
    <w:rsid w:val="00C370F2"/>
    <w:rsid w:val="00C44EEC"/>
    <w:rsid w:val="00CF0649"/>
    <w:rsid w:val="00CF3732"/>
    <w:rsid w:val="00D22FFA"/>
    <w:rsid w:val="00D8461B"/>
    <w:rsid w:val="00D9049C"/>
    <w:rsid w:val="00D915F2"/>
    <w:rsid w:val="00DF32E8"/>
    <w:rsid w:val="00E21B49"/>
    <w:rsid w:val="00E2789F"/>
    <w:rsid w:val="00E72428"/>
    <w:rsid w:val="00E8049D"/>
    <w:rsid w:val="00EA14B3"/>
    <w:rsid w:val="00EA416E"/>
    <w:rsid w:val="00F64F3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CD53A2"/>
  <w15:chartTrackingRefBased/>
  <w15:docId w15:val="{A7C5C727-0FBE-47F2-A730-E61883347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404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2026-08-18T06:14:00Z</cp:lastPrinted>
  <dcterms:created xsi:type="dcterms:W3CDTF">2026-08-18T06:14:00Z</dcterms:created>
  <dcterms:modified xsi:type="dcterms:W3CDTF">2026-08-18T06:41:00Z</dcterms:modified>
</cp:coreProperties>
</file>