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35C1B" w14:textId="05158704" w:rsidR="005F4BC0" w:rsidRDefault="00553894" w:rsidP="004F079B">
      <w:pPr>
        <w:spacing w:after="240"/>
        <w:jc w:val="right"/>
        <w:rPr>
          <w:sz w:val="22"/>
          <w:szCs w:val="22"/>
        </w:rPr>
      </w:pPr>
      <w:r w:rsidRPr="0055389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53894">
        <w:rPr>
          <w:sz w:val="22"/>
          <w:szCs w:val="22"/>
        </w:rPr>
        <w:t>2026-08-11</w:t>
      </w:r>
    </w:p>
    <w:p w14:paraId="391173F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61CDBD4" w14:textId="77777777" w:rsidR="00553894" w:rsidRPr="00553894" w:rsidRDefault="00553894">
      <w:pPr>
        <w:rPr>
          <w:b/>
          <w:bCs/>
          <w:sz w:val="22"/>
          <w:szCs w:val="22"/>
        </w:rPr>
      </w:pPr>
      <w:r w:rsidRPr="00553894">
        <w:rPr>
          <w:b/>
          <w:bCs/>
          <w:sz w:val="22"/>
          <w:szCs w:val="22"/>
        </w:rPr>
        <w:t>Akademia Górniczo - Hutnicza</w:t>
      </w:r>
    </w:p>
    <w:p w14:paraId="35A764D7" w14:textId="77777777" w:rsidR="00553894" w:rsidRPr="00553894" w:rsidRDefault="00553894">
      <w:pPr>
        <w:rPr>
          <w:b/>
          <w:bCs/>
          <w:sz w:val="22"/>
          <w:szCs w:val="22"/>
        </w:rPr>
      </w:pPr>
      <w:r w:rsidRPr="00553894">
        <w:rPr>
          <w:b/>
          <w:bCs/>
          <w:sz w:val="22"/>
          <w:szCs w:val="22"/>
        </w:rPr>
        <w:t>im. Stanisława Staszica w Krakowie</w:t>
      </w:r>
    </w:p>
    <w:p w14:paraId="6D9AA3D1" w14:textId="71D45B27" w:rsidR="00F16C50" w:rsidRPr="00D91931" w:rsidRDefault="00553894">
      <w:pPr>
        <w:rPr>
          <w:b/>
          <w:bCs/>
          <w:sz w:val="22"/>
          <w:szCs w:val="22"/>
        </w:rPr>
      </w:pPr>
      <w:r w:rsidRPr="00553894">
        <w:rPr>
          <w:b/>
          <w:bCs/>
          <w:sz w:val="22"/>
          <w:szCs w:val="22"/>
        </w:rPr>
        <w:t>Dział Zamówień Publicznych</w:t>
      </w:r>
    </w:p>
    <w:p w14:paraId="608B8801" w14:textId="31B175D1" w:rsidR="00F16C50" w:rsidRPr="00BD5546" w:rsidRDefault="00553894">
      <w:pPr>
        <w:rPr>
          <w:sz w:val="22"/>
          <w:szCs w:val="22"/>
        </w:rPr>
      </w:pPr>
      <w:r w:rsidRPr="0055389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53894">
        <w:rPr>
          <w:sz w:val="22"/>
          <w:szCs w:val="22"/>
        </w:rPr>
        <w:t>30</w:t>
      </w:r>
    </w:p>
    <w:p w14:paraId="63ED6A99" w14:textId="2FB660AB" w:rsidR="00F16C50" w:rsidRPr="00BD5546" w:rsidRDefault="00553894">
      <w:pPr>
        <w:rPr>
          <w:sz w:val="22"/>
          <w:szCs w:val="22"/>
        </w:rPr>
      </w:pPr>
      <w:r w:rsidRPr="0055389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53894">
        <w:rPr>
          <w:sz w:val="22"/>
          <w:szCs w:val="22"/>
        </w:rPr>
        <w:t>Kraków</w:t>
      </w:r>
    </w:p>
    <w:p w14:paraId="261F606D" w14:textId="1C78438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3894" w:rsidRPr="00553894">
        <w:rPr>
          <w:bCs/>
          <w:sz w:val="22"/>
          <w:szCs w:val="22"/>
        </w:rPr>
        <w:t>KC-DE-zp.25.362.2026</w:t>
      </w:r>
      <w:r w:rsidRPr="00D91931">
        <w:rPr>
          <w:sz w:val="22"/>
          <w:szCs w:val="22"/>
        </w:rPr>
        <w:tab/>
        <w:t xml:space="preserve"> </w:t>
      </w:r>
    </w:p>
    <w:p w14:paraId="1CC2FE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9EEB1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AE38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CBFA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4B5A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CDCD1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4236D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63F7CA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3894" w:rsidRPr="00607F9B" w14:paraId="559DC63D" w14:textId="77777777" w:rsidTr="00FB1766">
        <w:trPr>
          <w:trHeight w:val="638"/>
        </w:trPr>
        <w:tc>
          <w:tcPr>
            <w:tcW w:w="959" w:type="dxa"/>
          </w:tcPr>
          <w:p w14:paraId="0CFD85F1" w14:textId="77777777" w:rsidR="00553894" w:rsidRPr="00607F9B" w:rsidRDefault="00553894" w:rsidP="00FB17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5082C70" w14:textId="21B82EEB" w:rsidR="00553894" w:rsidRPr="00607F9B" w:rsidRDefault="00553894" w:rsidP="00FB17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389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389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3894">
              <w:rPr>
                <w:b/>
                <w:bCs/>
                <w:sz w:val="22"/>
                <w:szCs w:val="22"/>
              </w:rPr>
              <w:t>Konserwacja i utrzymanie w stałej sprawności technicznej dźwigów, suwnic, urządzeń do przemieszczania osób niepełnosprawnych oraz żurawi zainstalowanych na terenie AGH w Krakowie- KC-DE-zp.25.362.2026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4D33EE">
              <w:rPr>
                <w:bCs/>
                <w:sz w:val="22"/>
                <w:szCs w:val="22"/>
              </w:rPr>
              <w:t>.</w:t>
            </w:r>
          </w:p>
        </w:tc>
      </w:tr>
    </w:tbl>
    <w:p w14:paraId="7609954F" w14:textId="48C78E0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8B1DE33" w14:textId="701BDAC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3894" w:rsidRPr="00553894">
        <w:rPr>
          <w:rFonts w:ascii="Times New Roman" w:hAnsi="Times New Roman"/>
          <w:b/>
          <w:szCs w:val="22"/>
        </w:rPr>
        <w:t>2026-08-11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53894" w:rsidRPr="0055389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3894" w:rsidRPr="00553894">
        <w:rPr>
          <w:rFonts w:ascii="Times New Roman" w:hAnsi="Times New Roman"/>
          <w:b/>
          <w:szCs w:val="22"/>
        </w:rPr>
        <w:t>2026-08-17</w:t>
      </w:r>
      <w:r w:rsidR="008365E9">
        <w:rPr>
          <w:rFonts w:ascii="Times New Roman" w:hAnsi="Times New Roman"/>
          <w:szCs w:val="22"/>
        </w:rPr>
        <w:t xml:space="preserve"> godz. </w:t>
      </w:r>
      <w:r w:rsidR="00553894" w:rsidRPr="0055389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AA636F4" w14:textId="1D745AA9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3894" w:rsidRPr="00553894">
        <w:rPr>
          <w:rFonts w:ascii="Times New Roman" w:hAnsi="Times New Roman"/>
          <w:b/>
          <w:szCs w:val="22"/>
        </w:rPr>
        <w:t>2026-08-11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53894" w:rsidRPr="0055389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53894" w:rsidRPr="00553894">
        <w:rPr>
          <w:rFonts w:ascii="Times New Roman" w:hAnsi="Times New Roman"/>
          <w:b/>
          <w:szCs w:val="22"/>
        </w:rPr>
        <w:t>2026-08-17</w:t>
      </w:r>
      <w:r w:rsidR="008365E9">
        <w:rPr>
          <w:rFonts w:ascii="Times New Roman" w:hAnsi="Times New Roman"/>
          <w:szCs w:val="22"/>
        </w:rPr>
        <w:t xml:space="preserve"> godz. </w:t>
      </w:r>
      <w:r w:rsidR="00553894" w:rsidRPr="0055389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596DBC0" w14:textId="1D59E5DD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4D33EE">
        <w:rPr>
          <w:rFonts w:ascii="Times New Roman" w:hAnsi="Times New Roman"/>
          <w:szCs w:val="22"/>
        </w:rPr>
        <w:t xml:space="preserve">09.09.2026 </w:t>
      </w:r>
      <w:r w:rsidRPr="00BB5224">
        <w:rPr>
          <w:rFonts w:ascii="Times New Roman" w:hAnsi="Times New Roman"/>
          <w:szCs w:val="22"/>
        </w:rPr>
        <w:t>na dzień:</w:t>
      </w:r>
      <w:r w:rsidR="004D33EE">
        <w:rPr>
          <w:rFonts w:ascii="Times New Roman" w:hAnsi="Times New Roman"/>
          <w:szCs w:val="22"/>
        </w:rPr>
        <w:t xml:space="preserve"> 15.09.2026</w:t>
      </w:r>
    </w:p>
    <w:p w14:paraId="2779159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B3D13B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12A74F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D12B1" w14:textId="77777777" w:rsidR="004938A9" w:rsidRDefault="004938A9">
      <w:r>
        <w:separator/>
      </w:r>
    </w:p>
  </w:endnote>
  <w:endnote w:type="continuationSeparator" w:id="0">
    <w:p w14:paraId="0EAEDDA7" w14:textId="77777777" w:rsidR="004938A9" w:rsidRDefault="0049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DB72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6B5E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8CA9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B5D92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BE23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00A6C" w14:textId="77777777" w:rsidR="004938A9" w:rsidRDefault="004938A9">
      <w:r>
        <w:separator/>
      </w:r>
    </w:p>
  </w:footnote>
  <w:footnote w:type="continuationSeparator" w:id="0">
    <w:p w14:paraId="58AC1A71" w14:textId="77777777" w:rsidR="004938A9" w:rsidRDefault="0049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FDF8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2B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549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950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FD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938A9"/>
    <w:rsid w:val="004D33EE"/>
    <w:rsid w:val="004E022D"/>
    <w:rsid w:val="004F079B"/>
    <w:rsid w:val="00540D03"/>
    <w:rsid w:val="00553894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67AFD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7B9B8"/>
  <w15:chartTrackingRefBased/>
  <w15:docId w15:val="{A5319D0A-2FE6-4D8B-B85A-38A8EEEA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2026-08-11T07:27:00Z</cp:lastPrinted>
  <dcterms:created xsi:type="dcterms:W3CDTF">2026-08-11T07:27:00Z</dcterms:created>
  <dcterms:modified xsi:type="dcterms:W3CDTF">2026-08-11T07:27:00Z</dcterms:modified>
</cp:coreProperties>
</file>