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4BB13" w14:textId="77777777" w:rsidR="00736247" w:rsidRPr="002C019F" w:rsidRDefault="00736247" w:rsidP="00736247">
      <w:pPr>
        <w:jc w:val="right"/>
        <w:rPr>
          <w:rFonts w:ascii="Garamond" w:hAnsi="Garamond"/>
          <w:color w:val="000000" w:themeColor="text1"/>
          <w:sz w:val="24"/>
          <w:szCs w:val="24"/>
          <w:lang w:val="pl-PL"/>
        </w:rPr>
      </w:pPr>
      <w:r w:rsidRPr="002C019F">
        <w:rPr>
          <w:rFonts w:ascii="Garamond" w:hAnsi="Garamond"/>
          <w:color w:val="000000" w:themeColor="text1"/>
          <w:sz w:val="24"/>
          <w:szCs w:val="24"/>
          <w:lang w:val="pl-PL"/>
        </w:rPr>
        <w:t>Załącznik nr 10 do SWZ</w:t>
      </w:r>
    </w:p>
    <w:p w14:paraId="1A999BE6" w14:textId="77777777" w:rsidR="00736247" w:rsidRPr="002C019F" w:rsidRDefault="00736247" w:rsidP="00736247">
      <w:pPr>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UMOWA Nr _____/2026</w:t>
      </w:r>
    </w:p>
    <w:p w14:paraId="11FE91C9" w14:textId="77777777" w:rsidR="00736247" w:rsidRPr="002C019F" w:rsidRDefault="00736247" w:rsidP="00736247">
      <w:pPr>
        <w:rPr>
          <w:rFonts w:ascii="Garamond" w:hAnsi="Garamond"/>
          <w:color w:val="000000" w:themeColor="text1"/>
          <w:sz w:val="24"/>
          <w:szCs w:val="24"/>
          <w:lang w:val="pl-PL"/>
        </w:rPr>
      </w:pPr>
    </w:p>
    <w:p w14:paraId="6E2B8D94" w14:textId="77777777" w:rsidR="00736247" w:rsidRPr="002C019F" w:rsidRDefault="00736247" w:rsidP="00736247">
      <w:pPr>
        <w:rPr>
          <w:rFonts w:ascii="Garamond" w:hAnsi="Garamond"/>
          <w:color w:val="000000" w:themeColor="text1"/>
          <w:sz w:val="24"/>
          <w:szCs w:val="24"/>
          <w:lang w:val="pl-PL"/>
        </w:rPr>
      </w:pPr>
      <w:r w:rsidRPr="002C019F">
        <w:rPr>
          <w:rFonts w:ascii="Garamond" w:hAnsi="Garamond"/>
          <w:color w:val="000000" w:themeColor="text1"/>
          <w:sz w:val="24"/>
          <w:szCs w:val="24"/>
          <w:lang w:val="pl-PL"/>
        </w:rPr>
        <w:t>zawarta w Poznaniu w dniu _________ 2026 r. pomiędzy:</w:t>
      </w:r>
    </w:p>
    <w:p w14:paraId="17E36480" w14:textId="77777777" w:rsidR="00736247" w:rsidRPr="002C019F" w:rsidRDefault="00736247" w:rsidP="00736247">
      <w:pPr>
        <w:rPr>
          <w:rFonts w:ascii="Garamond" w:hAnsi="Garamond"/>
          <w:color w:val="000000" w:themeColor="text1"/>
          <w:sz w:val="24"/>
          <w:szCs w:val="24"/>
          <w:lang w:val="pl-PL"/>
        </w:rPr>
      </w:pPr>
      <w:r w:rsidRPr="002C019F">
        <w:rPr>
          <w:rFonts w:ascii="Garamond" w:hAnsi="Garamond"/>
          <w:color w:val="000000" w:themeColor="text1"/>
          <w:sz w:val="24"/>
          <w:szCs w:val="24"/>
          <w:lang w:val="pl-PL"/>
        </w:rPr>
        <w:t>Szpitalem Wojewódzkim w Poznaniu z siedzibą przy ul. Juraszów 7-19, 60-479 Poznań, wpisanym do rejestru stowarzyszeń, innych organizacji społecznych i zawodowych, fundacji oraz samodzielnych publicznych zakładów opieki zdrowotnej Krajowego Rejestru Sądowego, prowadzonego przez Sąd Rejonowy Poznań - Nowe Miasto i Wilda w Poznaniu, VIII Wydział Gospodarczy Krajowego Rejestru Sądowego, pod numerem KRS 0000002653, NIP 781-16-18-944, REGON 000292209, reprezentowanym przez:</w:t>
      </w:r>
    </w:p>
    <w:p w14:paraId="09932E09" w14:textId="77777777" w:rsidR="00736247" w:rsidRPr="002C019F" w:rsidRDefault="00736247" w:rsidP="00736247">
      <w:pPr>
        <w:rPr>
          <w:rFonts w:ascii="Garamond" w:hAnsi="Garamond"/>
          <w:color w:val="000000" w:themeColor="text1"/>
          <w:sz w:val="24"/>
          <w:szCs w:val="24"/>
          <w:lang w:val="pl-PL"/>
        </w:rPr>
      </w:pPr>
      <w:r w:rsidRPr="002C019F">
        <w:rPr>
          <w:rFonts w:ascii="Garamond" w:hAnsi="Garamond"/>
          <w:color w:val="000000" w:themeColor="text1"/>
          <w:sz w:val="24"/>
          <w:szCs w:val="24"/>
          <w:lang w:val="pl-PL"/>
        </w:rPr>
        <w:t>_________ - _________,</w:t>
      </w:r>
    </w:p>
    <w:p w14:paraId="6E59D733" w14:textId="77777777" w:rsidR="00736247" w:rsidRPr="002C019F" w:rsidRDefault="00736247" w:rsidP="00736247">
      <w:pPr>
        <w:rPr>
          <w:rFonts w:ascii="Garamond" w:hAnsi="Garamond"/>
          <w:color w:val="000000" w:themeColor="text1"/>
          <w:sz w:val="24"/>
          <w:szCs w:val="24"/>
          <w:lang w:val="pl-PL"/>
        </w:rPr>
      </w:pPr>
      <w:r w:rsidRPr="002C019F">
        <w:rPr>
          <w:rFonts w:ascii="Garamond" w:hAnsi="Garamond"/>
          <w:color w:val="000000" w:themeColor="text1"/>
          <w:sz w:val="24"/>
          <w:szCs w:val="24"/>
          <w:lang w:val="pl-PL"/>
        </w:rPr>
        <w:t>zwanym dalej "Zamawiającym",</w:t>
      </w:r>
    </w:p>
    <w:p w14:paraId="07A1A7C2" w14:textId="77777777" w:rsidR="00736247" w:rsidRPr="002C019F" w:rsidRDefault="00736247" w:rsidP="00736247">
      <w:pPr>
        <w:rPr>
          <w:rFonts w:ascii="Garamond" w:hAnsi="Garamond"/>
          <w:color w:val="000000" w:themeColor="text1"/>
          <w:sz w:val="24"/>
          <w:szCs w:val="24"/>
          <w:lang w:val="pl-PL"/>
        </w:rPr>
      </w:pPr>
      <w:r w:rsidRPr="002C019F">
        <w:rPr>
          <w:rFonts w:ascii="Garamond" w:hAnsi="Garamond"/>
          <w:color w:val="000000" w:themeColor="text1"/>
          <w:sz w:val="24"/>
          <w:szCs w:val="24"/>
          <w:lang w:val="pl-PL"/>
        </w:rPr>
        <w:t>a</w:t>
      </w:r>
    </w:p>
    <w:p w14:paraId="5FAD6410" w14:textId="77777777" w:rsidR="00736247" w:rsidRPr="002C019F" w:rsidRDefault="00736247" w:rsidP="00736247">
      <w:pPr>
        <w:rPr>
          <w:rFonts w:ascii="Garamond" w:hAnsi="Garamond"/>
          <w:color w:val="000000" w:themeColor="text1"/>
          <w:sz w:val="24"/>
          <w:szCs w:val="24"/>
          <w:lang w:val="pl-PL"/>
        </w:rPr>
      </w:pPr>
      <w:r w:rsidRPr="002C019F">
        <w:rPr>
          <w:rFonts w:ascii="Garamond" w:hAnsi="Garamond"/>
          <w:color w:val="000000" w:themeColor="text1"/>
          <w:sz w:val="24"/>
          <w:szCs w:val="24"/>
          <w:lang w:val="pl-PL"/>
        </w:rPr>
        <w:t>_________ z siedzibą w _________, przy ul. _________, _________, wpisanym do [rejestru przedsiębiorców Krajowego Rejestru Sądowego / Centralnej Ewidencji i Informacji o Działalności Gospodarczej] pod numerem [KRS/CEIDG: ●], NIP _________, REGON _________, reprezentowanym przez _________,</w:t>
      </w:r>
    </w:p>
    <w:p w14:paraId="19E4A88F" w14:textId="77777777" w:rsidR="00736247" w:rsidRPr="002C019F" w:rsidRDefault="00736247" w:rsidP="00736247">
      <w:pPr>
        <w:rPr>
          <w:rFonts w:ascii="Garamond" w:hAnsi="Garamond"/>
          <w:color w:val="000000" w:themeColor="text1"/>
          <w:sz w:val="24"/>
          <w:szCs w:val="24"/>
          <w:lang w:val="pl-PL"/>
        </w:rPr>
      </w:pPr>
      <w:r w:rsidRPr="002C019F">
        <w:rPr>
          <w:rFonts w:ascii="Garamond" w:hAnsi="Garamond"/>
          <w:color w:val="000000" w:themeColor="text1"/>
          <w:sz w:val="24"/>
          <w:szCs w:val="24"/>
          <w:lang w:val="pl-PL"/>
        </w:rPr>
        <w:t>zwanym dalej "Wykonawcą",</w:t>
      </w:r>
    </w:p>
    <w:p w14:paraId="74233B41" w14:textId="77777777" w:rsidR="00736247" w:rsidRPr="002C019F" w:rsidRDefault="00736247" w:rsidP="00736247">
      <w:pPr>
        <w:rPr>
          <w:rFonts w:ascii="Garamond" w:hAnsi="Garamond"/>
          <w:color w:val="000000" w:themeColor="text1"/>
          <w:sz w:val="24"/>
          <w:szCs w:val="24"/>
          <w:lang w:val="pl-PL"/>
        </w:rPr>
      </w:pPr>
      <w:r w:rsidRPr="002C019F">
        <w:rPr>
          <w:rFonts w:ascii="Garamond" w:hAnsi="Garamond"/>
          <w:color w:val="000000" w:themeColor="text1"/>
          <w:sz w:val="24"/>
          <w:szCs w:val="24"/>
          <w:lang w:val="pl-PL"/>
        </w:rPr>
        <w:t>zwanymi dalej łącznie "Stronami", a osobno "Stroną".</w:t>
      </w:r>
    </w:p>
    <w:p w14:paraId="06A52D7E" w14:textId="77777777" w:rsidR="00736247" w:rsidRPr="002C019F" w:rsidRDefault="00736247" w:rsidP="002C019F">
      <w:pPr>
        <w:pStyle w:val="Nagwek1"/>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 1</w:t>
      </w:r>
    </w:p>
    <w:p w14:paraId="09CEFE70" w14:textId="77777777" w:rsidR="00736247" w:rsidRPr="002C019F" w:rsidRDefault="00736247" w:rsidP="00736247">
      <w:pPr>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[Podstawa zawarcia i przedmiot Umowy]</w:t>
      </w:r>
    </w:p>
    <w:p w14:paraId="6503C2FC" w14:textId="5F8B6610" w:rsidR="00736247" w:rsidRPr="002C019F" w:rsidRDefault="00736247" w:rsidP="00736247">
      <w:pPr>
        <w:pStyle w:val="Akapitzlist"/>
        <w:numPr>
          <w:ilvl w:val="0"/>
          <w:numId w:val="1"/>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Umowa zostaje zawarta w wyniku postępowania o udzielenie zamówienia publicznego pn. </w:t>
      </w:r>
      <w:r w:rsidRPr="00554449">
        <w:rPr>
          <w:rFonts w:ascii="Garamond" w:hAnsi="Garamond"/>
          <w:b/>
          <w:bCs/>
          <w:color w:val="000000" w:themeColor="text1"/>
          <w:sz w:val="24"/>
          <w:szCs w:val="24"/>
          <w:lang w:val="pl-PL"/>
        </w:rPr>
        <w:t xml:space="preserve">"Konserwacja i naprawa urządzeń i instalacji zaplecza technicznego Bloku Operacyjnego </w:t>
      </w:r>
      <w:r w:rsidR="00554449">
        <w:rPr>
          <w:rFonts w:ascii="Garamond" w:hAnsi="Garamond"/>
          <w:b/>
          <w:bCs/>
          <w:color w:val="000000" w:themeColor="text1"/>
          <w:sz w:val="24"/>
          <w:szCs w:val="24"/>
          <w:lang w:val="pl-PL"/>
        </w:rPr>
        <w:br/>
      </w:r>
      <w:r w:rsidRPr="00554449">
        <w:rPr>
          <w:rFonts w:ascii="Garamond" w:hAnsi="Garamond"/>
          <w:b/>
          <w:bCs/>
          <w:color w:val="000000" w:themeColor="text1"/>
          <w:sz w:val="24"/>
          <w:szCs w:val="24"/>
          <w:lang w:val="pl-PL"/>
        </w:rPr>
        <w:t xml:space="preserve">i Centralnej Sterylizatorni Szpitala Wojewódzkiego w Poznaniu - Filia nr 1 - Poznań, </w:t>
      </w:r>
      <w:r w:rsidR="00554449">
        <w:rPr>
          <w:rFonts w:ascii="Garamond" w:hAnsi="Garamond"/>
          <w:b/>
          <w:bCs/>
          <w:color w:val="000000" w:themeColor="text1"/>
          <w:sz w:val="24"/>
          <w:szCs w:val="24"/>
          <w:lang w:val="pl-PL"/>
        </w:rPr>
        <w:br/>
      </w:r>
      <w:r w:rsidRPr="00554449">
        <w:rPr>
          <w:rFonts w:ascii="Garamond" w:hAnsi="Garamond"/>
          <w:b/>
          <w:bCs/>
          <w:color w:val="000000" w:themeColor="text1"/>
          <w:sz w:val="24"/>
          <w:szCs w:val="24"/>
          <w:lang w:val="pl-PL"/>
        </w:rPr>
        <w:t>ul. Juraszów 7-19"</w:t>
      </w:r>
      <w:r w:rsidRPr="002C019F">
        <w:rPr>
          <w:rFonts w:ascii="Garamond" w:hAnsi="Garamond"/>
          <w:color w:val="000000" w:themeColor="text1"/>
          <w:sz w:val="24"/>
          <w:szCs w:val="24"/>
          <w:lang w:val="pl-PL"/>
        </w:rPr>
        <w:t xml:space="preserve">, </w:t>
      </w:r>
      <w:r w:rsidRPr="00554449">
        <w:rPr>
          <w:rFonts w:ascii="Garamond" w:hAnsi="Garamond"/>
          <w:b/>
          <w:bCs/>
          <w:color w:val="000000" w:themeColor="text1"/>
          <w:sz w:val="24"/>
          <w:szCs w:val="24"/>
          <w:lang w:val="pl-PL"/>
        </w:rPr>
        <w:t>nr sprawy SZW/DZP/</w:t>
      </w:r>
      <w:r w:rsidR="00554449" w:rsidRPr="00554449">
        <w:rPr>
          <w:rFonts w:ascii="Garamond" w:hAnsi="Garamond"/>
          <w:b/>
          <w:bCs/>
          <w:color w:val="000000" w:themeColor="text1"/>
          <w:sz w:val="24"/>
          <w:szCs w:val="24"/>
          <w:lang w:val="pl-PL"/>
        </w:rPr>
        <w:t>67</w:t>
      </w:r>
      <w:r w:rsidRPr="00554449">
        <w:rPr>
          <w:rFonts w:ascii="Garamond" w:hAnsi="Garamond"/>
          <w:b/>
          <w:bCs/>
          <w:color w:val="000000" w:themeColor="text1"/>
          <w:sz w:val="24"/>
          <w:szCs w:val="24"/>
          <w:lang w:val="pl-PL"/>
        </w:rPr>
        <w:t>/2026</w:t>
      </w:r>
      <w:r w:rsidRPr="002C019F">
        <w:rPr>
          <w:rFonts w:ascii="Garamond" w:hAnsi="Garamond"/>
          <w:color w:val="000000" w:themeColor="text1"/>
          <w:sz w:val="24"/>
          <w:szCs w:val="24"/>
          <w:lang w:val="pl-PL"/>
        </w:rPr>
        <w:t xml:space="preserve">, prowadzonego w trybie podstawowym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bez negocjacji, o którym mowa w art. 275 pkt 1 ustawy z dnia 11 września 2019 r. - Prawo zamówień publicznych (dalej: "PZP").</w:t>
      </w:r>
    </w:p>
    <w:p w14:paraId="5C5C3581" w14:textId="77777777" w:rsidR="00736247" w:rsidRPr="002C019F" w:rsidRDefault="00736247" w:rsidP="00736247">
      <w:pPr>
        <w:pStyle w:val="Akapitzlist"/>
        <w:numPr>
          <w:ilvl w:val="0"/>
          <w:numId w:val="1"/>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Przedmiotem Umowy jest świadczenie przez Wykonawcę na rzecz Zamawiającego usług serwisowych, konserwacyjnych oraz napraw urządzeń i instalacji zaplecza technicznego Bloku Operacyjnego i Centralnej Sterylizatorni w Szpitalu Wojewódzkim w Poznaniu, Filia nr 1 - Poznań, ul. Juraszów 7-19 (dalej: "</w:t>
      </w:r>
      <w:r w:rsidRPr="002C019F">
        <w:rPr>
          <w:rFonts w:ascii="Garamond" w:hAnsi="Garamond"/>
          <w:b/>
          <w:bCs/>
          <w:color w:val="000000" w:themeColor="text1"/>
          <w:sz w:val="24"/>
          <w:szCs w:val="24"/>
          <w:lang w:val="pl-PL"/>
        </w:rPr>
        <w:t>Przedmiot Umowy</w:t>
      </w:r>
      <w:r w:rsidRPr="002C019F">
        <w:rPr>
          <w:rFonts w:ascii="Garamond" w:hAnsi="Garamond"/>
          <w:color w:val="000000" w:themeColor="text1"/>
          <w:sz w:val="24"/>
          <w:szCs w:val="24"/>
          <w:lang w:val="pl-PL"/>
        </w:rPr>
        <w:t>").</w:t>
      </w:r>
    </w:p>
    <w:p w14:paraId="587D8EA6" w14:textId="01D75B25" w:rsidR="00736247" w:rsidRPr="002C019F" w:rsidRDefault="00736247" w:rsidP="00736247">
      <w:pPr>
        <w:pStyle w:val="Akapitzlist"/>
        <w:numPr>
          <w:ilvl w:val="0"/>
          <w:numId w:val="1"/>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Szczegółowy zakres Przedmiotu Umowy, w tym wykaz urządzeń i instalacji objętych obsługą, częstotliwość i zakres czynności, wymogi techniczne, organizacyjne, dokumentacyjne oraz zasady wykonywania usług, określa Opis Przedmiotu Zamówienia (OPZ), stanowiący Załącznik nr 1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 xml:space="preserve">do Umowy. </w:t>
      </w:r>
    </w:p>
    <w:p w14:paraId="63D648A6" w14:textId="77777777" w:rsidR="00736247" w:rsidRPr="002C019F" w:rsidRDefault="00736247" w:rsidP="00736247">
      <w:pPr>
        <w:pStyle w:val="Akapitzlist"/>
        <w:numPr>
          <w:ilvl w:val="0"/>
          <w:numId w:val="1"/>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 zakresie nieuregulowanym odmiennie w Umowie Wykonawca zobowiązany jest realizować Przedmiot Umowy zgodnie z OPZ, ofertą Wykonawcy, kosztorysem ofertowym, harmonogramem usług konserwacyjnych, dokumentacją techniczno-ruchową, instrukcjami producentów, zasadami wiedzy technicznej oraz przepisami powszechnie obowiązującego prawa.</w:t>
      </w:r>
    </w:p>
    <w:p w14:paraId="2EADFA0C" w14:textId="3A59B35D" w:rsidR="00736247" w:rsidRPr="002C019F" w:rsidRDefault="00736247" w:rsidP="00736247">
      <w:pPr>
        <w:pStyle w:val="Akapitzlist"/>
        <w:numPr>
          <w:ilvl w:val="0"/>
          <w:numId w:val="1"/>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Umowa zostaje zawarta na czas oznaczony </w:t>
      </w:r>
      <w:r w:rsidR="00554449" w:rsidRPr="00554449">
        <w:rPr>
          <w:rFonts w:ascii="Garamond" w:hAnsi="Garamond"/>
          <w:b/>
          <w:bCs/>
          <w:color w:val="000000" w:themeColor="text1"/>
          <w:sz w:val="24"/>
          <w:szCs w:val="24"/>
          <w:lang w:val="pl-PL"/>
        </w:rPr>
        <w:t>12</w:t>
      </w:r>
      <w:r w:rsidRPr="00554449">
        <w:rPr>
          <w:rFonts w:ascii="Garamond" w:hAnsi="Garamond"/>
          <w:b/>
          <w:bCs/>
          <w:color w:val="000000" w:themeColor="text1"/>
          <w:sz w:val="24"/>
          <w:szCs w:val="24"/>
          <w:lang w:val="pl-PL"/>
        </w:rPr>
        <w:t xml:space="preserve"> miesięcy</w:t>
      </w:r>
      <w:r w:rsidRPr="002C019F">
        <w:rPr>
          <w:rFonts w:ascii="Garamond" w:hAnsi="Garamond"/>
          <w:color w:val="000000" w:themeColor="text1"/>
          <w:sz w:val="24"/>
          <w:szCs w:val="24"/>
          <w:lang w:val="pl-PL"/>
        </w:rPr>
        <w:t xml:space="preserve"> od dnia jej zawarcia albo do dnia wyczerpania maksymalnego wynagrodzenia określonego w § 7 ust. 1, w zależności od tego, które ze zdarzeń nastąpi wcześniej. </w:t>
      </w:r>
    </w:p>
    <w:p w14:paraId="635E6DDB" w14:textId="77777777" w:rsidR="00736247" w:rsidRPr="002C019F" w:rsidRDefault="00736247" w:rsidP="00736247">
      <w:pPr>
        <w:pStyle w:val="Akapitzlist"/>
        <w:numPr>
          <w:ilvl w:val="0"/>
          <w:numId w:val="1"/>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lastRenderedPageBreak/>
        <w:t>Zamawiający gwarantuje realizację usług konserwacyjnych co najmniej na poziomie 50% wartości wynagrodzenia przewidzianego na usługi konserwacyjne, z zastrzeżeniem przypadków rozwiązania, odstąpienia od Umowy, ograniczenia zakresu z przyczyn przewidzianych w Umowie lub wynikających z przepisów prawa. Wartość napraw i prac rozliczanych kosztorysowo objętych zakresem Umowy stanowi limit maksymalny i nie stanowi zobowiązania Zamawiającego do zlecenia napraw do pełnej wysokości tego limitu.</w:t>
      </w:r>
    </w:p>
    <w:p w14:paraId="38A9600C" w14:textId="03926414" w:rsidR="00736247" w:rsidRPr="002C019F" w:rsidRDefault="00736247" w:rsidP="00736247">
      <w:pPr>
        <w:pStyle w:val="Akapitzlist"/>
        <w:numPr>
          <w:ilvl w:val="0"/>
          <w:numId w:val="1"/>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Obsługa serwisowa i konserwacyjna wykonywana będzie w dni robocze od poniedziałku do piątku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 xml:space="preserve">w godzinach od 7:00 do 14:00, chyba że OPZ, harmonogram albo uzgodnienia z Działem Technicznym przewidują inny termin. Naprawy awaryjne Wykonawca zapewnia całodobowo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przez wszystkie dni tygodnia, zgodnie z OPZ i postanowieniami Umowy.</w:t>
      </w:r>
    </w:p>
    <w:p w14:paraId="54D67F01" w14:textId="77777777" w:rsidR="00736247" w:rsidRPr="002C019F" w:rsidRDefault="00736247" w:rsidP="002C019F">
      <w:pPr>
        <w:pStyle w:val="Nagwek1"/>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 2</w:t>
      </w:r>
    </w:p>
    <w:p w14:paraId="43D3309D" w14:textId="77777777" w:rsidR="00736247" w:rsidRPr="002C019F" w:rsidRDefault="00736247" w:rsidP="00736247">
      <w:pPr>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[Sposób realizacji usług konserwacyjnych]</w:t>
      </w:r>
    </w:p>
    <w:p w14:paraId="17FCDC6A" w14:textId="22160180" w:rsidR="00736247" w:rsidRPr="002C019F" w:rsidRDefault="00736247" w:rsidP="00736247">
      <w:pPr>
        <w:pStyle w:val="Akapitzlist"/>
        <w:numPr>
          <w:ilvl w:val="0"/>
          <w:numId w:val="2"/>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Wykonawca zobowiązuje się wykonywać usługi konserwacyjne z częstotliwością i w zakresie określonym w OPZ, przedmiarze robót, kosztorysie ofertowym, harmonogramie usług konserwacyjnych oraz zgodnie z wytycznymi producentów, dokumentacją techniczno-ruchową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i aktualnie obowiązującymi przepisami.</w:t>
      </w:r>
    </w:p>
    <w:p w14:paraId="5AA09F21" w14:textId="77777777" w:rsidR="00736247" w:rsidRPr="002C019F" w:rsidRDefault="00736247" w:rsidP="00736247">
      <w:pPr>
        <w:pStyle w:val="Akapitzlist"/>
        <w:numPr>
          <w:ilvl w:val="0"/>
          <w:numId w:val="2"/>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Konserwacja obejmuje wszystkie czynności niezbędne do utrzymania urządzeń i instalacji w stanie zapewniającym ich bezpieczną, sprawną i ciągłą eksploatację, w tym czynności wymagane przez producentów oraz czynności konieczne do zapobiegania przedwczesnemu zużyciu. Pomocnicze materiały eksploatacyjne niezbędne do wykonania czynności konserwacyjnych Wykonawca zapewnia na własny koszt, o ile OPZ, kosztorys lub oferta nie stanowią inaczej.</w:t>
      </w:r>
    </w:p>
    <w:p w14:paraId="5F059FE9" w14:textId="77777777" w:rsidR="00736247" w:rsidRPr="002C019F" w:rsidRDefault="00736247" w:rsidP="00736247">
      <w:pPr>
        <w:pStyle w:val="Akapitzlist"/>
        <w:numPr>
          <w:ilvl w:val="0"/>
          <w:numId w:val="2"/>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Wykonanie obsługi serwisowej, konserwacji, przeglądu lub naprawy musi być każdorazowo potwierdzone wpisem w książce eksploatacji lub paszporcie technicznym urządzenia, o ile taki dokument jest prowadzony, oraz protokołem lub wykazem czynności podpisanym przez upoważnionych przedstawicieli Stron.</w:t>
      </w:r>
    </w:p>
    <w:p w14:paraId="75D48F33" w14:textId="77777777" w:rsidR="00736247" w:rsidRPr="002C019F" w:rsidRDefault="00736247" w:rsidP="00736247">
      <w:pPr>
        <w:pStyle w:val="Akapitzlist"/>
        <w:numPr>
          <w:ilvl w:val="0"/>
          <w:numId w:val="2"/>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Protokół lub wykaz czynności powinien obejmować co najmniej: datę i godzinę rozpoczęcia oraz zakończenia prac, oznaczenie urządzenia lub instalacji, zakres wykonanych czynności, wskazanie osób wykonujących czynności, wykorzystane materiały i części, stwierdzone nieprawidłowości, zalecenia, wyniki pomiarów i badań, a także potwierdzenie przywrócenia urządzenia lub instalacji do bezpiecznej eksploatacji.</w:t>
      </w:r>
    </w:p>
    <w:p w14:paraId="76868465" w14:textId="77777777" w:rsidR="00736247" w:rsidRPr="002C019F" w:rsidRDefault="00736247" w:rsidP="00736247">
      <w:pPr>
        <w:pStyle w:val="Akapitzlist"/>
        <w:numPr>
          <w:ilvl w:val="0"/>
          <w:numId w:val="2"/>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Po wykonaniu bieżących napraw, przeglądów i konserwacji osoby wskazane przez Wykonawcę mają obowiązek zgłosić się do administracji Działu Eksploatacji i Serwisu albo do innej osoby wskazanej przez Zamawiającego z wykazem przeprowadzonych czynności.</w:t>
      </w:r>
    </w:p>
    <w:p w14:paraId="2192140C" w14:textId="77777777" w:rsidR="00736247" w:rsidRPr="002C019F" w:rsidRDefault="00736247" w:rsidP="00736247">
      <w:pPr>
        <w:pStyle w:val="Akapitzlist"/>
        <w:numPr>
          <w:ilvl w:val="0"/>
          <w:numId w:val="2"/>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Kolejność miesięcy lub terminów przewidzianych w harmonogramie może ulec zmianie za zgodą Zamawiającego, bez konieczności zawierania aneksu, o ile zmiana nie prowadzi do zmiany wynagrodzenia, zakresu świadczenia ani ogólnego charakteru Umowy.</w:t>
      </w:r>
    </w:p>
    <w:p w14:paraId="7C17E5D9" w14:textId="77777777" w:rsidR="00736247" w:rsidRPr="002C019F" w:rsidRDefault="00736247" w:rsidP="002C019F">
      <w:pPr>
        <w:pStyle w:val="Nagwek1"/>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 3</w:t>
      </w:r>
    </w:p>
    <w:p w14:paraId="3BD9BFB3" w14:textId="77777777" w:rsidR="00736247" w:rsidRPr="002C019F" w:rsidRDefault="00736247" w:rsidP="00736247">
      <w:pPr>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[Naprawy, awarie oraz prace rozliczane kosztorysowo objęte zakresem Umowy]</w:t>
      </w:r>
    </w:p>
    <w:p w14:paraId="2B9C1843" w14:textId="729B29B4" w:rsidR="00736247" w:rsidRPr="002C019F" w:rsidRDefault="00736247" w:rsidP="00736247">
      <w:pPr>
        <w:pStyle w:val="Akapitzlist"/>
        <w:numPr>
          <w:ilvl w:val="0"/>
          <w:numId w:val="3"/>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Wykonawca zobowiązuje się wykonywać naprawy urządzeń i instalacji niezwłocznie od chwili przyjęcia zgłoszenia, a przywrócenie funkcjonowania urządzeń i instalacji powinno nastąpić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 xml:space="preserve">w terminie nie dłuższym niż 2 dni od chwili zgłoszenia, chyba że OPZ przewiduje termin krótszy albo Strony uzgodnią odmienny termin z uwagi na obiektywne okoliczności techniczne,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w szczególności konieczność pozyskania części zamiennych niedostępnych na rynku w tym terminie.</w:t>
      </w:r>
    </w:p>
    <w:p w14:paraId="1E5B7AD7" w14:textId="459BDF1E" w:rsidR="00736247" w:rsidRPr="002C019F" w:rsidRDefault="00736247" w:rsidP="00736247">
      <w:pPr>
        <w:pStyle w:val="Akapitzlist"/>
        <w:numPr>
          <w:ilvl w:val="0"/>
          <w:numId w:val="3"/>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lastRenderedPageBreak/>
        <w:t xml:space="preserve">Przez awarię krytyczną Strony rozumieją awarię lub nieprawidłowość, która powoduje albo może powodować wstrzymanie, istotne ograniczenie lub zagrożenie ciągłości pracy Bloku Operacyjnego, Centralnej Sterylizatorni, systemów wentylacji, klimatyzacji, sterowania, automatyki, zasilania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lub innych urządzeń i instalacji objętych Umową, mających wpływ na bezpieczeństwo pacjentów, personelu lub mienia Zamawiającego.</w:t>
      </w:r>
    </w:p>
    <w:p w14:paraId="36843BEF" w14:textId="1FE72F32" w:rsidR="00736247" w:rsidRPr="002C019F" w:rsidRDefault="00736247" w:rsidP="00736247">
      <w:pPr>
        <w:pStyle w:val="Akapitzlist"/>
        <w:numPr>
          <w:ilvl w:val="0"/>
          <w:numId w:val="3"/>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 przypadku awarii krytycznej Wykonawca zobowiązany jest potwierdzić przyjęcie zgłoszenia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 xml:space="preserve">w terminie nie dłuższym niż 30 minut od jego otrzymania, rozpocząć diagnostykę zdalną, jeżeli jest technicznie możliwa i dopuszczona przez Zamawiającego, w terminie nie dłuższym niż 2 godziny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od zgłoszenia, zapewnić przyjazd osoby posiadającej wymagane kwalifikacje w terminie nie dłuższym niż 6 godzin od zgłoszenia, chyba że Zamawiający zaakceptuje inny termin, oraz niezwłocznie podjąć czynności zabezpieczające, minimalizujące skutki awarii i umożliwiające bezpieczne funkcjonowanie infrastruktury Zamawiającego, jeżeli usunięcie awarii w pełnym zakresie nie jest możliwe natychmiast.</w:t>
      </w:r>
    </w:p>
    <w:p w14:paraId="09FC11A6" w14:textId="3F22B4C8" w:rsidR="00736247" w:rsidRPr="002C019F" w:rsidRDefault="00736247" w:rsidP="00736247">
      <w:pPr>
        <w:pStyle w:val="Akapitzlist"/>
        <w:numPr>
          <w:ilvl w:val="0"/>
          <w:numId w:val="3"/>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 terminie do 12 godzin od chwili zgłoszenia Wykonawca przedłoży Zamawiającemu wstępną kalkulację cenową naprawy, obejmującą w szczególności przewidywaną liczbę roboczogodzin, wykaz części zamiennych lub materiałów, ich ceny jednostkowe, przewidywany termin wykonania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 xml:space="preserve">oraz informację o wpływie awarii na bezpieczeństwo lub ciągłość funkcjonowania urządzeń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i instalacji.</w:t>
      </w:r>
    </w:p>
    <w:p w14:paraId="263DCE45" w14:textId="77777777" w:rsidR="00736247" w:rsidRPr="002C019F" w:rsidRDefault="00736247" w:rsidP="00736247">
      <w:pPr>
        <w:pStyle w:val="Akapitzlist"/>
        <w:numPr>
          <w:ilvl w:val="0"/>
          <w:numId w:val="3"/>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Wykonanie naprawy lub prac rozliczanych kosztorysowo objętych zakresem Umowy następuje wyłącznie po uprzedniej akceptacji Zamawiającego, udzielonej w formie pisemnej lub dokumentowej, w tym pocztą elektroniczną, przez osobę upoważnioną do kontaktu wskazaną w § 17. Wykonawca nie jest uprawniony do przekroczenia zaakceptowanej kalkulacji bez uprzedniej zgody Zamawiającego.</w:t>
      </w:r>
    </w:p>
    <w:p w14:paraId="2C1EF30D" w14:textId="77777777" w:rsidR="00736247" w:rsidRPr="002C019F" w:rsidRDefault="00736247" w:rsidP="00736247">
      <w:pPr>
        <w:pStyle w:val="Akapitzlist"/>
        <w:numPr>
          <w:ilvl w:val="0"/>
          <w:numId w:val="3"/>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 sytuacji bezpośredniego zagrożenia bezpieczeństwa osób, mienia, ciągłości pracy Bloku Operacyjnego lub Centralnej Sterylizatorni Wykonawca podejmie niezbędne czynności zabezpieczające niezwłocznie, informując Zamawiającego o ich zakresie i kosztach w najkrótszym możliwym terminie. Czynności te nie mogą wykraczać poza zakres konieczny do usunięcia zagrożenia albo ograniczenia szkody, chyba że Zamawiający zaakceptuje szerszy zakres.</w:t>
      </w:r>
    </w:p>
    <w:p w14:paraId="3A5F063A" w14:textId="503D22FC" w:rsidR="00736247" w:rsidRPr="002C019F" w:rsidRDefault="00736247" w:rsidP="00736247">
      <w:pPr>
        <w:pStyle w:val="Akapitzlist"/>
        <w:numPr>
          <w:ilvl w:val="0"/>
          <w:numId w:val="3"/>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Rozliczenie napraw i prac rozliczanych kosztorysowo objętych zakresem Umowy następuje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 xml:space="preserve">na podstawie zaakceptowanego przez Zamawiającego kosztorysu powykonawczego oraz protokołu odbioru bez zastrzeżeń. Cena jednostkowa roboczogodziny obejmuje wszelkie koszty dojazdu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do Zamawiającego.</w:t>
      </w:r>
    </w:p>
    <w:p w14:paraId="6A7EA401" w14:textId="77777777" w:rsidR="00736247" w:rsidRPr="002C019F" w:rsidRDefault="00736247" w:rsidP="00736247">
      <w:pPr>
        <w:pStyle w:val="Akapitzlist"/>
        <w:numPr>
          <w:ilvl w:val="0"/>
          <w:numId w:val="3"/>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Rozliczeniu podlega wyłącznie rzeczywisty, uzasadniony i udokumentowany czas pracy osób wykonujących naprawę lub prace rozliczane kosztorysowo objęte zakresem Umowy na rzecz Zamawiającego. Do czasu pracy nie wlicza się czasu dojazdu, czasu organizacyjnego po stronie Wykonawcy, czasu oczekiwania wynikającego z przyczyn leżących po stronie Wykonawcy ani czynności administracyjnych niezwiązanych bezpośrednio z realizacją zaakceptowanego zakresu prac.</w:t>
      </w:r>
    </w:p>
    <w:p w14:paraId="17669867" w14:textId="15712C5F" w:rsidR="00736247" w:rsidRPr="002C019F" w:rsidRDefault="00736247" w:rsidP="00736247">
      <w:pPr>
        <w:pStyle w:val="Akapitzlist"/>
        <w:numPr>
          <w:ilvl w:val="0"/>
          <w:numId w:val="3"/>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Zaangażowanie więcej niż jednej osoby do wykonania naprawy lub prac rozliczanych kosztorysowo objętych zakresem Umowy wymaga uzasadnienia technicznego w kalkulacji lub kosztorysie oraz uprzedniej akceptacji Zamawiającego, chyba że konieczność udziału większej liczby osób wynika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z przepisów prawa, zasad BHP, charakteru urządzenia albo konieczności niezwłocznego usunięcia awarii krytycznej.</w:t>
      </w:r>
    </w:p>
    <w:p w14:paraId="55F15952" w14:textId="77777777" w:rsidR="00736247" w:rsidRPr="002C019F" w:rsidRDefault="00736247" w:rsidP="00736247">
      <w:pPr>
        <w:pStyle w:val="Akapitzlist"/>
        <w:numPr>
          <w:ilvl w:val="0"/>
          <w:numId w:val="3"/>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Materiały i części stosowane przy naprawach muszą być fabrycznie nowe, pełnowartościowe, zgodne z wymaganiami producentów, przepisami, normami oraz OPZ, a także posiadać wymagane atesty, certyfikaty, deklaracje zgodności, karty gwarancyjne lub inne dokumenty wymagane przepisami albo przez producentów. Wykonawca przedłoży te dokumenty Zamawiającemu najpóźniej przy odbiorze prac, a wcześniej na każde żądanie Zamawiającego.</w:t>
      </w:r>
    </w:p>
    <w:p w14:paraId="26FC7795" w14:textId="55C7BFAD" w:rsidR="00736247" w:rsidRPr="002C019F" w:rsidRDefault="00736247" w:rsidP="00736247">
      <w:pPr>
        <w:pStyle w:val="Akapitzlist"/>
        <w:numPr>
          <w:ilvl w:val="0"/>
          <w:numId w:val="3"/>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lastRenderedPageBreak/>
        <w:t xml:space="preserve">Ceny części zamiennych i materiałów nie mogą przekraczać cen rynkowych dla części i materiałów tego samego rodzaju, jakości i przeznaczenia. Na żądanie Zamawiającego Wykonawca przedstawi dokumenty potwierdzające cenę zakupu, ofertę dostawcy albo inne dokumenty umożliwiające weryfikację zasadności kosztu. Marża Wykonawcy na częściach zamiennych i materiałach, jeżeli została przewidziana w ofercie albo kosztorysie, nie może przekroczyć </w:t>
      </w:r>
      <w:r w:rsidR="002C019F">
        <w:rPr>
          <w:rFonts w:ascii="Garamond" w:hAnsi="Garamond"/>
          <w:color w:val="000000" w:themeColor="text1"/>
          <w:sz w:val="24"/>
          <w:szCs w:val="24"/>
          <w:lang w:val="pl-PL"/>
        </w:rPr>
        <w:t>3</w:t>
      </w:r>
      <w:r w:rsidRPr="002C019F">
        <w:rPr>
          <w:rFonts w:ascii="Garamond" w:hAnsi="Garamond"/>
          <w:color w:val="000000" w:themeColor="text1"/>
          <w:sz w:val="24"/>
          <w:szCs w:val="24"/>
          <w:lang w:val="pl-PL"/>
        </w:rPr>
        <w:t>% ceny ich nabycia netto, chyba że oferta Wykonawcy przewiduje warunki korzystniejsze dla Zamawiającego.</w:t>
      </w:r>
    </w:p>
    <w:p w14:paraId="3E844BF9" w14:textId="31C00504" w:rsidR="00736247" w:rsidRPr="002C019F" w:rsidRDefault="00736247" w:rsidP="00736247">
      <w:pPr>
        <w:pStyle w:val="Akapitzlist"/>
        <w:numPr>
          <w:ilvl w:val="0"/>
          <w:numId w:val="3"/>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Zamawiający może przekazać Wykonawcy części zakupione we własnym zakresie, jeżeli będzie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to korzystne dla Zamawiającego. W takim przypadku Wykonawca zobowiązany jest przed montażem zweryfikować przydatność części do wykonania naprawy i niezwłocznie zgłosić Zamawiającemu stwierdzone zastrzeżenia.</w:t>
      </w:r>
    </w:p>
    <w:p w14:paraId="746355D0" w14:textId="77777777" w:rsidR="00736247" w:rsidRPr="002C019F" w:rsidRDefault="00736247" w:rsidP="002C019F">
      <w:pPr>
        <w:pStyle w:val="Nagwek1"/>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 4</w:t>
      </w:r>
    </w:p>
    <w:p w14:paraId="21DFFBE8" w14:textId="77777777" w:rsidR="00736247" w:rsidRPr="002C019F" w:rsidRDefault="00736247" w:rsidP="00736247">
      <w:pPr>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[Obowiązki Wykonawcy]</w:t>
      </w:r>
    </w:p>
    <w:p w14:paraId="28CFC9FA" w14:textId="77777777" w:rsidR="00736247" w:rsidRPr="002C019F" w:rsidRDefault="00736247" w:rsidP="00736247">
      <w:pPr>
        <w:pStyle w:val="Akapitzlist"/>
        <w:numPr>
          <w:ilvl w:val="0"/>
          <w:numId w:val="4"/>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Wykonawca zobowiązuje się utrzymywać urządzenia i instalacje objęte Umową w pełnej sprawności technicznej, zapewniającej ich bezpieczną i sprawną eksploatację, zgodnie z OPZ, dokumentacją techniczno-ruchową, instrukcjami serwisowymi producentów, warunkami gwarancji oraz przepisami prawa.</w:t>
      </w:r>
    </w:p>
    <w:p w14:paraId="4684355D" w14:textId="77777777" w:rsidR="00736247" w:rsidRPr="002C019F" w:rsidRDefault="00736247" w:rsidP="00736247">
      <w:pPr>
        <w:pStyle w:val="Akapitzlist"/>
        <w:numPr>
          <w:ilvl w:val="0"/>
          <w:numId w:val="4"/>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Wykonawca zobowiązuje się wykonywać czynności serwisowe, konserwacyjne i naprawcze przy użyciu właściwego sprzętu, narzędzi, oprogramowania oraz materiałów, przez osoby posiadające wymagane kwalifikacje, uprawnienia, doświadczenie, szkolenia i certyfikaty.</w:t>
      </w:r>
    </w:p>
    <w:p w14:paraId="59001DCE" w14:textId="2E8D2F63" w:rsidR="00736247" w:rsidRPr="002C019F" w:rsidRDefault="00736247" w:rsidP="00736247">
      <w:pPr>
        <w:pStyle w:val="Akapitzlist"/>
        <w:numPr>
          <w:ilvl w:val="0"/>
          <w:numId w:val="4"/>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Wykonawca będzie na bieżąco prowadził dokumentację eksploatacyjną dla każdego urządzenia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lub instalacji w miejscu uzgodnionym z Zamawiającym, a w przypadku dokumentacji elektronicznej - w sposób uzgodniony z Zamawiającym i zapewniający jej kompletność, dostępność oraz integralność.</w:t>
      </w:r>
    </w:p>
    <w:p w14:paraId="74844CB0" w14:textId="795FC6FF" w:rsidR="00736247" w:rsidRPr="002C019F" w:rsidRDefault="00736247" w:rsidP="00736247">
      <w:pPr>
        <w:pStyle w:val="Akapitzlist"/>
        <w:numPr>
          <w:ilvl w:val="0"/>
          <w:numId w:val="4"/>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Wykonawca każdorazowo wpisze datę pobytu serwisanta na terenie Zamawiającego, zakres wykonanych czynności, informacje o naprawach, konserwacji i przeglądach oraz podpis serwisanta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i osoby upoważnionej przez Zamawiającego, o ile Zamawiający wymaga takiego podpisu.</w:t>
      </w:r>
    </w:p>
    <w:p w14:paraId="127EE883" w14:textId="77777777" w:rsidR="00736247" w:rsidRPr="002C019F" w:rsidRDefault="00736247" w:rsidP="00736247">
      <w:pPr>
        <w:pStyle w:val="Akapitzlist"/>
        <w:numPr>
          <w:ilvl w:val="0"/>
          <w:numId w:val="4"/>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Wykonawca będzie niezwłocznie informował Zamawiającego o stanie konserwowanych urządzeń, stwierdzonych zagrożeniach, ryzykach awarii, konieczności wykonania remontów, napraw, modernizacji, wymiany części lub innych czynności niezbędnych do zapewnienia bezpiecznej eksploatacji.</w:t>
      </w:r>
    </w:p>
    <w:p w14:paraId="29AAA4B6" w14:textId="77777777" w:rsidR="00736247" w:rsidRPr="002C019F" w:rsidRDefault="00736247" w:rsidP="00736247">
      <w:pPr>
        <w:pStyle w:val="Akapitzlist"/>
        <w:numPr>
          <w:ilvl w:val="0"/>
          <w:numId w:val="4"/>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Wykonawca przedstawi Zamawiającemu propozycje napraw, ulepszeń lub działań prewencyjnych mających na celu wyeliminowanie awarii albo ograniczenie ryzyka ich wystąpienia.</w:t>
      </w:r>
    </w:p>
    <w:p w14:paraId="127D99A9" w14:textId="77777777" w:rsidR="00736247" w:rsidRPr="002C019F" w:rsidRDefault="00736247" w:rsidP="00736247">
      <w:pPr>
        <w:pStyle w:val="Akapitzlist"/>
        <w:numPr>
          <w:ilvl w:val="0"/>
          <w:numId w:val="4"/>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Wykonawca zobowiązany jest przekazywać Zamawiającemu, nie rzadziej niż raz na kwartał, raport techniczny obejmujący co najmniej: wykaz wykonanych czynności konserwacyjnych i serwisowych, wykaz awarii i napraw, ocenę stanu technicznego urządzeń i instalacji, identyfikację ryzyk awarii, zalecenia prewencyjne, wskazanie części lub elementów wymagających wymiany oraz rekomendacje dotyczące remontów, modernizacji lub działań ograniczających koszty eksploatacji.</w:t>
      </w:r>
    </w:p>
    <w:p w14:paraId="777C9D11" w14:textId="6A622343" w:rsidR="00736247" w:rsidRPr="002C019F" w:rsidRDefault="00736247" w:rsidP="00736247">
      <w:pPr>
        <w:pStyle w:val="Akapitzlist"/>
        <w:numPr>
          <w:ilvl w:val="0"/>
          <w:numId w:val="4"/>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Wykonawca zapewni udział osób posiadających wymagane uprawnienia w kontrolach instytucji zewnętrznych dotyczących urządzeń i instalacji objętych Umową, w tym UDT, PSP, organów nadzoru, inspekcji lub innych właściwych instytucji, jeżeli udział Wykonawcy jest związany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z Przedmiotem Umowy.</w:t>
      </w:r>
    </w:p>
    <w:p w14:paraId="02A2899E" w14:textId="77777777" w:rsidR="00736247" w:rsidRPr="002C019F" w:rsidRDefault="00736247" w:rsidP="00736247">
      <w:pPr>
        <w:pStyle w:val="Akapitzlist"/>
        <w:numPr>
          <w:ilvl w:val="0"/>
          <w:numId w:val="4"/>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 ramach Umowy, po wymianie filtrów HEPA oraz po czyszczeniu kanałów wentylacyjnych, Wykonawca wykona wymagane badania bakteriologiczne czystości powietrza, a wyniki badań dołączy do dokumentacji odbiorowej.</w:t>
      </w:r>
    </w:p>
    <w:p w14:paraId="30863037" w14:textId="77777777" w:rsidR="00736247" w:rsidRPr="002C019F" w:rsidRDefault="00736247" w:rsidP="00736247">
      <w:pPr>
        <w:pStyle w:val="Akapitzlist"/>
        <w:numPr>
          <w:ilvl w:val="0"/>
          <w:numId w:val="4"/>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lastRenderedPageBreak/>
        <w:t>Wykonawca zobowiązuje się przestrzegać przepisów BHP, przeciwpożarowych, sanitarnych, porządkowych, zasad bezpieczeństwa informacji, procedur wewnętrznych Zamawiającego oraz zasad organizacji pracy obowiązujących na terenie Szpitala.</w:t>
      </w:r>
    </w:p>
    <w:p w14:paraId="26F48234" w14:textId="51EFC0A4" w:rsidR="00736247" w:rsidRPr="002C019F" w:rsidRDefault="00736247" w:rsidP="00736247">
      <w:pPr>
        <w:pStyle w:val="Akapitzlist"/>
        <w:numPr>
          <w:ilvl w:val="0"/>
          <w:numId w:val="4"/>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Wykonawca zobowiązuje się wykonywać prace w sposób niezakłócający działalności leczniczej Zamawiającego, a w przypadku konieczności czasowego wyłączenia urządzenia lub instalacji - wyłącznie po uzgodnieniu terminu i zakresu z Zamawiającym, chyba że wyłączenie jest konieczne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ze względu na bezpośrednie zagrożenie bezpieczeństwa.</w:t>
      </w:r>
    </w:p>
    <w:p w14:paraId="0D33D5AB" w14:textId="77777777" w:rsidR="00736247" w:rsidRPr="002C019F" w:rsidRDefault="00736247" w:rsidP="00736247">
      <w:pPr>
        <w:pStyle w:val="Akapitzlist"/>
        <w:numPr>
          <w:ilvl w:val="0"/>
          <w:numId w:val="4"/>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Wykonawca ponosi pełną odpowiedzialność za działania i zaniechania osób, którymi posługuje się przy wykonywaniu Umowy, w tym pracowników, współpracowników, podwykonawców i dalszych podwykonawców, jak za działania i zaniechania własne.</w:t>
      </w:r>
    </w:p>
    <w:p w14:paraId="1898AD42" w14:textId="75BE44B8" w:rsidR="00736247" w:rsidRPr="002C019F" w:rsidRDefault="00736247" w:rsidP="00736247">
      <w:pPr>
        <w:pStyle w:val="Akapitzlist"/>
        <w:numPr>
          <w:ilvl w:val="0"/>
          <w:numId w:val="4"/>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Wykonawca nie może bez uprzedniej zgody Zamawiającego instalować, modyfikować ani usuwać oprogramowania, zmieniać konfiguracji systemów automatyki, sterowania, BMS lub systemów wizualizacji, nadawać uprawnień dostępowych, tworzyć kont użytkowników ani wykorzystywać nośników danych w systemach Zamawiającego, chyba że czynność ta wynika bezpośrednio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z zaakceptowanego zakresu prac.</w:t>
      </w:r>
    </w:p>
    <w:p w14:paraId="343B6FEE" w14:textId="77777777" w:rsidR="00736247" w:rsidRPr="002C019F" w:rsidRDefault="00736247" w:rsidP="00736247">
      <w:pPr>
        <w:pStyle w:val="Akapitzlist"/>
        <w:numPr>
          <w:ilvl w:val="0"/>
          <w:numId w:val="4"/>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Przed dokonaniem jakiejkolwiek zmiany konfiguracji systemów automatyki, sterowania, BMS, wizualizacji, oprogramowania, sterowników lub urządzeń programowalnych Wykonawca zobowiązany jest, o ile jest to technicznie możliwe, wykonać kopię bezpieczeństwa aktualnej konfiguracji oraz uzyskać akceptację Zamawiającego co do zakresu planowanej zmiany. Po wykonaniu zmiany Wykonawca przekaże Zamawiającemu opis zmiany, datę i godzinę jej wykonania, oznaczenie osoby wykonującej czynność, kopię konfiguracji po zmianie oraz informację o sposobie przywrócenia poprzednich ustawień.</w:t>
      </w:r>
    </w:p>
    <w:p w14:paraId="6741C4B7" w14:textId="77777777" w:rsidR="00736247" w:rsidRPr="002C019F" w:rsidRDefault="00736247" w:rsidP="00736247">
      <w:pPr>
        <w:pStyle w:val="Akapitzlist"/>
        <w:numPr>
          <w:ilvl w:val="0"/>
          <w:numId w:val="4"/>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Wykonawca nie może stosować kont współdzielonych, zmieniać haseł administracyjnych, ograniczać dostępu Zamawiającego do systemów, instalować narzędzi zdalnego dostępu ani utrwalać danych konfiguracyjnych poza infrastrukturą Zamawiającego bez uprzedniej zgody Zamawiającego. Zdalny dostęp do systemów Zamawiającego jest dopuszczalny wyłącznie po uprzedniej zgodzie Zamawiającego, w zakresie, czasie i na zasadach przez niego zaakceptowanych.</w:t>
      </w:r>
    </w:p>
    <w:p w14:paraId="612496B7" w14:textId="77777777" w:rsidR="00736247" w:rsidRPr="002C019F" w:rsidRDefault="00736247" w:rsidP="00736247">
      <w:pPr>
        <w:pStyle w:val="Akapitzlist"/>
        <w:numPr>
          <w:ilvl w:val="0"/>
          <w:numId w:val="4"/>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Wykonawca zobowiązuje się chronić powierzone mu mienie Zamawiającego oraz niezwłocznie zgłaszać Zamawiającemu każde uszkodzenie, utratę, nieprawidłowość lub zdarzenie mogące mieć wpływ na bezpieczeństwo urządzeń, instalacji, osób lub mienia.</w:t>
      </w:r>
    </w:p>
    <w:p w14:paraId="53B6DC72" w14:textId="77777777" w:rsidR="00736247" w:rsidRPr="002C019F" w:rsidRDefault="00736247" w:rsidP="002C019F">
      <w:pPr>
        <w:pStyle w:val="Nagwek1"/>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 5</w:t>
      </w:r>
    </w:p>
    <w:p w14:paraId="2933E5D2" w14:textId="77777777" w:rsidR="00736247" w:rsidRPr="002C019F" w:rsidRDefault="00736247" w:rsidP="00736247">
      <w:pPr>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[Obowiązki Zamawiającego]</w:t>
      </w:r>
    </w:p>
    <w:p w14:paraId="47046C0D" w14:textId="77777777" w:rsidR="00736247" w:rsidRPr="002C019F" w:rsidRDefault="00736247" w:rsidP="00736247">
      <w:pPr>
        <w:pStyle w:val="Akapitzlist"/>
        <w:numPr>
          <w:ilvl w:val="0"/>
          <w:numId w:val="5"/>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Zamawiający zobowiązuje się zapewnić Wykonawcy dostęp do urządzeń i instalacji zaplecza technicznego Bloku Operacyjnego i Centralnej Sterylizatorni w zakresie niezbędnym do należytego wykonania Umowy.</w:t>
      </w:r>
    </w:p>
    <w:p w14:paraId="0FB2027F" w14:textId="1F5F2B53" w:rsidR="00736247" w:rsidRPr="002C019F" w:rsidRDefault="00736247" w:rsidP="00736247">
      <w:pPr>
        <w:pStyle w:val="Akapitzlist"/>
        <w:numPr>
          <w:ilvl w:val="0"/>
          <w:numId w:val="5"/>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Zamawiający zobowiązuje się udostępnić Wykonawcy posiadaną dokumentację techniczną, dokumentację eksploatacyjną, książki eksploatacji lub paszporty techniczne, o ile jest to niezbędne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do wykonania Umowy i pozostaje w dyspozycji Zamawiającego.</w:t>
      </w:r>
    </w:p>
    <w:p w14:paraId="3B167876" w14:textId="77777777" w:rsidR="00736247" w:rsidRPr="002C019F" w:rsidRDefault="00736247" w:rsidP="00736247">
      <w:pPr>
        <w:pStyle w:val="Akapitzlist"/>
        <w:numPr>
          <w:ilvl w:val="0"/>
          <w:numId w:val="5"/>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Zamawiający zobowiązuje się współdziałać z Wykonawcą przy realizacji Umowy w zakresie wymaganym art. 431 PZP, w szczególności przez wyznaczenie osób do kontaktu, dokonywanie odbiorów oraz przekazywanie zgłoszeń awarii.</w:t>
      </w:r>
    </w:p>
    <w:p w14:paraId="681814CA" w14:textId="210DD8F5" w:rsidR="00736247" w:rsidRPr="002C019F" w:rsidRDefault="00736247" w:rsidP="00736247">
      <w:pPr>
        <w:pStyle w:val="Akapitzlist"/>
        <w:numPr>
          <w:ilvl w:val="0"/>
          <w:numId w:val="5"/>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Zamawiający zobowiązuje się do terminowej zapłaty wynagrodzenia należnego Wykonawcy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za prawidłowo wykonany i odebrany zakres Przedmiotu Umowy.</w:t>
      </w:r>
    </w:p>
    <w:p w14:paraId="7EE285FC" w14:textId="77777777" w:rsidR="00736247" w:rsidRPr="002C019F" w:rsidRDefault="00736247" w:rsidP="002C019F">
      <w:pPr>
        <w:pStyle w:val="Nagwek1"/>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lastRenderedPageBreak/>
        <w:t>§ 6</w:t>
      </w:r>
    </w:p>
    <w:p w14:paraId="533B175F" w14:textId="77777777" w:rsidR="00736247" w:rsidRPr="002C019F" w:rsidRDefault="00736247" w:rsidP="00736247">
      <w:pPr>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[Oświadczenia, kwalifikacje i personel Wykonawcy]</w:t>
      </w:r>
    </w:p>
    <w:p w14:paraId="1CFC76E6" w14:textId="77777777" w:rsidR="00736247" w:rsidRPr="002C019F" w:rsidRDefault="00736247" w:rsidP="00736247">
      <w:pPr>
        <w:pStyle w:val="Akapitzlist"/>
        <w:numPr>
          <w:ilvl w:val="0"/>
          <w:numId w:val="6"/>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Wykonawca oświadcza, że posiada wiedzę, doświadczenie, uprawnienia, potencjał techniczny, wyposażenie, oprogramowanie oraz personel niezbędne do należytej realizacji Umowy, w tym wymagane przez SWZ, OPZ i ofertę Wykonawcy.</w:t>
      </w:r>
    </w:p>
    <w:p w14:paraId="1C6A11CD" w14:textId="77777777" w:rsidR="00736247" w:rsidRPr="002C019F" w:rsidRDefault="00736247" w:rsidP="00736247">
      <w:pPr>
        <w:pStyle w:val="Akapitzlist"/>
        <w:numPr>
          <w:ilvl w:val="0"/>
          <w:numId w:val="6"/>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Wykonawca oświadcza, że posiada aktualne upoważnienia, autoryzacje, certyfikaty lub inne dokumenty producentów urządzeń wymienionych w OPZ, potwierdzające zdolność do ich obsługi, konserwacji, serwisowania i naprawy, o ile takie dokumenty były wymagane w dokumentach zamówienia lub wynikają z charakteru urządzeń.</w:t>
      </w:r>
    </w:p>
    <w:p w14:paraId="2C399A73" w14:textId="2B697DB4" w:rsidR="00736247" w:rsidRPr="002C019F" w:rsidRDefault="00736247" w:rsidP="00736247">
      <w:pPr>
        <w:pStyle w:val="Akapitzlist"/>
        <w:numPr>
          <w:ilvl w:val="0"/>
          <w:numId w:val="6"/>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Wykonawca zapewni udział co najmniej jednej osoby posiadającej aktualne świadectwo kwalifikacyjne uprawniające do zajmowania się eksploatacją urządzeń, instalacji i sieci na stanowisku eksploatacji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 xml:space="preserve">w zakresie wymaganym OPZ i SWZ, w szczególności dla urządzeń i instalacji Grupy 1 oraz Grupy 2, zgodnie z aktualnie obowiązującymi przepisami, w tym rozporządzeniem Ministra Klimatu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i Środowiska z dnia 1 lipca 2022 r. w sprawie szczegółowych zasad stwierdzania posiadania kwalifikacji przez osoby zajmujące się eksploatacją urządzeń, instalacji i sieci.</w:t>
      </w:r>
    </w:p>
    <w:p w14:paraId="38E6F15D" w14:textId="77777777" w:rsidR="00736247" w:rsidRPr="002C019F" w:rsidRDefault="00736247" w:rsidP="00736247">
      <w:pPr>
        <w:pStyle w:val="Akapitzlist"/>
        <w:numPr>
          <w:ilvl w:val="0"/>
          <w:numId w:val="6"/>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Wykonawca zapewni udział osoby legitymującej się certyfikatem lub innym dokumentem potwierdzającym przeszkolenie w zakresie programowania sterowników serii DESIGO PX oraz zapewni dostęp do licencji na oprogramowanie systemu sterowania i automatyki budynkowej DESIGO XWorks Plus, jeżeli jest to wymagane do realizacji czynności objętych Umową.</w:t>
      </w:r>
    </w:p>
    <w:p w14:paraId="0EC6507C" w14:textId="77777777" w:rsidR="00736247" w:rsidRPr="002C019F" w:rsidRDefault="00736247" w:rsidP="00736247">
      <w:pPr>
        <w:pStyle w:val="Akapitzlist"/>
        <w:numPr>
          <w:ilvl w:val="0"/>
          <w:numId w:val="6"/>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Przed rozpoczęciem realizacji Umowy Wykonawca przedłoży Zamawiającemu wykaz osób skierowanych do realizacji zamówienia wraz z dokumentami potwierdzającymi wymagane kwalifikacje, uprawnienia, certyfikaty i doświadczenie. Zmiana osoby wskazanej w wykazie wymaga uprzedniego zgłoszenia Zamawiającemu oraz wykazania, że osoba zastępująca spełnia wymagania nie niższe niż osoba zastępowana.</w:t>
      </w:r>
    </w:p>
    <w:p w14:paraId="690A5466" w14:textId="77777777" w:rsidR="00736247" w:rsidRPr="002C019F" w:rsidRDefault="00736247" w:rsidP="00736247">
      <w:pPr>
        <w:pStyle w:val="Akapitzlist"/>
        <w:numPr>
          <w:ilvl w:val="0"/>
          <w:numId w:val="6"/>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Jeżeli doświadczenie określonej osoby lub osób stanowiło kryterium oceny ofert albo podstawę przyznania punktów ofercie Wykonawcy, Wykonawca zobowiązuje się zapewnić rzeczywisty udział tych osób w wykonywaniu kluczowych czynności objętych Umową przez cały okres jej obowiązywania. Zmiana takiej osoby wymaga uprzedniej pisemnej zgody Zamawiającego i jest dopuszczalna wyłącznie w przypadku wykazania, że osoba zastępująca posiada kwalifikacje, uprawnienia, certyfikaty i doświadczenie co najmniej równoważne, w szczególności w zakresie, który miał wpływ na ocenę oferty.</w:t>
      </w:r>
    </w:p>
    <w:p w14:paraId="4C54C577" w14:textId="77777777" w:rsidR="00736247" w:rsidRPr="002C019F" w:rsidRDefault="00736247" w:rsidP="00736247">
      <w:pPr>
        <w:pStyle w:val="Akapitzlist"/>
        <w:numPr>
          <w:ilvl w:val="0"/>
          <w:numId w:val="6"/>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 przypadku wykonywania czynności przez osobę niewskazaną Zamawiającemu, niespełniającą wymagań albo niezaakceptowaną przez Zamawiającego, Zamawiający może odmówić odbioru czynności, naliczyć karę umowną oraz żądać niezwłocznego zapewnienia osoby spełniającej wymagania Umowy, SWZ i OPZ.</w:t>
      </w:r>
    </w:p>
    <w:p w14:paraId="6B283C19" w14:textId="1AA83794" w:rsidR="00736247" w:rsidRPr="002C019F" w:rsidRDefault="00736247" w:rsidP="00736247">
      <w:pPr>
        <w:pStyle w:val="Akapitzlist"/>
        <w:numPr>
          <w:ilvl w:val="0"/>
          <w:numId w:val="6"/>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Wykonawca zobowiązuje się posiadać przez cały okres obowiązywania Umowy ubezpieczenie odpowiedzialności cywilnej z tytułu prowadzonej działalności związanej z Przedmiotem Umowy, obejmujące szkody osobowe i rzeczowe wyrządzone Zamawiającemu lub osobom trzecim, na sumę gwarancyjną nie niższą niż </w:t>
      </w:r>
      <w:r w:rsidR="008A4726">
        <w:rPr>
          <w:rFonts w:ascii="Garamond" w:hAnsi="Garamond"/>
          <w:color w:val="000000" w:themeColor="text1"/>
          <w:sz w:val="24"/>
          <w:szCs w:val="24"/>
          <w:lang w:val="pl-PL"/>
        </w:rPr>
        <w:t>1 000 000,00</w:t>
      </w:r>
      <w:r w:rsidRPr="002C019F">
        <w:rPr>
          <w:rFonts w:ascii="Garamond" w:hAnsi="Garamond"/>
          <w:color w:val="000000" w:themeColor="text1"/>
          <w:sz w:val="24"/>
          <w:szCs w:val="24"/>
          <w:lang w:val="pl-PL"/>
        </w:rPr>
        <w:t xml:space="preserve"> zł na jedno i wszystkie zdarzenia. Kopię polisy oraz dowód opłacenia składki Wykonawca przedłoży Zamawiającemu przed zawarciem Umowy oraz na każde żądanie Zamawiającego.</w:t>
      </w:r>
    </w:p>
    <w:p w14:paraId="01966B12" w14:textId="6D2D7E5D" w:rsidR="00736247" w:rsidRPr="002C019F" w:rsidRDefault="00736247" w:rsidP="00736247">
      <w:pPr>
        <w:pStyle w:val="Akapitzlist"/>
        <w:numPr>
          <w:ilvl w:val="0"/>
          <w:numId w:val="6"/>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Utrata, zawieszenie, wygaśnięcie albo ograniczenie uprawnień, kwalifikacji, certyfikatów, licencji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lub ubezpieczenia wymaganych do wykonania Umowy stanowi istotne naruszenie Umowy, o którym Wykonawca zobowiązany jest niezwłocznie poinformować Zamawiającego.</w:t>
      </w:r>
    </w:p>
    <w:p w14:paraId="029638E1" w14:textId="77777777" w:rsidR="00736247" w:rsidRPr="002C019F" w:rsidRDefault="00736247" w:rsidP="002C019F">
      <w:pPr>
        <w:pStyle w:val="Nagwek1"/>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lastRenderedPageBreak/>
        <w:t>§ 7</w:t>
      </w:r>
    </w:p>
    <w:p w14:paraId="5810D113" w14:textId="77777777" w:rsidR="00736247" w:rsidRPr="002C019F" w:rsidRDefault="00736247" w:rsidP="00736247">
      <w:pPr>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[Wynagrodzenie i zasady rozliczeń]</w:t>
      </w:r>
    </w:p>
    <w:p w14:paraId="1831BA3B" w14:textId="77777777" w:rsidR="00736247" w:rsidRPr="002C019F" w:rsidRDefault="00736247" w:rsidP="00736247">
      <w:pPr>
        <w:pStyle w:val="Akapitzlist"/>
        <w:numPr>
          <w:ilvl w:val="0"/>
          <w:numId w:val="7"/>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Łączna maksymalna wartość Umowy wynosi _________ zł netto, _________ zł brutto, w tym: (a) wartość usług konserwacyjnych: _________ zł netto, _________ zł brutto; (b) maksymalna wartość napraw, części zamiennych, materiałów i prac rozliczanych kosztorysowo objętych zakresem Umowy: _________ zł netto, _________ zł brutto. Ostateczne wartości zostaną uzupełnione zgodnie z ofertą Wykonawcy i dokumentami postępowania.</w:t>
      </w:r>
    </w:p>
    <w:p w14:paraId="46C21903" w14:textId="3FB63867" w:rsidR="00736247" w:rsidRPr="002C019F" w:rsidRDefault="00736247" w:rsidP="00736247">
      <w:pPr>
        <w:pStyle w:val="Akapitzlist"/>
        <w:numPr>
          <w:ilvl w:val="0"/>
          <w:numId w:val="7"/>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Za wykonywanie usług konserwacyjnych Wykonawcy przysługuje wynagrodzenie obliczone zgodnie z ofertą Wykonawcy, kosztorysem ofertowym, harmonogramem oraz zasadami określonymi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 xml:space="preserve">w Umowie. Wynagrodzenie za usługi konserwacyjne obejmuje wszystkie koszty niezbędne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 xml:space="preserve">do należytego wykonania tych usług, w tym koszty dojazdu, pracy personelu, narzędzi, sprzętu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i pomocniczych materiałów eksploatacyjnych, chyba że OPZ lub kosztorys ofertowy stanowią inaczej.</w:t>
      </w:r>
    </w:p>
    <w:p w14:paraId="1F466F0B" w14:textId="4C9E9AD0" w:rsidR="00736247" w:rsidRPr="002C019F" w:rsidRDefault="00736247" w:rsidP="00736247">
      <w:pPr>
        <w:pStyle w:val="Akapitzlist"/>
        <w:numPr>
          <w:ilvl w:val="0"/>
          <w:numId w:val="7"/>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Za wykonanie napraw urządzeń i instalacji Wykonawcy przysługuje wynagrodzenie obliczone według stawki jednej roboczogodziny wskazanej w ofercie Wykonawcy oraz zaakceptowanych przez Zamawiającego kosztów części zamiennych i materiałów, z zastrzeżeniem limitu, o którym mowa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w ust. 1 lit. b oraz zasad akceptacji i weryfikacji kosztów określonych w § 3.</w:t>
      </w:r>
    </w:p>
    <w:p w14:paraId="6C1EC280" w14:textId="77777777" w:rsidR="00736247" w:rsidRPr="002C019F" w:rsidRDefault="00736247" w:rsidP="00736247">
      <w:pPr>
        <w:pStyle w:val="Akapitzlist"/>
        <w:numPr>
          <w:ilvl w:val="0"/>
          <w:numId w:val="7"/>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Stawka jednej roboczogodziny za wykonanie naprawy wynosi: netto _________ zł, VAT _________ zł, brutto _________ zł. Stawka obejmuje dojazd do Zamawiającego i nie podlega odrębnemu rozliczeniu.</w:t>
      </w:r>
    </w:p>
    <w:p w14:paraId="7318899B" w14:textId="77777777" w:rsidR="00736247" w:rsidRPr="002C019F" w:rsidRDefault="00736247" w:rsidP="00736247">
      <w:pPr>
        <w:pStyle w:val="Akapitzlist"/>
        <w:numPr>
          <w:ilvl w:val="0"/>
          <w:numId w:val="7"/>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Podstawą wystawienia faktury jest podpisany przez Strony protokół odbioru bez zastrzeżeń albo inny dokument odbiorowy zaakceptowany przez Zamawiającego, potwierdzający prawidłowe wykonanie usług, których faktura dotyczy.</w:t>
      </w:r>
    </w:p>
    <w:p w14:paraId="0F63E8BC" w14:textId="7BA5FDC4" w:rsidR="00736247" w:rsidRPr="002C019F" w:rsidRDefault="00736247" w:rsidP="00736247">
      <w:pPr>
        <w:pStyle w:val="Akapitzlist"/>
        <w:numPr>
          <w:ilvl w:val="0"/>
          <w:numId w:val="7"/>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Wynagrodzenie płatne będzie przelewem na rachunek bankowy Wykonawcy wskazany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 xml:space="preserve">na prawidłowo wystawionej fakturze, ujawniony - jeżeli przepisy tego wymagają - w wykazie podatników VAT, </w:t>
      </w:r>
      <w:r w:rsidRPr="00554449">
        <w:rPr>
          <w:rFonts w:ascii="Garamond" w:hAnsi="Garamond"/>
          <w:b/>
          <w:bCs/>
          <w:color w:val="000000" w:themeColor="text1"/>
          <w:sz w:val="24"/>
          <w:szCs w:val="24"/>
          <w:lang w:val="pl-PL"/>
        </w:rPr>
        <w:t>w terminie do 60 dni</w:t>
      </w:r>
      <w:r w:rsidRPr="002C019F">
        <w:rPr>
          <w:rFonts w:ascii="Garamond" w:hAnsi="Garamond"/>
          <w:color w:val="000000" w:themeColor="text1"/>
          <w:sz w:val="24"/>
          <w:szCs w:val="24"/>
          <w:lang w:val="pl-PL"/>
        </w:rPr>
        <w:t xml:space="preserve"> od dnia doręczenia Zamawiającemu prawidłowo wystawionej faktury wraz z wymaganymi załącznikami, nie wcześniej jednak niż od dnia podpisania protokołu odbioru bez zastrzeżeń.</w:t>
      </w:r>
    </w:p>
    <w:p w14:paraId="06E43DA8" w14:textId="43E7F397" w:rsidR="00736247" w:rsidRPr="002C019F" w:rsidRDefault="00736247" w:rsidP="00736247">
      <w:pPr>
        <w:pStyle w:val="Akapitzlist"/>
        <w:numPr>
          <w:ilvl w:val="0"/>
          <w:numId w:val="7"/>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Faktury powinny być wystawiane i doręczane zgodnie z powszechnie obowiązującymi przepisami,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 xml:space="preserve">w szczególności przepisami dotyczącymi Krajowego Systemu e-Faktur oraz ustrukturyzowanych faktur elektronicznych w zamówieniach publicznych, jeżeli znajdują zastosowanie. Dodatkowo Zamawiający wskazuje adres do korespondencji księgowej: </w:t>
      </w:r>
      <w:hyperlink r:id="rId5" w:history="1">
        <w:r w:rsidR="00554449" w:rsidRPr="00F1436B">
          <w:rPr>
            <w:rStyle w:val="Hipercze"/>
            <w:rFonts w:ascii="Garamond" w:hAnsi="Garamond"/>
            <w:sz w:val="24"/>
            <w:szCs w:val="24"/>
            <w:lang w:val="pl-PL"/>
          </w:rPr>
          <w:t>kancelaria@lutycka.pl</w:t>
        </w:r>
      </w:hyperlink>
      <w:r w:rsidRPr="002C019F">
        <w:rPr>
          <w:rFonts w:ascii="Garamond" w:hAnsi="Garamond"/>
          <w:color w:val="000000" w:themeColor="text1"/>
          <w:sz w:val="24"/>
          <w:szCs w:val="24"/>
          <w:lang w:val="pl-PL"/>
        </w:rPr>
        <w:t>.</w:t>
      </w:r>
      <w:r w:rsidR="00554449">
        <w:rPr>
          <w:rFonts w:ascii="Garamond" w:hAnsi="Garamond"/>
          <w:color w:val="000000" w:themeColor="text1"/>
          <w:sz w:val="24"/>
          <w:szCs w:val="24"/>
          <w:lang w:val="pl-PL"/>
        </w:rPr>
        <w:t xml:space="preserve"> </w:t>
      </w:r>
    </w:p>
    <w:p w14:paraId="7D1E02D6" w14:textId="3478D254" w:rsidR="00736247" w:rsidRPr="002C019F" w:rsidRDefault="00736247" w:rsidP="00736247">
      <w:pPr>
        <w:pStyle w:val="Akapitzlist"/>
        <w:numPr>
          <w:ilvl w:val="0"/>
          <w:numId w:val="7"/>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Jeżeli zgodnie z powszechnie obowiązującymi przepisami faktura powinna zostać wystawiona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lub doręczona przy użyciu Krajowego Systemu e-Faktur, Wykonawca zobowiązany jest do jej wystawienia i doręczenia w sposób zgodny z tymi przepisami. Przekazanie kopii faktury pocztą elektroniczną nie zastępuje doręczenia faktury w KSeF, jeżeli przepisy wymagają użycia KSeF.</w:t>
      </w:r>
    </w:p>
    <w:p w14:paraId="035FBD6A" w14:textId="77777777" w:rsidR="00736247" w:rsidRPr="002C019F" w:rsidRDefault="00736247" w:rsidP="00736247">
      <w:pPr>
        <w:pStyle w:val="Akapitzlist"/>
        <w:numPr>
          <w:ilvl w:val="0"/>
          <w:numId w:val="7"/>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 przypadku wystawienia faktury niezgodnie z Umową lub przepisami prawa Zamawiający może wstrzymać płatność do czasu doręczenia faktury prawidłowej, bez negatywnych konsekwencji finansowych dla Zamawiającego.</w:t>
      </w:r>
    </w:p>
    <w:p w14:paraId="0AF22DC1" w14:textId="1A29BEA1" w:rsidR="00736247" w:rsidRPr="002C019F" w:rsidRDefault="00736247" w:rsidP="00736247">
      <w:pPr>
        <w:pStyle w:val="Akapitzlist"/>
        <w:numPr>
          <w:ilvl w:val="0"/>
          <w:numId w:val="7"/>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Wynagrodzenie określone w Umowie wyczerpuje wszelkie roszczenia Wykonawcy z tytułu prawidłowego wykonania Przedmiotu Umowy, z wyjątkiem wynagrodzenia za naprawy lub prace rozliczane kosztorysowo objęte zakresem Umowy zaakceptowane przez Zamawiającego zgodnie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z Umową oraz zmian wynagrodzenia dokonanych zgodnie z § 11.</w:t>
      </w:r>
    </w:p>
    <w:p w14:paraId="07D1F8F8" w14:textId="77777777" w:rsidR="00736247" w:rsidRPr="002C019F" w:rsidRDefault="00736247" w:rsidP="00736247">
      <w:pPr>
        <w:pStyle w:val="Akapitzlist"/>
        <w:numPr>
          <w:ilvl w:val="0"/>
          <w:numId w:val="7"/>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Za datę zapłaty uznaje się dzień obciążenia rachunku bankowego Zamawiającego.</w:t>
      </w:r>
    </w:p>
    <w:p w14:paraId="114147E4" w14:textId="77777777" w:rsidR="00736247" w:rsidRPr="002C019F" w:rsidRDefault="00736247" w:rsidP="002C019F">
      <w:pPr>
        <w:pStyle w:val="Nagwek1"/>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lastRenderedPageBreak/>
        <w:t>§ 8</w:t>
      </w:r>
    </w:p>
    <w:p w14:paraId="106F9F91" w14:textId="77777777" w:rsidR="00736247" w:rsidRPr="002C019F" w:rsidRDefault="00736247" w:rsidP="00736247">
      <w:pPr>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[Kary umowne]</w:t>
      </w:r>
    </w:p>
    <w:p w14:paraId="254937D2" w14:textId="77777777" w:rsidR="00736247" w:rsidRPr="002C019F" w:rsidRDefault="00736247" w:rsidP="00736247">
      <w:pPr>
        <w:pStyle w:val="Akapitzlist"/>
        <w:numPr>
          <w:ilvl w:val="0"/>
          <w:numId w:val="8"/>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Wykonawca zapłaci Zamawiającemu kary umowne w następujących przypadkach i wysokościach:</w:t>
      </w:r>
    </w:p>
    <w:p w14:paraId="04EF4B55" w14:textId="77777777" w:rsidR="00736247" w:rsidRPr="002C019F" w:rsidRDefault="00736247" w:rsidP="00736247">
      <w:pPr>
        <w:pStyle w:val="Akapitzlist"/>
        <w:numPr>
          <w:ilvl w:val="0"/>
          <w:numId w:val="9"/>
        </w:numPr>
        <w:rPr>
          <w:rFonts w:ascii="Garamond" w:hAnsi="Garamond"/>
          <w:color w:val="000000" w:themeColor="text1"/>
          <w:sz w:val="24"/>
          <w:szCs w:val="24"/>
          <w:lang w:val="pl-PL"/>
        </w:rPr>
      </w:pPr>
      <w:r w:rsidRPr="002C019F">
        <w:rPr>
          <w:rFonts w:ascii="Garamond" w:hAnsi="Garamond"/>
          <w:color w:val="000000" w:themeColor="text1"/>
          <w:sz w:val="24"/>
          <w:szCs w:val="24"/>
          <w:lang w:val="pl-PL"/>
        </w:rPr>
        <w:t>w przypadku odstąpienia od Umowy albo rozwiązania Umowy przez Zamawiającego z przyczyn leżących po stronie Wykonawcy - 10% łącznej maksymalnej wartości brutto Umowy, o której mowa w § 7 ust. 1;</w:t>
      </w:r>
    </w:p>
    <w:p w14:paraId="6B29BFC3" w14:textId="4E82DF5C" w:rsidR="00736247" w:rsidRPr="002C019F" w:rsidRDefault="00736247" w:rsidP="00736247">
      <w:pPr>
        <w:pStyle w:val="Akapitzlist"/>
        <w:numPr>
          <w:ilvl w:val="0"/>
          <w:numId w:val="9"/>
        </w:numPr>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 przypadku odstąpienia od Umowy albo rozwiązania Umowy przez Wykonawcę z przyczyn nieleżących po stronie Zamawiającego - 10% łącznej maksymalnej wartości brutto Umowy,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o której mowa w § 7 ust. 1;</w:t>
      </w:r>
    </w:p>
    <w:p w14:paraId="3BAE8B69" w14:textId="77777777" w:rsidR="00736247" w:rsidRPr="002C019F" w:rsidRDefault="00736247" w:rsidP="00736247">
      <w:pPr>
        <w:pStyle w:val="Akapitzlist"/>
        <w:numPr>
          <w:ilvl w:val="0"/>
          <w:numId w:val="9"/>
        </w:numPr>
        <w:rPr>
          <w:rFonts w:ascii="Garamond" w:hAnsi="Garamond"/>
          <w:color w:val="000000" w:themeColor="text1"/>
          <w:sz w:val="24"/>
          <w:szCs w:val="24"/>
          <w:lang w:val="pl-PL"/>
        </w:rPr>
      </w:pPr>
      <w:r w:rsidRPr="002C019F">
        <w:rPr>
          <w:rFonts w:ascii="Garamond" w:hAnsi="Garamond"/>
          <w:color w:val="000000" w:themeColor="text1"/>
          <w:sz w:val="24"/>
          <w:szCs w:val="24"/>
          <w:lang w:val="pl-PL"/>
        </w:rPr>
        <w:t>za każdy przypadek zwłoki w wykonaniu usług konserwacyjnych lub przeglądów w terminie wynikającym z harmonogramu, OPZ albo uzgodnienia z Zamawiającym - 1 500,00 zł za każdy przypadek;</w:t>
      </w:r>
    </w:p>
    <w:p w14:paraId="32270074" w14:textId="77777777" w:rsidR="00736247" w:rsidRPr="002C019F" w:rsidRDefault="00736247" w:rsidP="00736247">
      <w:pPr>
        <w:pStyle w:val="Akapitzlist"/>
        <w:numPr>
          <w:ilvl w:val="0"/>
          <w:numId w:val="9"/>
        </w:numPr>
        <w:rPr>
          <w:rFonts w:ascii="Garamond" w:hAnsi="Garamond"/>
          <w:color w:val="000000" w:themeColor="text1"/>
          <w:sz w:val="24"/>
          <w:szCs w:val="24"/>
          <w:lang w:val="pl-PL"/>
        </w:rPr>
      </w:pPr>
      <w:r w:rsidRPr="002C019F">
        <w:rPr>
          <w:rFonts w:ascii="Garamond" w:hAnsi="Garamond"/>
          <w:color w:val="000000" w:themeColor="text1"/>
          <w:sz w:val="24"/>
          <w:szCs w:val="24"/>
          <w:lang w:val="pl-PL"/>
        </w:rPr>
        <w:t>za każdy dzień zwłoki w wykonaniu naprawy w stosunku do terminu określonego w Umowie, OPZ albo zaakceptowanego przez Zamawiającego - 500,00 zł za każdy dzień zwłoki, nie więcej jednak niż 5% łącznej maksymalnej wartości brutto Umowy;</w:t>
      </w:r>
    </w:p>
    <w:p w14:paraId="1D493CA8" w14:textId="0DBFA118" w:rsidR="00736247" w:rsidRPr="002C019F" w:rsidRDefault="00736247" w:rsidP="00736247">
      <w:pPr>
        <w:pStyle w:val="Akapitzlist"/>
        <w:numPr>
          <w:ilvl w:val="0"/>
          <w:numId w:val="9"/>
        </w:numPr>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za każdy przypadek nieprzedłożenia wstępnej kalkulacji naprawy w terminie określonym w § 3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ust. 4 - 300,00 zł za każdy przypadek;</w:t>
      </w:r>
    </w:p>
    <w:p w14:paraId="1DA8BCB2" w14:textId="0B93D2F0" w:rsidR="00736247" w:rsidRPr="002C019F" w:rsidRDefault="00736247" w:rsidP="00736247">
      <w:pPr>
        <w:pStyle w:val="Akapitzlist"/>
        <w:numPr>
          <w:ilvl w:val="0"/>
          <w:numId w:val="9"/>
        </w:numPr>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za każdy przypadek wykonywania czynności przez osobę niespełniającą wymagań kwalifikacyjnych, bez wymaganych uprawnień albo niezgłoszoną Zamawiającemu - 1 000,00 zł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za każdy przypadek;</w:t>
      </w:r>
    </w:p>
    <w:p w14:paraId="6D5BACF6" w14:textId="77777777" w:rsidR="00736247" w:rsidRPr="002C019F" w:rsidRDefault="00736247" w:rsidP="00736247">
      <w:pPr>
        <w:pStyle w:val="Akapitzlist"/>
        <w:numPr>
          <w:ilvl w:val="0"/>
          <w:numId w:val="9"/>
        </w:numPr>
        <w:rPr>
          <w:rFonts w:ascii="Garamond" w:hAnsi="Garamond"/>
          <w:color w:val="000000" w:themeColor="text1"/>
          <w:sz w:val="24"/>
          <w:szCs w:val="24"/>
          <w:lang w:val="pl-PL"/>
        </w:rPr>
      </w:pPr>
      <w:r w:rsidRPr="002C019F">
        <w:rPr>
          <w:rFonts w:ascii="Garamond" w:hAnsi="Garamond"/>
          <w:color w:val="000000" w:themeColor="text1"/>
          <w:sz w:val="24"/>
          <w:szCs w:val="24"/>
          <w:lang w:val="pl-PL"/>
        </w:rPr>
        <w:t>za każdy przypadek nieprzedłożenia dokumentów, certyfikatów, atestów, protokołów, kopii konfiguracji, wyników badań lub innych dokumentów wymaganych Umową, OPZ albo przepisami prawa w terminie wyznaczonym przez Zamawiającego - 500,00 zł za każdy przypadek;</w:t>
      </w:r>
    </w:p>
    <w:p w14:paraId="71075153" w14:textId="41100406" w:rsidR="00736247" w:rsidRPr="002C019F" w:rsidRDefault="00736247" w:rsidP="00736247">
      <w:pPr>
        <w:pStyle w:val="Akapitzlist"/>
        <w:numPr>
          <w:ilvl w:val="0"/>
          <w:numId w:val="9"/>
        </w:numPr>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za każdy przypadek niespełnienia przez Wykonawcę lub podwykonawcę wymogu zatrudnienia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na podstawie stosunku pracy, o którym mowa w § 14 - 1 000,00 zł za każdy stwierdzony przypadek dotyczący jednej osoby;</w:t>
      </w:r>
    </w:p>
    <w:p w14:paraId="40C7D603" w14:textId="77777777" w:rsidR="00736247" w:rsidRPr="002C019F" w:rsidRDefault="00736247" w:rsidP="00736247">
      <w:pPr>
        <w:pStyle w:val="Akapitzlist"/>
        <w:numPr>
          <w:ilvl w:val="0"/>
          <w:numId w:val="9"/>
        </w:numPr>
        <w:rPr>
          <w:rFonts w:ascii="Garamond" w:hAnsi="Garamond"/>
          <w:color w:val="000000" w:themeColor="text1"/>
          <w:sz w:val="24"/>
          <w:szCs w:val="24"/>
          <w:lang w:val="pl-PL"/>
        </w:rPr>
      </w:pPr>
      <w:r w:rsidRPr="002C019F">
        <w:rPr>
          <w:rFonts w:ascii="Garamond" w:hAnsi="Garamond"/>
          <w:color w:val="000000" w:themeColor="text1"/>
          <w:sz w:val="24"/>
          <w:szCs w:val="24"/>
          <w:lang w:val="pl-PL"/>
        </w:rPr>
        <w:t>za każdy przypadek niepotwierdzenia przyjęcia zgłoszenia awarii krytycznej w terminie określonym Umową - 500,00 zł za każdy przypadek;</w:t>
      </w:r>
    </w:p>
    <w:p w14:paraId="4D6A0A7B" w14:textId="1E7734EC" w:rsidR="00736247" w:rsidRPr="002C019F" w:rsidRDefault="00736247" w:rsidP="00736247">
      <w:pPr>
        <w:pStyle w:val="Akapitzlist"/>
        <w:numPr>
          <w:ilvl w:val="0"/>
          <w:numId w:val="9"/>
        </w:numPr>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za każdy przypadek niezapewnienia przyjazdu osoby posiadającej wymagane kwalifikacje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w terminie określonym Umową dla awarii krytycznej - 1 500,00 zł za każdy przypadek;</w:t>
      </w:r>
    </w:p>
    <w:p w14:paraId="7820DEE8" w14:textId="5E35F3EF" w:rsidR="00736247" w:rsidRPr="002C019F" w:rsidRDefault="00736247" w:rsidP="00736247">
      <w:pPr>
        <w:pStyle w:val="Akapitzlist"/>
        <w:numPr>
          <w:ilvl w:val="0"/>
          <w:numId w:val="9"/>
        </w:numPr>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za każdy przypadek dokonania nieuzgodnionej zmiany konfiguracji systemu automatyki, sterowania, BMS, wizualizacji, oprogramowania, sterownika lub urządzenia programowalnego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- 5 000,00 zł za każdy przypadek;</w:t>
      </w:r>
    </w:p>
    <w:p w14:paraId="20145C66" w14:textId="56DC0C7D" w:rsidR="00736247" w:rsidRPr="002C019F" w:rsidRDefault="00736247" w:rsidP="00736247">
      <w:pPr>
        <w:pStyle w:val="Akapitzlist"/>
        <w:numPr>
          <w:ilvl w:val="0"/>
          <w:numId w:val="9"/>
        </w:numPr>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za każdy dzień pozostawania bez wymaganego ubezpieczenia OC albo bez przedłożenia dokumentu potwierdzającego jego posiadanie pomimo wezwania Zamawiającego - 1 000,00 zł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za każdy dzień;</w:t>
      </w:r>
    </w:p>
    <w:p w14:paraId="4829811B" w14:textId="52D7EA21" w:rsidR="00736247" w:rsidRPr="002C019F" w:rsidRDefault="00736247" w:rsidP="00736247">
      <w:pPr>
        <w:pStyle w:val="Akapitzlist"/>
        <w:numPr>
          <w:ilvl w:val="0"/>
          <w:numId w:val="9"/>
        </w:numPr>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za każdy przypadek nieprzekazania Zamawiającemu danych, haseł, konfiguracji, dokumentacji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lub informacji niezbędnych do dalszej eksploatacji urządzeń lub systemów po zakończeniu Umowy - 2 000,00 zł za każdy przypadek;</w:t>
      </w:r>
    </w:p>
    <w:p w14:paraId="7B4AD0A8" w14:textId="77777777" w:rsidR="00736247" w:rsidRPr="002C019F" w:rsidRDefault="00736247" w:rsidP="00736247">
      <w:pPr>
        <w:pStyle w:val="Akapitzlist"/>
        <w:numPr>
          <w:ilvl w:val="0"/>
          <w:numId w:val="9"/>
        </w:numPr>
        <w:rPr>
          <w:rFonts w:ascii="Garamond" w:hAnsi="Garamond"/>
          <w:color w:val="000000" w:themeColor="text1"/>
          <w:sz w:val="24"/>
          <w:szCs w:val="24"/>
          <w:lang w:val="pl-PL"/>
        </w:rPr>
      </w:pPr>
      <w:r w:rsidRPr="002C019F">
        <w:rPr>
          <w:rFonts w:ascii="Garamond" w:hAnsi="Garamond"/>
          <w:color w:val="000000" w:themeColor="text1"/>
          <w:sz w:val="24"/>
          <w:szCs w:val="24"/>
          <w:lang w:val="pl-PL"/>
        </w:rPr>
        <w:t>za każdy przypadek naruszenia obowiązków poufności, bezpieczeństwa informacji lub ochrony danych, o których mowa w § 16 - 5 000,00 zł za każdy przypadek.</w:t>
      </w:r>
    </w:p>
    <w:p w14:paraId="0033B3CC" w14:textId="403DE235" w:rsidR="00736247" w:rsidRPr="002C019F" w:rsidRDefault="00736247" w:rsidP="00736247">
      <w:pPr>
        <w:pStyle w:val="Akapitzlist"/>
        <w:numPr>
          <w:ilvl w:val="0"/>
          <w:numId w:val="8"/>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Łączna maksymalna wysokość kar umownych, których mogą dochodzić Strony z tytułu Umowy,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nie może przekroczyć 20% łącznej maksymalnej wartości brutto Umowy, o której mowa w § 7 ust. 1.</w:t>
      </w:r>
    </w:p>
    <w:p w14:paraId="5A8548D6" w14:textId="211BEC83" w:rsidR="00736247" w:rsidRPr="002C019F" w:rsidRDefault="00736247" w:rsidP="00736247">
      <w:pPr>
        <w:pStyle w:val="Akapitzlist"/>
        <w:numPr>
          <w:ilvl w:val="0"/>
          <w:numId w:val="8"/>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Kary umowne stają się wymagalne w terminie 7 dni od dnia doręczenia Wykonawcy noty obciążeniowej albo wezwania do zapłaty. Zamawiający może potrącić naliczone kary umowne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z wynagrodzenia należnego Wykonawcy, o ile przepisy prawa nie stanowią inaczej.</w:t>
      </w:r>
    </w:p>
    <w:p w14:paraId="46482EA2" w14:textId="77777777" w:rsidR="00736247" w:rsidRPr="002C019F" w:rsidRDefault="00736247" w:rsidP="00736247">
      <w:pPr>
        <w:pStyle w:val="Akapitzlist"/>
        <w:numPr>
          <w:ilvl w:val="0"/>
          <w:numId w:val="8"/>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lastRenderedPageBreak/>
        <w:t>Zapłata kar umownych nie wyłącza prawa Zamawiającego do dochodzenia odszkodowania przewyższającego wysokość zastrzeżonych kar umownych na zasadach ogólnych, jeżeli poniesiona szkoda przewyższa wysokość naliczonych kar.</w:t>
      </w:r>
    </w:p>
    <w:p w14:paraId="5A31CC80" w14:textId="77777777" w:rsidR="00736247" w:rsidRPr="002C019F" w:rsidRDefault="00736247" w:rsidP="00736247">
      <w:pPr>
        <w:pStyle w:val="Akapitzlist"/>
        <w:numPr>
          <w:ilvl w:val="0"/>
          <w:numId w:val="8"/>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Kary umowne nie będą naliczane w zakresie, w jakim niewykonanie lub nienależyte wykonanie Umowy zostało spowodowane okolicznościami, za które wyłączną odpowiedzialność ponosi Zamawiający, albo działaniem siły wyższej w zakresie określonym w § 13.</w:t>
      </w:r>
    </w:p>
    <w:p w14:paraId="437F2790" w14:textId="77777777" w:rsidR="00736247" w:rsidRPr="002C019F" w:rsidRDefault="00736247" w:rsidP="002C019F">
      <w:pPr>
        <w:pStyle w:val="Nagwek1"/>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 9</w:t>
      </w:r>
    </w:p>
    <w:p w14:paraId="001D89B8" w14:textId="77777777" w:rsidR="00736247" w:rsidRPr="002C019F" w:rsidRDefault="00736247" w:rsidP="00736247">
      <w:pPr>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[Odbiór, reklamacje i usunięcie wad]</w:t>
      </w:r>
    </w:p>
    <w:p w14:paraId="0839197C" w14:textId="474D2E96" w:rsidR="00736247" w:rsidRPr="002C019F" w:rsidRDefault="00736247" w:rsidP="00736247">
      <w:pPr>
        <w:pStyle w:val="Akapitzlist"/>
        <w:numPr>
          <w:ilvl w:val="0"/>
          <w:numId w:val="10"/>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Odbiór usług następuje na podstawie protokołu odbioru sporządzonego po zakończeniu usług przewidzianych do wykonania w danym okresie rozliczeniowym albo po zakończeniu naprawy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lub prac rozliczanych kosztorysowo objętych zakresem Umowy.</w:t>
      </w:r>
    </w:p>
    <w:p w14:paraId="11936206" w14:textId="77777777" w:rsidR="00736247" w:rsidRPr="002C019F" w:rsidRDefault="00736247" w:rsidP="00736247">
      <w:pPr>
        <w:pStyle w:val="Akapitzlist"/>
        <w:numPr>
          <w:ilvl w:val="0"/>
          <w:numId w:val="10"/>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Zamawiający może odmówić podpisania protokołu odbioru albo podpisać protokół z zastrzeżeniami, jeżeli stwierdzi niewykonanie, nienależyte wykonanie, braki dokumentacyjne, wady, usterki, niezgodność z OPZ, Umową, przepisami, dokumentacją techniczno-ruchową albo zasadami wiedzy technicznej.</w:t>
      </w:r>
    </w:p>
    <w:p w14:paraId="5E2435F8" w14:textId="770117E4" w:rsidR="00736247" w:rsidRPr="002C019F" w:rsidRDefault="00736247" w:rsidP="00736247">
      <w:pPr>
        <w:pStyle w:val="Akapitzlist"/>
        <w:numPr>
          <w:ilvl w:val="0"/>
          <w:numId w:val="10"/>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 razie stwierdzenia wad, usterek albo nieprawidłowości Wykonawca usunie je niezwłocznie,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nie później niż w terminie wyznaczonym przez Zamawiającego, na własny koszt i ryzyko, o ile wada lub usterka wynika z okoliczności, za które odpowiada Wykonawca.</w:t>
      </w:r>
    </w:p>
    <w:p w14:paraId="2E3745B9" w14:textId="7FFE7924" w:rsidR="00736247" w:rsidRPr="002C019F" w:rsidRDefault="00736247" w:rsidP="00736247">
      <w:pPr>
        <w:pStyle w:val="Akapitzlist"/>
        <w:numPr>
          <w:ilvl w:val="0"/>
          <w:numId w:val="10"/>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 razie złożenia reklamacji Wykonawca zobowiązuje się rozpatrzyć ją niezwłocznie, nie później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niż w terminie 3 dni od dnia jej otrzymania. Brak odpowiedzi w tym terminie uważa się za uznanie reklamacji za zasadną.</w:t>
      </w:r>
    </w:p>
    <w:p w14:paraId="197A852E" w14:textId="77777777" w:rsidR="00736247" w:rsidRPr="002C019F" w:rsidRDefault="00736247" w:rsidP="00736247">
      <w:pPr>
        <w:pStyle w:val="Akapitzlist"/>
        <w:numPr>
          <w:ilvl w:val="0"/>
          <w:numId w:val="10"/>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Jeżeli Wykonawca nie usunie wad, usterek albo nieprawidłowości w terminie wyznaczonym przez Zamawiającego, Zamawiający może zlecić ich usunięcie osobie trzeciej na koszt i ryzyko Wykonawcy, bez utraty uprawnień wynikających z Umowy, gwarancji, rękojmi, kar umownych lub przepisów prawa.</w:t>
      </w:r>
    </w:p>
    <w:p w14:paraId="0C53E751" w14:textId="3E7780A4" w:rsidR="00736247" w:rsidRPr="002C019F" w:rsidRDefault="00736247" w:rsidP="00736247">
      <w:pPr>
        <w:pStyle w:val="Akapitzlist"/>
        <w:numPr>
          <w:ilvl w:val="0"/>
          <w:numId w:val="10"/>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 przypadku niewykonania przez Wykonawcę czynności wymaganych Umową, OPZ, harmonogramem albo zaakceptowanym zgłoszeniem, w szczególności w przypadku braku reakcji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 xml:space="preserve">na awarię krytyczną, zwłoki w usunięciu awarii, odmowy wykonania czynności, braku osób posiadających wymagane kwalifikacje albo zagrożenia bezpieczeństwa pacjentów, personelu, mienia lub ciągłości działalności leczniczej Zamawiającego, Zamawiający może zlecić wykonanie niezbędnych czynności osobie trzeciej na koszt i ryzyko Wykonawcy. W przypadkach nagłych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 xml:space="preserve">albo zagrażających bezpieczeństwu Zamawiający może skorzystać z wykonania zastępczego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bez uprzedniego wyznaczania dodatkowego terminu.</w:t>
      </w:r>
    </w:p>
    <w:p w14:paraId="09DDCB59" w14:textId="77777777" w:rsidR="00736247" w:rsidRPr="002C019F" w:rsidRDefault="00736247" w:rsidP="00736247">
      <w:pPr>
        <w:pStyle w:val="Akapitzlist"/>
        <w:numPr>
          <w:ilvl w:val="0"/>
          <w:numId w:val="10"/>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Skorzystanie z wykonania zastępczego nie wyłącza prawa Zamawiającego do naliczenia kar umownych, dochodzenia odszkodowania przewyższającego wysokość kar, skorzystania z uprawnień z tytułu gwarancji lub rękojmi ani rozwiązania Umowy.</w:t>
      </w:r>
    </w:p>
    <w:p w14:paraId="1CCEBC4C" w14:textId="77777777" w:rsidR="00736247" w:rsidRPr="002C019F" w:rsidRDefault="00736247" w:rsidP="002C019F">
      <w:pPr>
        <w:pStyle w:val="Nagwek1"/>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 10</w:t>
      </w:r>
    </w:p>
    <w:p w14:paraId="421A7478" w14:textId="77777777" w:rsidR="00736247" w:rsidRPr="002C019F" w:rsidRDefault="00736247" w:rsidP="00736247">
      <w:pPr>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[Odpowiedzialność, gwarancja i rękojmia]</w:t>
      </w:r>
    </w:p>
    <w:p w14:paraId="0BF2F6AA" w14:textId="098EF9DC" w:rsidR="00736247" w:rsidRPr="002C019F" w:rsidRDefault="00736247" w:rsidP="00736247">
      <w:pPr>
        <w:pStyle w:val="Akapitzlist"/>
        <w:numPr>
          <w:ilvl w:val="0"/>
          <w:numId w:val="11"/>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Wykonawca ponosi odpowiedzialność za niewykonanie lub nienależyte wykonanie Umowy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na zasadach określonych w Umowie oraz przepisach prawa, z uwzględnieniem art. 433 PZP. Wykonawca nie ponosi odpowiedzialności za okoliczności, za które wyłączną odpowiedzialność ponosi Zamawiający.</w:t>
      </w:r>
    </w:p>
    <w:p w14:paraId="02ED8DC9" w14:textId="77777777" w:rsidR="00736247" w:rsidRPr="002C019F" w:rsidRDefault="00736247" w:rsidP="00736247">
      <w:pPr>
        <w:pStyle w:val="Akapitzlist"/>
        <w:numPr>
          <w:ilvl w:val="0"/>
          <w:numId w:val="11"/>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lastRenderedPageBreak/>
        <w:t>Wykonawca ponosi odpowiedzialność za szkody osobowe i rzeczowe wyrządzone Zamawiającemu, pacjentom, personelowi Zamawiającego lub osobom trzecim wskutek działania lub zaniechania Wykonawcy albo osób, którymi Wykonawca posługuje się przy wykonywaniu Umowy.</w:t>
      </w:r>
    </w:p>
    <w:p w14:paraId="6E650A12" w14:textId="4D141E13" w:rsidR="00736247" w:rsidRPr="002C019F" w:rsidRDefault="00736247" w:rsidP="00736247">
      <w:pPr>
        <w:pStyle w:val="Akapitzlist"/>
        <w:numPr>
          <w:ilvl w:val="0"/>
          <w:numId w:val="11"/>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 przypadku zgłoszenia wobec Zamawiającego roszczeń osób trzecich pozostających w związku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z działaniem lub zaniechaniem Wykonawcy albo osób, którymi Wykonawca posługuje się przy wykonywaniu Umowy, Wykonawca zobowiązuje się współdziałać z Zamawiającym w wyjaśnieniu sprawy oraz pokryć uzasadnione i udokumentowane koszty, odszkodowania, zadośćuczynienia, kary lub inne należności w zakresie, w jakim wynikają z okoliczności, za które odpowiada Wykonawca.</w:t>
      </w:r>
    </w:p>
    <w:p w14:paraId="35403B45" w14:textId="77777777" w:rsidR="00736247" w:rsidRPr="002C019F" w:rsidRDefault="00736247" w:rsidP="00736247">
      <w:pPr>
        <w:pStyle w:val="Akapitzlist"/>
        <w:numPr>
          <w:ilvl w:val="0"/>
          <w:numId w:val="11"/>
        </w:numPr>
        <w:ind w:left="426"/>
        <w:rPr>
          <w:rFonts w:ascii="Garamond" w:hAnsi="Garamond"/>
          <w:color w:val="000000" w:themeColor="text1"/>
          <w:sz w:val="24"/>
          <w:szCs w:val="24"/>
          <w:lang w:val="pl-PL"/>
        </w:rPr>
      </w:pPr>
      <w:r w:rsidRPr="00554449">
        <w:rPr>
          <w:rFonts w:ascii="Garamond" w:hAnsi="Garamond"/>
          <w:sz w:val="24"/>
          <w:szCs w:val="24"/>
          <w:lang w:val="pl-PL"/>
        </w:rPr>
        <w:t>Wykonawca zobowiązany jest niezwłocznie przystąpić do wyjaśnienia każdego zdarzenia, szkody, awarii lub roszczenia osoby trzeciej pozostającego w związku z wykonywaniem Umowy, w tym przekazać Zamawiającemu dokumenty, wyjaśnienia, dane osób uczestniczących w realizacji czynności oraz informacje wymagane przez ubezpieczyciela. Wykonawca zobowiązany jest zgłosić zdarzenie swojemu ubezpieczycielowi, jeżeli może ono być objęte ochroną ubezpieczeniową.</w:t>
      </w:r>
    </w:p>
    <w:p w14:paraId="7C2E91AA" w14:textId="77777777" w:rsidR="00736247" w:rsidRPr="002C019F" w:rsidRDefault="00736247" w:rsidP="00736247">
      <w:pPr>
        <w:pStyle w:val="Akapitzlist"/>
        <w:numPr>
          <w:ilvl w:val="0"/>
          <w:numId w:val="11"/>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Wykonawca udziela gwarancji na wykonane naprawy, prace i zamontowane części na okres nie krótszy niż 12 miesięcy od dnia podpisania protokołu odbioru bez zastrzeżeń, chyba że producent udziela dłuższej gwarancji albo oferta Wykonawcy przewiduje okres dłuższy. Karty gwarancyjne i dokumenty producenta Wykonawca przekaże Zamawiającemu najpóźniej w dniu odbioru.</w:t>
      </w:r>
    </w:p>
    <w:p w14:paraId="21973187" w14:textId="17D29EBD" w:rsidR="00736247" w:rsidRPr="002C019F" w:rsidRDefault="00736247" w:rsidP="00736247">
      <w:pPr>
        <w:pStyle w:val="Akapitzlist"/>
        <w:numPr>
          <w:ilvl w:val="0"/>
          <w:numId w:val="11"/>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Uprawnienia Zamawiającego z tytułu rękojmi za wady nie są wyłączone ani ograniczone, chyba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że bezwzględnie obowiązujące przepisy prawa nie pozwalają na ich zastosowanie do danego świadczenia.</w:t>
      </w:r>
    </w:p>
    <w:p w14:paraId="4053CACE" w14:textId="77777777" w:rsidR="00736247" w:rsidRPr="002C019F" w:rsidRDefault="00736247" w:rsidP="002C019F">
      <w:pPr>
        <w:pStyle w:val="Nagwek1"/>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 11</w:t>
      </w:r>
    </w:p>
    <w:p w14:paraId="6998149B" w14:textId="77777777" w:rsidR="00736247" w:rsidRPr="002C019F" w:rsidRDefault="00736247" w:rsidP="00736247">
      <w:pPr>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[Zmiany Umowy i waloryzacja]</w:t>
      </w:r>
    </w:p>
    <w:p w14:paraId="0A5B5B00" w14:textId="0620785A" w:rsidR="00736247" w:rsidRPr="002C019F" w:rsidRDefault="00736247" w:rsidP="00736247">
      <w:pPr>
        <w:pStyle w:val="Akapitzlist"/>
        <w:numPr>
          <w:ilvl w:val="0"/>
          <w:numId w:val="12"/>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Zmiana Umowy wymaga zachowania formy przewidzianej dla jej zawarcia, pod rygorem nieważności, chyba że Umowa wyraźnie dopuszcza dokonanie określonej czynności w formie dokumentowej, </w:t>
      </w:r>
      <w:r w:rsidR="00554449">
        <w:rPr>
          <w:rFonts w:ascii="Garamond" w:hAnsi="Garamond"/>
          <w:color w:val="000000" w:themeColor="text1"/>
          <w:sz w:val="24"/>
          <w:szCs w:val="24"/>
          <w:lang w:val="pl-PL"/>
        </w:rPr>
        <w:br/>
      </w:r>
      <w:r w:rsidRPr="002C019F">
        <w:rPr>
          <w:rFonts w:ascii="Garamond" w:hAnsi="Garamond"/>
          <w:color w:val="000000" w:themeColor="text1"/>
          <w:sz w:val="24"/>
          <w:szCs w:val="24"/>
          <w:lang w:val="pl-PL"/>
        </w:rPr>
        <w:t>w tym za pośrednictwem poczty elektronicznej.</w:t>
      </w:r>
    </w:p>
    <w:p w14:paraId="6DBEB68F" w14:textId="71AA38D8" w:rsidR="00736247" w:rsidRPr="002C019F" w:rsidRDefault="00736247" w:rsidP="00736247">
      <w:pPr>
        <w:pStyle w:val="Akapitzlist"/>
        <w:numPr>
          <w:ilvl w:val="0"/>
          <w:numId w:val="12"/>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Zmiany Umowy są dopuszczalne wyłącznie w przypadkach i na zasadach przewidzianych w PZP,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w szczególności w art. 454 i art. 455 PZP, oraz w przypadkach przewidzianych w niniejszym paragrafie, o ile nie prowadzą do zmiany ogólnego charakteru Umowy.</w:t>
      </w:r>
    </w:p>
    <w:p w14:paraId="486E888E" w14:textId="77777777" w:rsidR="00736247" w:rsidRPr="002C019F" w:rsidRDefault="00736247" w:rsidP="00736247">
      <w:pPr>
        <w:pStyle w:val="Akapitzlist"/>
        <w:numPr>
          <w:ilvl w:val="0"/>
          <w:numId w:val="12"/>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Zamawiający przewiduje możliwość zmiany Umowy w szczególności w przypadku:</w:t>
      </w:r>
    </w:p>
    <w:p w14:paraId="53798C1F" w14:textId="77777777" w:rsidR="00736247" w:rsidRPr="002C019F" w:rsidRDefault="00736247" w:rsidP="00736247">
      <w:pPr>
        <w:pStyle w:val="Akapitzlist"/>
        <w:numPr>
          <w:ilvl w:val="0"/>
          <w:numId w:val="13"/>
        </w:numPr>
        <w:rPr>
          <w:rFonts w:ascii="Garamond" w:hAnsi="Garamond"/>
          <w:color w:val="000000" w:themeColor="text1"/>
          <w:sz w:val="24"/>
          <w:szCs w:val="24"/>
          <w:lang w:val="pl-PL"/>
        </w:rPr>
      </w:pPr>
      <w:r w:rsidRPr="002C019F">
        <w:rPr>
          <w:rFonts w:ascii="Garamond" w:hAnsi="Garamond"/>
          <w:color w:val="000000" w:themeColor="text1"/>
          <w:sz w:val="24"/>
          <w:szCs w:val="24"/>
          <w:lang w:val="pl-PL"/>
        </w:rPr>
        <w:t>zmiany harmonogramu, kolejności lub terminów wykonywania czynności, jeżeli jest to uzasadnione organizacją pracy Zamawiającego, dostępnością urządzeń, wymogami bezpieczeństwa, zaleceniami producenta, wynikami kontroli albo potrzebą zapewnienia ciągłości udzielania świadczeń zdrowotnych;</w:t>
      </w:r>
    </w:p>
    <w:p w14:paraId="7901679C" w14:textId="6890D66F" w:rsidR="00736247" w:rsidRPr="002C019F" w:rsidRDefault="00736247" w:rsidP="00736247">
      <w:pPr>
        <w:pStyle w:val="Akapitzlist"/>
        <w:numPr>
          <w:ilvl w:val="0"/>
          <w:numId w:val="13"/>
        </w:numPr>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zmiany wykazu urządzeń lub instalacji objętych Umową, w tym wyłączenia urządzenia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 xml:space="preserve">z eksploatacji, wymiany urządzenia, modernizacji, likwidacji albo czasowego braku możliwości korzystania z urządzenia, z zastrzeżeniem minimalnego zakresu świadczenia, o którym mowa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w § 1 ust. 6;</w:t>
      </w:r>
    </w:p>
    <w:p w14:paraId="45F0D085" w14:textId="177F4BC6" w:rsidR="00736247" w:rsidRPr="002C019F" w:rsidRDefault="00736247" w:rsidP="00736247">
      <w:pPr>
        <w:pStyle w:val="Akapitzlist"/>
        <w:numPr>
          <w:ilvl w:val="0"/>
          <w:numId w:val="13"/>
        </w:numPr>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zmiany osób skierowanych do realizacji Umowy, pod warunkiem wykazania przez Wykonawcę,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że osoby zastępujące spełniają wymagania określone w SWZ, OPZ, ofercie i Umowie;</w:t>
      </w:r>
    </w:p>
    <w:p w14:paraId="427C5A1B" w14:textId="098AB08B" w:rsidR="00736247" w:rsidRPr="002C019F" w:rsidRDefault="00736247" w:rsidP="00736247">
      <w:pPr>
        <w:pStyle w:val="Akapitzlist"/>
        <w:numPr>
          <w:ilvl w:val="0"/>
          <w:numId w:val="13"/>
        </w:numPr>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zmiany podwykonawcy, zakresu podwykonawstwa albo rezygnacji z podwykonawcy,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z zachowaniem wymagań określonych w Umowie;</w:t>
      </w:r>
    </w:p>
    <w:p w14:paraId="379984D7" w14:textId="77777777" w:rsidR="00736247" w:rsidRPr="002C019F" w:rsidRDefault="00736247" w:rsidP="00736247">
      <w:pPr>
        <w:pStyle w:val="Akapitzlist"/>
        <w:numPr>
          <w:ilvl w:val="0"/>
          <w:numId w:val="13"/>
        </w:numPr>
        <w:rPr>
          <w:rFonts w:ascii="Garamond" w:hAnsi="Garamond"/>
          <w:color w:val="000000" w:themeColor="text1"/>
          <w:sz w:val="24"/>
          <w:szCs w:val="24"/>
          <w:lang w:val="pl-PL"/>
        </w:rPr>
      </w:pPr>
      <w:r w:rsidRPr="002C019F">
        <w:rPr>
          <w:rFonts w:ascii="Garamond" w:hAnsi="Garamond"/>
          <w:color w:val="000000" w:themeColor="text1"/>
          <w:sz w:val="24"/>
          <w:szCs w:val="24"/>
          <w:lang w:val="pl-PL"/>
        </w:rPr>
        <w:t>zmiany przepisów prawa, decyzji, zaleceń lub wymogów organów administracji publicznej, instytucji kontrolnych, producentów lub podmiotów uprawnionych do nadzoru, które mają wpływ na sposób, termin, zakres lub koszt realizacji Umowy;</w:t>
      </w:r>
    </w:p>
    <w:p w14:paraId="178A0D71" w14:textId="77777777" w:rsidR="00736247" w:rsidRPr="002C019F" w:rsidRDefault="00736247" w:rsidP="00736247">
      <w:pPr>
        <w:pStyle w:val="Akapitzlist"/>
        <w:numPr>
          <w:ilvl w:val="0"/>
          <w:numId w:val="13"/>
        </w:numPr>
        <w:rPr>
          <w:rFonts w:ascii="Garamond" w:hAnsi="Garamond"/>
          <w:color w:val="000000" w:themeColor="text1"/>
          <w:sz w:val="24"/>
          <w:szCs w:val="24"/>
          <w:lang w:val="pl-PL"/>
        </w:rPr>
      </w:pPr>
      <w:r w:rsidRPr="002C019F">
        <w:rPr>
          <w:rFonts w:ascii="Garamond" w:hAnsi="Garamond"/>
          <w:color w:val="000000" w:themeColor="text1"/>
          <w:sz w:val="24"/>
          <w:szCs w:val="24"/>
          <w:lang w:val="pl-PL"/>
        </w:rPr>
        <w:lastRenderedPageBreak/>
        <w:t>wystąpienia siły wyższej albo innych okoliczności niezależnych od Stron, których nie można było przewidzieć przy zachowaniu należytej staranności;</w:t>
      </w:r>
    </w:p>
    <w:p w14:paraId="263259A8" w14:textId="77777777" w:rsidR="00736247" w:rsidRPr="002C019F" w:rsidRDefault="00736247" w:rsidP="00736247">
      <w:pPr>
        <w:pStyle w:val="Akapitzlist"/>
        <w:numPr>
          <w:ilvl w:val="0"/>
          <w:numId w:val="13"/>
        </w:numPr>
        <w:rPr>
          <w:rFonts w:ascii="Garamond" w:hAnsi="Garamond"/>
          <w:color w:val="000000" w:themeColor="text1"/>
          <w:sz w:val="24"/>
          <w:szCs w:val="24"/>
          <w:lang w:val="pl-PL"/>
        </w:rPr>
      </w:pPr>
      <w:r w:rsidRPr="002C019F">
        <w:rPr>
          <w:rFonts w:ascii="Garamond" w:hAnsi="Garamond"/>
          <w:color w:val="000000" w:themeColor="text1"/>
          <w:sz w:val="24"/>
          <w:szCs w:val="24"/>
          <w:lang w:val="pl-PL"/>
        </w:rPr>
        <w:t>konieczności wykonania dodatkowych usług, dostaw, napraw lub czynności, jeżeli spełnione są przesłanki określone w art. 455 PZP oraz zachowane zostaną limity i wymogi przewidziane w PZP;</w:t>
      </w:r>
    </w:p>
    <w:p w14:paraId="74A63EF2" w14:textId="77777777" w:rsidR="00736247" w:rsidRPr="002C019F" w:rsidRDefault="00736247" w:rsidP="00736247">
      <w:pPr>
        <w:pStyle w:val="Akapitzlist"/>
        <w:numPr>
          <w:ilvl w:val="0"/>
          <w:numId w:val="13"/>
        </w:numPr>
        <w:rPr>
          <w:rFonts w:ascii="Garamond" w:hAnsi="Garamond"/>
          <w:color w:val="000000" w:themeColor="text1"/>
          <w:sz w:val="24"/>
          <w:szCs w:val="24"/>
          <w:lang w:val="pl-PL"/>
        </w:rPr>
      </w:pPr>
      <w:r w:rsidRPr="002C019F">
        <w:rPr>
          <w:rFonts w:ascii="Garamond" w:hAnsi="Garamond"/>
          <w:color w:val="000000" w:themeColor="text1"/>
          <w:sz w:val="24"/>
          <w:szCs w:val="24"/>
          <w:lang w:val="pl-PL"/>
        </w:rPr>
        <w:t>konieczności sprostowania oczywistych omyłek pisarskich, rachunkowych lub technicznych, zmiany danych adresowych, kontaktowych, rachunku bankowego albo danych rejestrowych Stron;</w:t>
      </w:r>
    </w:p>
    <w:p w14:paraId="28C9BD9B" w14:textId="77777777" w:rsidR="00736247" w:rsidRPr="002C019F" w:rsidRDefault="00736247" w:rsidP="00736247">
      <w:pPr>
        <w:pStyle w:val="Akapitzlist"/>
        <w:numPr>
          <w:ilvl w:val="0"/>
          <w:numId w:val="13"/>
        </w:numPr>
        <w:rPr>
          <w:rFonts w:ascii="Garamond" w:hAnsi="Garamond"/>
          <w:color w:val="000000" w:themeColor="text1"/>
          <w:sz w:val="24"/>
          <w:szCs w:val="24"/>
          <w:lang w:val="pl-PL"/>
        </w:rPr>
      </w:pPr>
      <w:r w:rsidRPr="002C019F">
        <w:rPr>
          <w:rFonts w:ascii="Garamond" w:hAnsi="Garamond"/>
          <w:color w:val="000000" w:themeColor="text1"/>
          <w:sz w:val="24"/>
          <w:szCs w:val="24"/>
          <w:lang w:val="pl-PL"/>
        </w:rPr>
        <w:t>niewyczerpania wartości Umowy przed upływem okresu jej obowiązywania, przez przedłużenie okresu obowiązywania Umowy, jednak nie dłużej niż o 12 miesięcy, jeżeli zmiana ta jest dopuszczalna w świetle PZP i nie prowadzi do zmiany ogólnego charakteru Umowy.</w:t>
      </w:r>
    </w:p>
    <w:p w14:paraId="5E7BA82B" w14:textId="52A67D69" w:rsidR="00736247" w:rsidRPr="002C019F" w:rsidRDefault="00736247" w:rsidP="00736247">
      <w:pPr>
        <w:pStyle w:val="Akapitzlist"/>
        <w:numPr>
          <w:ilvl w:val="0"/>
          <w:numId w:val="12"/>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Strony przewidują zmianę wynagrodzenia w przypadku zmiany: stawki podatku od towarów i usług lub podatku akcyzowego; wysokości minimalnego wynagrodzenia za pracę albo minimalnej stawki godzinowej; zasad podlegania ubezpieczeniom społecznym lub ubezpieczeniu zdrowotnemu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albo wysokości składek; zasad gromadzenia i wysokości wpłat do pracowniczych planów kapitałowych - jeżeli zmiany te będą miały wpływ na koszty wykonania Umowy przez Wykonawcę. Zmiana następuje na pisemny, uzasadniony wniosek Strony, z wykazaniem wpływu zmiany na koszty wykonania Umowy.</w:t>
      </w:r>
    </w:p>
    <w:p w14:paraId="48EF50B0" w14:textId="77777777" w:rsidR="00736247" w:rsidRPr="002C019F" w:rsidRDefault="00736247" w:rsidP="00736247">
      <w:pPr>
        <w:pStyle w:val="Akapitzlist"/>
        <w:numPr>
          <w:ilvl w:val="0"/>
          <w:numId w:val="12"/>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Z uwagi na okres obowiązywania Umowy dłuższy niż 6 miesięcy Strony wprowadzają, na podstawie art. 439 PZP, zasady zmiany wynagrodzenia w przypadku zmiany cen materiałów lub kosztów związanych z realizacją zamówienia.</w:t>
      </w:r>
    </w:p>
    <w:p w14:paraId="1FF74C54" w14:textId="77777777" w:rsidR="00736247" w:rsidRPr="002C019F" w:rsidRDefault="00736247" w:rsidP="00736247">
      <w:pPr>
        <w:pStyle w:val="Akapitzlist"/>
        <w:numPr>
          <w:ilvl w:val="0"/>
          <w:numId w:val="12"/>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Poziom zmiany cen materiałów lub kosztów uprawniający Stronę do żądania zmiany wynagrodzenia wynosi 10% w stosunku do cen lub kosztów przyjętych w ofercie Wykonawcy. Początkowy termin ustalenia zmiany wynagrodzenia przypada po upływie 6 miesięcy od dnia upływu terminu składania ofert, a jeżeli Umowa została zawarta po upływie 180 dni od dnia upływu terminu składania ofert - zgodnie z art. 439 ust. 3 PZP.</w:t>
      </w:r>
    </w:p>
    <w:p w14:paraId="6D37E491" w14:textId="5825FF0F" w:rsidR="00736247" w:rsidRPr="002C019F" w:rsidRDefault="00736247" w:rsidP="00736247">
      <w:pPr>
        <w:pStyle w:val="Akapitzlist"/>
        <w:numPr>
          <w:ilvl w:val="0"/>
          <w:numId w:val="12"/>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Zmiana wynagrodzenia następuje z użyciem wskaźnika cen towarów i usług konsumpcyjnych ogółem ogłaszanego przez Prezesa Głównego Urzędu Statystycznego, przez porównanie wartości wskaźnika z okresu właściwego dla wniosku z wartością wskaźnika właściwą dla terminu składania ofert,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z zastrzeżeniem ust. 6.</w:t>
      </w:r>
    </w:p>
    <w:p w14:paraId="14487568" w14:textId="77777777" w:rsidR="00736247" w:rsidRPr="002C019F" w:rsidRDefault="00736247" w:rsidP="00736247">
      <w:pPr>
        <w:pStyle w:val="Akapitzlist"/>
        <w:numPr>
          <w:ilvl w:val="0"/>
          <w:numId w:val="12"/>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Strony przyjmują, że wpływ zmiany cen materiałów lub kosztów na koszt wykonania zamówienia wynosi 50% wartości wynagrodzenia objętego wnioskiem. Zmiana wynagrodzenia może następować nie częściej niż raz na kwartał i wyłącznie w odniesieniu do części Przedmiotu Umowy niewykonanej na dzień złożenia kompletnego wniosku.</w:t>
      </w:r>
    </w:p>
    <w:p w14:paraId="3ACCCB75" w14:textId="44B6BB17" w:rsidR="00736247" w:rsidRPr="002C019F" w:rsidRDefault="00736247" w:rsidP="00736247">
      <w:pPr>
        <w:pStyle w:val="Akapitzlist"/>
        <w:numPr>
          <w:ilvl w:val="0"/>
          <w:numId w:val="12"/>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Maksymalna łączna wartość zmiany wynagrodzenia, jaką dopuszcza Zamawiający w efekcie zastosowania klauzul waloryzacyjnych, wynosi 15% łącznej maksymalnej wartości netto Umowy. Zmiana może polegać zarówno na podwyższeniu, jak i obniżeniu wynagrodzenia, stosownie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do kierunku zmiany cen lub kosztów.</w:t>
      </w:r>
    </w:p>
    <w:p w14:paraId="5DA61594" w14:textId="313436A0" w:rsidR="00736247" w:rsidRPr="002C019F" w:rsidRDefault="00736247" w:rsidP="00736247">
      <w:pPr>
        <w:pStyle w:val="Akapitzlist"/>
        <w:numPr>
          <w:ilvl w:val="0"/>
          <w:numId w:val="12"/>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Wykonawca, którego wynagrodzenie zostało zmienione zgodnie z art. 439 PZP, zobowiązany jest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do odpowiedniej zmiany wynagrodzenia przysługującego podwykonawcy, z którym zawarł umowę, w zakresie i na zasadach wynikających z art. 439 ust. 5 PZP.</w:t>
      </w:r>
    </w:p>
    <w:p w14:paraId="4796B2F2" w14:textId="3B2066BA" w:rsidR="00736247" w:rsidRPr="002C019F" w:rsidRDefault="00736247" w:rsidP="00736247">
      <w:pPr>
        <w:pStyle w:val="Akapitzlist"/>
        <w:numPr>
          <w:ilvl w:val="0"/>
          <w:numId w:val="12"/>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Waloryzacja nie obejmuje kosztów wynikających ze zwłoki Wykonawcy, nienależytego planowania realizacji Umowy, konieczności ponownego wykonania czynności, usuwania wad, usterek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lub nieprawidłowości, ani kosztów, które Wykonawca mógł ograniczyć przy zachowaniu należytej staranności profesjonalisty.</w:t>
      </w:r>
    </w:p>
    <w:p w14:paraId="13646BC9" w14:textId="77777777" w:rsidR="00B43C13" w:rsidRDefault="00B43C13" w:rsidP="00B43C13">
      <w:pPr>
        <w:pStyle w:val="Nagwek1"/>
        <w:jc w:val="center"/>
        <w:rPr>
          <w:rFonts w:ascii="Garamond" w:hAnsi="Garamond"/>
          <w:color w:val="000000" w:themeColor="text1"/>
          <w:sz w:val="24"/>
          <w:szCs w:val="24"/>
          <w:lang w:val="pl-PL"/>
        </w:rPr>
      </w:pPr>
    </w:p>
    <w:p w14:paraId="7B5BC221" w14:textId="782DE2D8" w:rsidR="00736247" w:rsidRPr="002C019F" w:rsidRDefault="00736247" w:rsidP="00B43C13">
      <w:pPr>
        <w:pStyle w:val="Nagwek1"/>
        <w:jc w:val="center"/>
        <w:rPr>
          <w:rFonts w:ascii="Garamond" w:hAnsi="Garamond"/>
          <w:color w:val="000000" w:themeColor="text1"/>
          <w:sz w:val="24"/>
          <w:szCs w:val="24"/>
          <w:lang w:val="pl-PL"/>
        </w:rPr>
      </w:pPr>
      <w:r w:rsidRPr="002C019F">
        <w:rPr>
          <w:rFonts w:ascii="Garamond" w:hAnsi="Garamond"/>
          <w:color w:val="000000" w:themeColor="text1"/>
          <w:sz w:val="24"/>
          <w:szCs w:val="24"/>
          <w:lang w:val="pl-PL"/>
        </w:rPr>
        <w:t>§ 12</w:t>
      </w:r>
    </w:p>
    <w:p w14:paraId="0A33727D" w14:textId="77777777" w:rsidR="00736247" w:rsidRPr="002C019F" w:rsidRDefault="00736247" w:rsidP="00736247">
      <w:pPr>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[Odstąpienie od Umowy i rozwiązanie Umowy]</w:t>
      </w:r>
    </w:p>
    <w:p w14:paraId="72BBDAAE" w14:textId="0E87C67B" w:rsidR="00736247" w:rsidRPr="002C019F" w:rsidRDefault="00736247" w:rsidP="00736247">
      <w:pPr>
        <w:pStyle w:val="Akapitzlist"/>
        <w:numPr>
          <w:ilvl w:val="0"/>
          <w:numId w:val="14"/>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Zamawiający może odstąpić od Umowy albo rozwiązać Umowę ze skutkiem natychmiastowym,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w całości lub w części, w przypadkach przewidzianych przepisami prawa oraz w przypadku istotnego naruszenia Umowy przez Wykonawcę.</w:t>
      </w:r>
    </w:p>
    <w:p w14:paraId="2BC14B09" w14:textId="77777777" w:rsidR="00736247" w:rsidRPr="002C019F" w:rsidRDefault="00736247" w:rsidP="00736247">
      <w:pPr>
        <w:pStyle w:val="Akapitzlist"/>
        <w:numPr>
          <w:ilvl w:val="0"/>
          <w:numId w:val="14"/>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Za istotne naruszenie Umowy przez Wykonawcę uważa się w szczególności:</w:t>
      </w:r>
    </w:p>
    <w:p w14:paraId="31685B7B" w14:textId="77777777" w:rsidR="00736247" w:rsidRPr="002C019F" w:rsidRDefault="00736247" w:rsidP="00736247">
      <w:pPr>
        <w:pStyle w:val="Akapitzlist"/>
        <w:numPr>
          <w:ilvl w:val="0"/>
          <w:numId w:val="15"/>
        </w:numPr>
        <w:rPr>
          <w:rFonts w:ascii="Garamond" w:hAnsi="Garamond"/>
          <w:color w:val="000000" w:themeColor="text1"/>
          <w:sz w:val="24"/>
          <w:szCs w:val="24"/>
          <w:lang w:val="pl-PL"/>
        </w:rPr>
      </w:pPr>
      <w:r w:rsidRPr="002C019F">
        <w:rPr>
          <w:rFonts w:ascii="Garamond" w:hAnsi="Garamond"/>
          <w:color w:val="000000" w:themeColor="text1"/>
          <w:sz w:val="24"/>
          <w:szCs w:val="24"/>
          <w:lang w:val="pl-PL"/>
        </w:rPr>
        <w:t>niewykonywanie albo nienależyte wykonywanie Przedmiotu Umowy, pomimo uprzedniego wezwania do należytego wykonania Umowy i wyznaczenia dodatkowego terminu nie krótszego niż 3 dni, chyba że naruszenie ma charakter nieusuwalny albo zagraża bezpieczeństwu osób, mienia lub ciągłości pracy Szpitala;</w:t>
      </w:r>
    </w:p>
    <w:p w14:paraId="0B8A54E7" w14:textId="77777777" w:rsidR="00736247" w:rsidRPr="002C019F" w:rsidRDefault="00736247" w:rsidP="00736247">
      <w:pPr>
        <w:pStyle w:val="Akapitzlist"/>
        <w:numPr>
          <w:ilvl w:val="0"/>
          <w:numId w:val="15"/>
        </w:numPr>
        <w:rPr>
          <w:rFonts w:ascii="Garamond" w:hAnsi="Garamond"/>
          <w:color w:val="000000" w:themeColor="text1"/>
          <w:sz w:val="24"/>
          <w:szCs w:val="24"/>
          <w:lang w:val="pl-PL"/>
        </w:rPr>
      </w:pPr>
      <w:r w:rsidRPr="002C019F">
        <w:rPr>
          <w:rFonts w:ascii="Garamond" w:hAnsi="Garamond"/>
          <w:color w:val="000000" w:themeColor="text1"/>
          <w:sz w:val="24"/>
          <w:szCs w:val="24"/>
          <w:lang w:val="pl-PL"/>
        </w:rPr>
        <w:t>nierozpoczęcie wykonywania Przedmiotu Umowy bez uzasadnionej przyczyny;</w:t>
      </w:r>
    </w:p>
    <w:p w14:paraId="54E7E5E1" w14:textId="77777777" w:rsidR="00736247" w:rsidRPr="002C019F" w:rsidRDefault="00736247" w:rsidP="00736247">
      <w:pPr>
        <w:pStyle w:val="Akapitzlist"/>
        <w:numPr>
          <w:ilvl w:val="0"/>
          <w:numId w:val="15"/>
        </w:numPr>
        <w:rPr>
          <w:rFonts w:ascii="Garamond" w:hAnsi="Garamond"/>
          <w:color w:val="000000" w:themeColor="text1"/>
          <w:sz w:val="24"/>
          <w:szCs w:val="24"/>
          <w:lang w:val="pl-PL"/>
        </w:rPr>
      </w:pPr>
      <w:r w:rsidRPr="002C019F">
        <w:rPr>
          <w:rFonts w:ascii="Garamond" w:hAnsi="Garamond"/>
          <w:color w:val="000000" w:themeColor="text1"/>
          <w:sz w:val="24"/>
          <w:szCs w:val="24"/>
          <w:lang w:val="pl-PL"/>
        </w:rPr>
        <w:t>przerwę w wykonywaniu usług dłuższą niż 14 dni bez uzasadnionej przyczyny zaakceptowanej przez Zamawiającego;</w:t>
      </w:r>
    </w:p>
    <w:p w14:paraId="5F6AB8E9" w14:textId="77777777" w:rsidR="00736247" w:rsidRPr="002C019F" w:rsidRDefault="00736247" w:rsidP="00736247">
      <w:pPr>
        <w:pStyle w:val="Akapitzlist"/>
        <w:numPr>
          <w:ilvl w:val="0"/>
          <w:numId w:val="15"/>
        </w:numPr>
        <w:rPr>
          <w:rFonts w:ascii="Garamond" w:hAnsi="Garamond"/>
          <w:color w:val="000000" w:themeColor="text1"/>
          <w:sz w:val="24"/>
          <w:szCs w:val="24"/>
          <w:lang w:val="pl-PL"/>
        </w:rPr>
      </w:pPr>
      <w:r w:rsidRPr="002C019F">
        <w:rPr>
          <w:rFonts w:ascii="Garamond" w:hAnsi="Garamond"/>
          <w:color w:val="000000" w:themeColor="text1"/>
          <w:sz w:val="24"/>
          <w:szCs w:val="24"/>
          <w:lang w:val="pl-PL"/>
        </w:rPr>
        <w:t>co najmniej dwukrotną zwłokę w realizacji usług, napraw, reklamacji lub obowiązków dokumentacyjnych;</w:t>
      </w:r>
    </w:p>
    <w:p w14:paraId="1C44AA1F" w14:textId="77777777" w:rsidR="00736247" w:rsidRPr="002C019F" w:rsidRDefault="00736247" w:rsidP="00736247">
      <w:pPr>
        <w:pStyle w:val="Akapitzlist"/>
        <w:numPr>
          <w:ilvl w:val="0"/>
          <w:numId w:val="15"/>
        </w:numPr>
        <w:rPr>
          <w:rFonts w:ascii="Garamond" w:hAnsi="Garamond"/>
          <w:color w:val="000000" w:themeColor="text1"/>
          <w:sz w:val="24"/>
          <w:szCs w:val="24"/>
          <w:lang w:val="pl-PL"/>
        </w:rPr>
      </w:pPr>
      <w:r w:rsidRPr="002C019F">
        <w:rPr>
          <w:rFonts w:ascii="Garamond" w:hAnsi="Garamond"/>
          <w:color w:val="000000" w:themeColor="text1"/>
          <w:sz w:val="24"/>
          <w:szCs w:val="24"/>
          <w:lang w:val="pl-PL"/>
        </w:rPr>
        <w:t>wykonywanie Umowy przez osoby niespełniające wymagań kwalifikacyjnych lub niezatrudnione zgodnie z wymaganiami Umowy;</w:t>
      </w:r>
    </w:p>
    <w:p w14:paraId="113F3B2F" w14:textId="77777777" w:rsidR="00736247" w:rsidRPr="002C019F" w:rsidRDefault="00736247" w:rsidP="00736247">
      <w:pPr>
        <w:pStyle w:val="Akapitzlist"/>
        <w:numPr>
          <w:ilvl w:val="0"/>
          <w:numId w:val="15"/>
        </w:numPr>
        <w:rPr>
          <w:rFonts w:ascii="Garamond" w:hAnsi="Garamond"/>
          <w:color w:val="000000" w:themeColor="text1"/>
          <w:sz w:val="24"/>
          <w:szCs w:val="24"/>
          <w:lang w:val="pl-PL"/>
        </w:rPr>
      </w:pPr>
      <w:r w:rsidRPr="002C019F">
        <w:rPr>
          <w:rFonts w:ascii="Garamond" w:hAnsi="Garamond"/>
          <w:color w:val="000000" w:themeColor="text1"/>
          <w:sz w:val="24"/>
          <w:szCs w:val="24"/>
          <w:lang w:val="pl-PL"/>
        </w:rPr>
        <w:t>utratę wymaganych uprawnień, certyfikatów, licencji, autoryzacji lub ubezpieczenia OC;</w:t>
      </w:r>
    </w:p>
    <w:p w14:paraId="41CE3E56" w14:textId="77777777" w:rsidR="00736247" w:rsidRPr="002C019F" w:rsidRDefault="00736247" w:rsidP="00736247">
      <w:pPr>
        <w:pStyle w:val="Akapitzlist"/>
        <w:numPr>
          <w:ilvl w:val="0"/>
          <w:numId w:val="15"/>
        </w:numPr>
        <w:rPr>
          <w:rFonts w:ascii="Garamond" w:hAnsi="Garamond"/>
          <w:color w:val="000000" w:themeColor="text1"/>
          <w:sz w:val="24"/>
          <w:szCs w:val="24"/>
          <w:lang w:val="pl-PL"/>
        </w:rPr>
      </w:pPr>
      <w:r w:rsidRPr="002C019F">
        <w:rPr>
          <w:rFonts w:ascii="Garamond" w:hAnsi="Garamond"/>
          <w:color w:val="000000" w:themeColor="text1"/>
          <w:sz w:val="24"/>
          <w:szCs w:val="24"/>
          <w:lang w:val="pl-PL"/>
        </w:rPr>
        <w:t>powierzenie wykonania Umowy podwykonawcy z naruszeniem Umowy lub PZP;</w:t>
      </w:r>
    </w:p>
    <w:p w14:paraId="203A2EEE" w14:textId="77777777" w:rsidR="00736247" w:rsidRPr="002C019F" w:rsidRDefault="00736247" w:rsidP="00736247">
      <w:pPr>
        <w:pStyle w:val="Akapitzlist"/>
        <w:numPr>
          <w:ilvl w:val="0"/>
          <w:numId w:val="15"/>
        </w:numPr>
        <w:rPr>
          <w:rFonts w:ascii="Garamond" w:hAnsi="Garamond"/>
          <w:color w:val="000000" w:themeColor="text1"/>
          <w:sz w:val="24"/>
          <w:szCs w:val="24"/>
          <w:lang w:val="pl-PL"/>
        </w:rPr>
      </w:pPr>
      <w:r w:rsidRPr="002C019F">
        <w:rPr>
          <w:rFonts w:ascii="Garamond" w:hAnsi="Garamond"/>
          <w:color w:val="000000" w:themeColor="text1"/>
          <w:sz w:val="24"/>
          <w:szCs w:val="24"/>
          <w:lang w:val="pl-PL"/>
        </w:rPr>
        <w:t>posłużenie się dokumentami podrobionymi, przerobionymi, nierzetelnymi lub poświadczającymi nieprawdę;</w:t>
      </w:r>
    </w:p>
    <w:p w14:paraId="73271116" w14:textId="77777777" w:rsidR="00736247" w:rsidRPr="002C019F" w:rsidRDefault="00736247" w:rsidP="00736247">
      <w:pPr>
        <w:pStyle w:val="Akapitzlist"/>
        <w:numPr>
          <w:ilvl w:val="0"/>
          <w:numId w:val="15"/>
        </w:numPr>
        <w:rPr>
          <w:rFonts w:ascii="Garamond" w:hAnsi="Garamond"/>
          <w:color w:val="000000" w:themeColor="text1"/>
          <w:sz w:val="24"/>
          <w:szCs w:val="24"/>
          <w:lang w:val="pl-PL"/>
        </w:rPr>
      </w:pPr>
      <w:r w:rsidRPr="002C019F">
        <w:rPr>
          <w:rFonts w:ascii="Garamond" w:hAnsi="Garamond"/>
          <w:color w:val="000000" w:themeColor="text1"/>
          <w:sz w:val="24"/>
          <w:szCs w:val="24"/>
          <w:lang w:val="pl-PL"/>
        </w:rPr>
        <w:t>naruszenie obowiązków poufności, ochrony danych, bezpieczeństwa informacji lub procedur bezpieczeństwa Zamawiającego;</w:t>
      </w:r>
    </w:p>
    <w:p w14:paraId="3CC774C6" w14:textId="77777777" w:rsidR="00736247" w:rsidRPr="002C019F" w:rsidRDefault="00736247" w:rsidP="00736247">
      <w:pPr>
        <w:pStyle w:val="Akapitzlist"/>
        <w:numPr>
          <w:ilvl w:val="0"/>
          <w:numId w:val="15"/>
        </w:numPr>
        <w:rPr>
          <w:rFonts w:ascii="Garamond" w:hAnsi="Garamond"/>
          <w:color w:val="000000" w:themeColor="text1"/>
          <w:sz w:val="24"/>
          <w:szCs w:val="24"/>
          <w:lang w:val="pl-PL"/>
        </w:rPr>
      </w:pPr>
      <w:r w:rsidRPr="002C019F">
        <w:rPr>
          <w:rFonts w:ascii="Garamond" w:hAnsi="Garamond"/>
          <w:color w:val="000000" w:themeColor="text1"/>
          <w:sz w:val="24"/>
          <w:szCs w:val="24"/>
          <w:lang w:val="pl-PL"/>
        </w:rPr>
        <w:t>inne działanie lub zaniechanie Wykonawcy, które stwarza zagrożenie dla bezpieczeństwa pacjentów, personelu, mienia, urządzeń, instalacji albo ciągłości działalności leczniczej Zamawiającego.</w:t>
      </w:r>
    </w:p>
    <w:p w14:paraId="4AD7AC77" w14:textId="722E7DF9" w:rsidR="00736247" w:rsidRPr="002C019F" w:rsidRDefault="00736247" w:rsidP="00736247">
      <w:pPr>
        <w:pStyle w:val="Akapitzlist"/>
        <w:numPr>
          <w:ilvl w:val="0"/>
          <w:numId w:val="14"/>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Zamawiający może odstąpić od Umowy w przypadkach określonych w art. 456 PZP, w tym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 xml:space="preserve">w przypadku istotnej zmiany okoliczności powodującej, że wykonanie Umowy nie leży w interesie publicznym, czego nie można było przewidzieć w chwili zawarcia Umowy, albo gdy dalsze wykonywanie Umowy może zagrozić podstawowemu interesowi bezpieczeństwa państwa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lub bezpieczeństwu publicznemu.</w:t>
      </w:r>
    </w:p>
    <w:p w14:paraId="4F003795" w14:textId="77777777" w:rsidR="00736247" w:rsidRPr="002C019F" w:rsidRDefault="00736247" w:rsidP="00736247">
      <w:pPr>
        <w:pStyle w:val="Akapitzlist"/>
        <w:numPr>
          <w:ilvl w:val="0"/>
          <w:numId w:val="14"/>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 przypadku odstąpienia od Umowy albo rozwiązania Umowy Wykonawca może żądać wyłącznie wynagrodzenia należnego z tytułu prawidłowo wykonanej i odebranej części Umowy.</w:t>
      </w:r>
    </w:p>
    <w:p w14:paraId="56612D9D" w14:textId="7CA3A3DA" w:rsidR="00736247" w:rsidRPr="002C019F" w:rsidRDefault="00736247" w:rsidP="00736247">
      <w:pPr>
        <w:pStyle w:val="Akapitzlist"/>
        <w:numPr>
          <w:ilvl w:val="0"/>
          <w:numId w:val="14"/>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Oświadczenie o odstąpieniu od Umowy albo rozwiązaniu Umowy wymaga formy pisemnej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pod rygorem nieważności i powinno zawierać uzasadnienie. Jeżeli przepisy prawa wymagają zachowania szczególnego terminu do złożenia oświadczenia, stosuje się termin wynikający z tych przepisów.</w:t>
      </w:r>
    </w:p>
    <w:p w14:paraId="691FBBBF" w14:textId="77777777" w:rsidR="00736247" w:rsidRPr="002C019F" w:rsidRDefault="00736247" w:rsidP="002C019F">
      <w:pPr>
        <w:pStyle w:val="Nagwek1"/>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 13</w:t>
      </w:r>
    </w:p>
    <w:p w14:paraId="017274D1" w14:textId="77777777" w:rsidR="00736247" w:rsidRPr="002C019F" w:rsidRDefault="00736247" w:rsidP="00736247">
      <w:pPr>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[Siła wyższa]</w:t>
      </w:r>
    </w:p>
    <w:p w14:paraId="1EF83505" w14:textId="2CD1DFB4" w:rsidR="00736247" w:rsidRPr="002C019F" w:rsidRDefault="00736247" w:rsidP="00736247">
      <w:pPr>
        <w:pStyle w:val="Akapitzlist"/>
        <w:numPr>
          <w:ilvl w:val="0"/>
          <w:numId w:val="16"/>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Strony nie ponoszą odpowiedzialności za niewykonanie lub nienależyte wykonanie Umowy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w zakresie, w jakim zostało ono spowodowane działaniem siły wyższej.</w:t>
      </w:r>
    </w:p>
    <w:p w14:paraId="3316B20C" w14:textId="77777777" w:rsidR="00736247" w:rsidRPr="002C019F" w:rsidRDefault="00736247" w:rsidP="00736247">
      <w:pPr>
        <w:pStyle w:val="Akapitzlist"/>
        <w:numPr>
          <w:ilvl w:val="0"/>
          <w:numId w:val="16"/>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lastRenderedPageBreak/>
        <w:t>Przez siłę wyższą rozumie się zdarzenie zewnętrzne, niezależne od Stron, niemożliwe do przewidzenia przy zachowaniu należytej staranności i niemożliwe do zapobieżenia, które bezpośrednio uniemożliwia albo istotnie utrudnia wykonanie Umowy, w szczególności klęski żywiołowe, pożary, powodzie, działania wojenne, akty terrorystyczne, epidemie, akty władzy publicznej lub inne zdarzenia o podobnym charakterze.</w:t>
      </w:r>
    </w:p>
    <w:p w14:paraId="08B9424E" w14:textId="0A7FB976" w:rsidR="00736247" w:rsidRPr="002C019F" w:rsidRDefault="00736247" w:rsidP="00736247">
      <w:pPr>
        <w:pStyle w:val="Akapitzlist"/>
        <w:numPr>
          <w:ilvl w:val="0"/>
          <w:numId w:val="16"/>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Strona powołująca się na siłę wyższą zobowiązana jest niezwłocznie, nie później niż w terminie 2 dni kalendarzowych od dnia powzięcia wiadomości o zdarzeniu, poinformować drugą Stronę o jego wystąpieniu, przyczynach, przewidywanym czasie trwania i wpływie na wykonanie Umowy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oraz przedstawić dostępne dokumenty potwierdzające te okoliczności.</w:t>
      </w:r>
    </w:p>
    <w:p w14:paraId="46314E30" w14:textId="77777777" w:rsidR="00736247" w:rsidRPr="002C019F" w:rsidRDefault="00736247" w:rsidP="00736247">
      <w:pPr>
        <w:pStyle w:val="Akapitzlist"/>
        <w:numPr>
          <w:ilvl w:val="0"/>
          <w:numId w:val="16"/>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Strony zobowiązują się współdziałać w celu ograniczenia skutków siły wyższej oraz ustalenia alternatywnego sposobu realizacji Umowy w zakresie możliwym i zgodnym z przepisami prawa.</w:t>
      </w:r>
    </w:p>
    <w:p w14:paraId="6C917132" w14:textId="77777777" w:rsidR="00736247" w:rsidRPr="002C019F" w:rsidRDefault="00736247" w:rsidP="002C019F">
      <w:pPr>
        <w:pStyle w:val="Nagwek1"/>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 14</w:t>
      </w:r>
    </w:p>
    <w:p w14:paraId="22B08706" w14:textId="77777777" w:rsidR="00736247" w:rsidRPr="002C019F" w:rsidRDefault="00736247" w:rsidP="00736247">
      <w:pPr>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[Wymagania zatrudnienia na podstawie stosunku pracy]</w:t>
      </w:r>
    </w:p>
    <w:p w14:paraId="6938AE65" w14:textId="60FA98C4" w:rsidR="00736247" w:rsidRPr="002C019F" w:rsidRDefault="00736247" w:rsidP="00736247">
      <w:pPr>
        <w:pStyle w:val="Akapitzlist"/>
        <w:numPr>
          <w:ilvl w:val="0"/>
          <w:numId w:val="17"/>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Na podstawie art. 95 PZP Zamawiający wymaga, aby osoby wykonujące czynności polegające na pracy w sposób określony w art. 22 § 1 Kodeksu pracy były zatrudnione przez Wykonawcę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lub podwykonawcę na podstawie stosunku pracy przez cały okres wykonywania tych czynności.</w:t>
      </w:r>
    </w:p>
    <w:p w14:paraId="3E8741E4" w14:textId="77777777" w:rsidR="00736247" w:rsidRPr="002C019F" w:rsidRDefault="00736247" w:rsidP="00736247">
      <w:pPr>
        <w:pStyle w:val="Akapitzlist"/>
        <w:numPr>
          <w:ilvl w:val="0"/>
          <w:numId w:val="17"/>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Wymóg, o którym mowa w ust. 1, dotyczy w szczególności osób wykonujących czynności eksploatacji, obsługi, konserwacji, remontów, montażu, demontażu i napraw urządzeń, instalacji i sieci wskazanych w OPZ, w szczególności w zakresie Grupy 1 i Grupy 2 opisanych w dokumentach zamówienia.</w:t>
      </w:r>
    </w:p>
    <w:p w14:paraId="65F7A290" w14:textId="77777777" w:rsidR="00736247" w:rsidRPr="002C019F" w:rsidRDefault="00736247" w:rsidP="00736247">
      <w:pPr>
        <w:pStyle w:val="Akapitzlist"/>
        <w:numPr>
          <w:ilvl w:val="0"/>
          <w:numId w:val="17"/>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 trakcie realizacji Umowy Zamawiający jest uprawniony do kontroli spełniania przez Wykonawcę lub podwykonawcę wymogu zatrudnienia na podstawie stosunku pracy, w tym do żądania dokumentów i oświadczeń, o których mowa w art. 438 PZP.</w:t>
      </w:r>
    </w:p>
    <w:p w14:paraId="68246D3D" w14:textId="4E3334E4" w:rsidR="00736247" w:rsidRPr="002C019F" w:rsidRDefault="00736247" w:rsidP="00736247">
      <w:pPr>
        <w:pStyle w:val="Akapitzlist"/>
        <w:numPr>
          <w:ilvl w:val="0"/>
          <w:numId w:val="17"/>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Na każde wezwanie Zamawiającego Wykonawca przedłoży w wyznaczonym terminie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 xml:space="preserve">w szczególności: oświadczenie Wykonawcy lub podwykonawcy o zatrudnieniu na podstawie stosunku pracy osób wykonujących wskazane czynności; oświadczenie zatrudnionego pracownika; poświadczoną za zgodność z oryginałem kopię umowy o pracę; zaświadczenie właściwego oddziału ZUS; kopię dowodu zgłoszenia pracownika do ubezpieczeń; lub inne dokumenty zawierające informacje, w tym dane osobowe, niezbędne do weryfikacji zatrudnienia, w szczególności imię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i nazwisko pracownika, datę zawarcia umowy, rodzaj umowy i zakres obowiązków.</w:t>
      </w:r>
    </w:p>
    <w:p w14:paraId="587FB1D3" w14:textId="1D80E42D" w:rsidR="00736247" w:rsidRPr="002C019F" w:rsidRDefault="00736247" w:rsidP="00736247">
      <w:pPr>
        <w:pStyle w:val="Akapitzlist"/>
        <w:numPr>
          <w:ilvl w:val="0"/>
          <w:numId w:val="17"/>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Dokumenty zawierające dane osobowe powinny być przekazywane w zakresie niezbędnym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do realizacji celu kontroli, z poszanowaniem przepisów o ochronie danych osobowych. Zamawiający jest uprawniony do przetwarzania danych w zakresie wynikającym z PZP i Umowy.</w:t>
      </w:r>
    </w:p>
    <w:p w14:paraId="35D5BE60" w14:textId="77777777" w:rsidR="00736247" w:rsidRPr="002C019F" w:rsidRDefault="00736247" w:rsidP="00736247">
      <w:pPr>
        <w:pStyle w:val="Akapitzlist"/>
        <w:numPr>
          <w:ilvl w:val="0"/>
          <w:numId w:val="17"/>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Nieprzedłożenie dokumentów w terminie wyznaczonym przez Zamawiającego, przedłożenie dokumentów nierzetelnych albo odmowa poddania się kontroli będzie traktowane jako niespełnienie wymogu zatrudnienia na podstawie stosunku pracy i uprawnia Zamawiającego do naliczenia kary umownej oraz skorzystania z innych uprawnień przewidzianych Umową.</w:t>
      </w:r>
    </w:p>
    <w:p w14:paraId="63F530BB" w14:textId="74BE418D" w:rsidR="00736247" w:rsidRPr="002C019F" w:rsidRDefault="00736247" w:rsidP="00736247">
      <w:pPr>
        <w:pStyle w:val="Akapitzlist"/>
        <w:numPr>
          <w:ilvl w:val="0"/>
          <w:numId w:val="17"/>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 przypadku uzasadnionych wątpliwości co do przestrzegania prawa pracy przez Wykonawcę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lub podwykonawcę Zamawiający może zwrócić się o przeprowadzenie kontroli przez Państwową Inspekcję Pracy.</w:t>
      </w:r>
    </w:p>
    <w:p w14:paraId="505B5731" w14:textId="795F7508" w:rsidR="00736247" w:rsidRPr="002C019F" w:rsidRDefault="00736247" w:rsidP="002C019F">
      <w:pPr>
        <w:pStyle w:val="Nagwek1"/>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 15</w:t>
      </w:r>
    </w:p>
    <w:p w14:paraId="5B2CC3CC" w14:textId="77777777" w:rsidR="00736247" w:rsidRPr="002C019F" w:rsidRDefault="00736247" w:rsidP="00736247">
      <w:pPr>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[Podwykonawstwo]</w:t>
      </w:r>
    </w:p>
    <w:p w14:paraId="5F605082" w14:textId="77777777" w:rsidR="00736247" w:rsidRPr="002C019F" w:rsidRDefault="00736247" w:rsidP="00736247">
      <w:pPr>
        <w:pStyle w:val="Akapitzlist"/>
        <w:numPr>
          <w:ilvl w:val="0"/>
          <w:numId w:val="18"/>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lastRenderedPageBreak/>
        <w:t>Wykonawca może powierzyć wykonanie części zamówienia podwykonawcy na zasadach określonych w PZP, SWZ, OPZ i Umowie, o ile Zamawiający nie zastrzegł obowiązku osobistego wykonania określonych kluczowych części zamówienia przez Wykonawcę.</w:t>
      </w:r>
    </w:p>
    <w:p w14:paraId="0CFD7E8B" w14:textId="19BAF7F5" w:rsidR="00736247" w:rsidRPr="002C019F" w:rsidRDefault="00736247" w:rsidP="00736247">
      <w:pPr>
        <w:pStyle w:val="Akapitzlist"/>
        <w:numPr>
          <w:ilvl w:val="0"/>
          <w:numId w:val="18"/>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Przed przystąpieniem podwykonawcy do realizacji usług wykonywanych w miejscu podlegającym bezpośredniemu nadzorowi Zamawiającego Wykonawca przekaże Zamawiającemu nazwy, dane kontaktowe oraz przedstawicieli podwykonawców zaangażowanych w realizację usług, jeżeli są już znani, a także dokumenty potwierdzające spełnianie przez nich wymagań kwalifikacyjnych,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o ile są wymagane.</w:t>
      </w:r>
    </w:p>
    <w:p w14:paraId="73EC62E0" w14:textId="34C7384A" w:rsidR="00736247" w:rsidRPr="002C019F" w:rsidRDefault="00736247" w:rsidP="00736247">
      <w:pPr>
        <w:pStyle w:val="Akapitzlist"/>
        <w:numPr>
          <w:ilvl w:val="0"/>
          <w:numId w:val="18"/>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Wykonawca zawiadamia Zamawiającego o wszelkich zmianach danych dotyczących podwykonawców oraz o zamiarze powierzenia części zamówienia nowemu podwykonawcy przed dopuszczeniem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go do wykonywania czynności.</w:t>
      </w:r>
    </w:p>
    <w:p w14:paraId="4E9A170C" w14:textId="59C730E5" w:rsidR="00736247" w:rsidRPr="002C019F" w:rsidRDefault="00736247" w:rsidP="00736247">
      <w:pPr>
        <w:pStyle w:val="Akapitzlist"/>
        <w:numPr>
          <w:ilvl w:val="0"/>
          <w:numId w:val="18"/>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Powierzenie wykonania części zamówienia podwykonawcy nie zwalnia Wykonawcy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z odpowiedzialności za należyte wykonanie Umowy. Wykonawca odpowiada za działania i zaniechania podwykonawców jak za własne działania i zaniechania.</w:t>
      </w:r>
    </w:p>
    <w:p w14:paraId="087301F4" w14:textId="77777777" w:rsidR="00736247" w:rsidRPr="002C019F" w:rsidRDefault="00736247" w:rsidP="002C019F">
      <w:pPr>
        <w:pStyle w:val="Nagwek1"/>
        <w:jc w:val="center"/>
        <w:rPr>
          <w:rFonts w:ascii="Garamond" w:hAnsi="Garamond"/>
          <w:b/>
          <w:bCs/>
          <w:color w:val="000000" w:themeColor="text1"/>
          <w:sz w:val="24"/>
          <w:szCs w:val="24"/>
          <w:lang w:val="pl-PL"/>
        </w:rPr>
      </w:pPr>
      <w:r w:rsidRPr="002C019F">
        <w:rPr>
          <w:rFonts w:ascii="Garamond" w:hAnsi="Garamond" w:cs="Times New Roman"/>
          <w:b/>
          <w:bCs/>
          <w:color w:val="000000" w:themeColor="text1"/>
          <w:sz w:val="24"/>
          <w:szCs w:val="24"/>
          <w:lang w:val="pl-PL"/>
        </w:rPr>
        <w:t>§ 16</w:t>
      </w:r>
    </w:p>
    <w:p w14:paraId="3F1E91E8" w14:textId="77777777" w:rsidR="00736247" w:rsidRPr="002C019F" w:rsidRDefault="00736247" w:rsidP="00736247">
      <w:pPr>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[Poufność, ochrona danych i bezpieczeństwo informacji]</w:t>
      </w:r>
    </w:p>
    <w:p w14:paraId="12D047D4" w14:textId="49AB9C01" w:rsidR="00736247" w:rsidRPr="002C019F" w:rsidRDefault="00736247" w:rsidP="00736247">
      <w:pPr>
        <w:pStyle w:val="Akapitzlist"/>
        <w:numPr>
          <w:ilvl w:val="0"/>
          <w:numId w:val="19"/>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Wykonawca zobowiązuje się zachować w poufności wszelkie informacje uzyskane w związku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z wykonywaniem Umowy, w szczególności informacje dotyczące organizacji pracy Szpitala, zabezpieczeń, infrastruktury technicznej, systemów informatycznych, pacjentów, personelu, dokumentacji medycznej, danych osobowych oraz tajemnic prawnie chronionych.</w:t>
      </w:r>
    </w:p>
    <w:p w14:paraId="5B603B9F" w14:textId="77777777" w:rsidR="00736247" w:rsidRPr="002C019F" w:rsidRDefault="00736247" w:rsidP="00736247">
      <w:pPr>
        <w:pStyle w:val="Akapitzlist"/>
        <w:numPr>
          <w:ilvl w:val="0"/>
          <w:numId w:val="19"/>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Wykonawca może wykorzystywać informacje poufne wyłącznie w celu należytego wykonania Umowy i nie może udostępniać ich osobom trzecim bez uprzedniej zgody Zamawiającego, chyba że obowiązek udostępnienia wynika z bezwzględnie obowiązujących przepisów prawa.</w:t>
      </w:r>
    </w:p>
    <w:p w14:paraId="15DC3807" w14:textId="77777777" w:rsidR="00736247" w:rsidRPr="002C019F" w:rsidRDefault="00736247" w:rsidP="00736247">
      <w:pPr>
        <w:pStyle w:val="Akapitzlist"/>
        <w:numPr>
          <w:ilvl w:val="0"/>
          <w:numId w:val="19"/>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Wykonawca zobowiązuje się dopuścić do informacji poufnych i danych osobowych wyłącznie osoby, dla których dostęp jest niezbędny do wykonania Umowy, po zobowiązaniu ich do zachowania poufności.</w:t>
      </w:r>
    </w:p>
    <w:p w14:paraId="3C5E2249" w14:textId="2A1D9565" w:rsidR="00736247" w:rsidRPr="002C019F" w:rsidRDefault="00736247" w:rsidP="00736247">
      <w:pPr>
        <w:pStyle w:val="Akapitzlist"/>
        <w:numPr>
          <w:ilvl w:val="0"/>
          <w:numId w:val="19"/>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Wykonawca nie jest uprawniony do przetwarzania danych osobowych w imieniu Zamawiającego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 xml:space="preserve">w rozumieniu art. 28 RODO, chyba że Strony zawrą odrębną umowę powierzenia przetwarzania danych osobowych. Incydentalny dostęp do danych osobowych, w szczególności podczas prac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 xml:space="preserve">na terenie Szpitala, nie uprawnia Wykonawcy do ich utrwalania, kopiowania, ujawniania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ani wykorzystywania w jakimkolwiek innym celu.</w:t>
      </w:r>
    </w:p>
    <w:p w14:paraId="025617C6" w14:textId="4BF90807" w:rsidR="00736247" w:rsidRPr="002C019F" w:rsidRDefault="00736247" w:rsidP="00736247">
      <w:pPr>
        <w:pStyle w:val="Akapitzlist"/>
        <w:numPr>
          <w:ilvl w:val="0"/>
          <w:numId w:val="19"/>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Wykonawca nie jest uprawniony do kopiowania, fotografowania, wynoszenia, utrwalania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ani przekazywania osobom trzecim dokumentacji technicznej, organizacyjnej, zabezpieczeń, konfiguracji systemów, dokumentacji medycznej ani innych informacji Zamawiającego, chyba że jest to niezbędne do wykonania Umowy i zostało uprzednio zaakceptowane przez Zamawiającego.</w:t>
      </w:r>
    </w:p>
    <w:p w14:paraId="3BDAC4D2" w14:textId="77777777" w:rsidR="00736247" w:rsidRPr="002C019F" w:rsidRDefault="00736247" w:rsidP="00736247">
      <w:pPr>
        <w:pStyle w:val="Akapitzlist"/>
        <w:numPr>
          <w:ilvl w:val="0"/>
          <w:numId w:val="19"/>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 przypadku naruszenia poufności, bezpieczeństwa informacji lub ochrony danych Wykonawca niezwłocznie, nie później niż w terminie 24 godzin od stwierdzenia naruszenia, poinformuje Zamawiającego o naruszeniu, jego zakresie, przyczynach, skutkach oraz działaniach podjętych w celu ograniczenia szkody i zapobieżenia podobnym zdarzeniom.</w:t>
      </w:r>
    </w:p>
    <w:p w14:paraId="4C034656" w14:textId="77777777" w:rsidR="00736247" w:rsidRPr="002C019F" w:rsidRDefault="00736247" w:rsidP="002C019F">
      <w:pPr>
        <w:pStyle w:val="Nagwek1"/>
        <w:jc w:val="center"/>
        <w:rPr>
          <w:rFonts w:ascii="Garamond" w:hAnsi="Garamond"/>
          <w:b/>
          <w:bCs/>
          <w:color w:val="000000" w:themeColor="text1"/>
          <w:sz w:val="24"/>
          <w:szCs w:val="24"/>
          <w:lang w:val="pl-PL"/>
        </w:rPr>
      </w:pPr>
      <w:r w:rsidRPr="002C019F">
        <w:rPr>
          <w:rFonts w:ascii="Garamond" w:hAnsi="Garamond" w:cs="Times New Roman"/>
          <w:b/>
          <w:bCs/>
          <w:color w:val="000000" w:themeColor="text1"/>
          <w:sz w:val="24"/>
          <w:szCs w:val="24"/>
          <w:lang w:val="pl-PL"/>
        </w:rPr>
        <w:t>§ 17</w:t>
      </w:r>
    </w:p>
    <w:p w14:paraId="34AE241D" w14:textId="77777777" w:rsidR="00736247" w:rsidRPr="002C019F" w:rsidRDefault="00736247" w:rsidP="00736247">
      <w:pPr>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[Kontakty, korespondencja i faktury]</w:t>
      </w:r>
    </w:p>
    <w:p w14:paraId="17AC4255" w14:textId="09697866" w:rsidR="00736247" w:rsidRPr="002C019F" w:rsidRDefault="00736247" w:rsidP="00736247">
      <w:pPr>
        <w:pStyle w:val="Akapitzlist"/>
        <w:numPr>
          <w:ilvl w:val="0"/>
          <w:numId w:val="20"/>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Do kontaktów w sprawie realizacji Umowy ze strony Zamawiającego wyznacza się: </w:t>
      </w:r>
      <w:r w:rsidRPr="00B43C13">
        <w:rPr>
          <w:rFonts w:ascii="Garamond" w:hAnsi="Garamond"/>
          <w:b/>
          <w:bCs/>
          <w:color w:val="000000" w:themeColor="text1"/>
          <w:sz w:val="24"/>
          <w:szCs w:val="24"/>
          <w:lang w:val="pl-PL"/>
        </w:rPr>
        <w:t>Tomasz Brzeziński - Główny Energetyk</w:t>
      </w:r>
      <w:r w:rsidRPr="002C019F">
        <w:rPr>
          <w:rFonts w:ascii="Garamond" w:hAnsi="Garamond"/>
          <w:color w:val="000000" w:themeColor="text1"/>
          <w:sz w:val="24"/>
          <w:szCs w:val="24"/>
          <w:lang w:val="pl-PL"/>
        </w:rPr>
        <w:t xml:space="preserve">, tel. 61 8212 500 lub 694 479 482, e-mail: </w:t>
      </w:r>
      <w:hyperlink r:id="rId6" w:history="1">
        <w:r w:rsidR="00B43C13" w:rsidRPr="00F1436B">
          <w:rPr>
            <w:rStyle w:val="Hipercze"/>
            <w:rFonts w:ascii="Garamond" w:hAnsi="Garamond"/>
            <w:sz w:val="24"/>
            <w:szCs w:val="24"/>
            <w:lang w:val="pl-PL"/>
          </w:rPr>
          <w:t>brzezinski@lutycka.pl</w:t>
        </w:r>
      </w:hyperlink>
      <w:r w:rsidRPr="002C019F">
        <w:rPr>
          <w:rFonts w:ascii="Garamond" w:hAnsi="Garamond"/>
          <w:color w:val="000000" w:themeColor="text1"/>
          <w:sz w:val="24"/>
          <w:szCs w:val="24"/>
          <w:lang w:val="pl-PL"/>
        </w:rPr>
        <w:t>.</w:t>
      </w:r>
      <w:r w:rsidR="00B43C13">
        <w:rPr>
          <w:rFonts w:ascii="Garamond" w:hAnsi="Garamond"/>
          <w:color w:val="000000" w:themeColor="text1"/>
          <w:sz w:val="24"/>
          <w:szCs w:val="24"/>
          <w:lang w:val="pl-PL"/>
        </w:rPr>
        <w:t xml:space="preserve"> </w:t>
      </w:r>
    </w:p>
    <w:p w14:paraId="46796988" w14:textId="77777777" w:rsidR="00736247" w:rsidRPr="002C019F" w:rsidRDefault="00736247" w:rsidP="00736247">
      <w:pPr>
        <w:pStyle w:val="Akapitzlist"/>
        <w:numPr>
          <w:ilvl w:val="0"/>
          <w:numId w:val="20"/>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lastRenderedPageBreak/>
        <w:t>Do kontaktów w sprawie realizacji Umowy ze strony Wykonawcy wyznacza się: _________, tel. _________, e-mail: _________.</w:t>
      </w:r>
    </w:p>
    <w:p w14:paraId="3AD25827" w14:textId="77777777" w:rsidR="00736247" w:rsidRPr="002C019F" w:rsidRDefault="00736247" w:rsidP="00736247">
      <w:pPr>
        <w:pStyle w:val="Akapitzlist"/>
        <w:numPr>
          <w:ilvl w:val="0"/>
          <w:numId w:val="20"/>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Wykonawca zobowiązany jest zapewnić przez cały okres obowiązywania Umowy całodobowy kanał przyjmowania zgłoszeń awarii, dostępny przez 7 dni w tygodniu, obejmujący co najmniej numer telefonu alarmowego oraz adres e-mail. Dane kontaktowe kanału awaryjnego zostaną wskazane najpóźniej w dniu zawarcia Umowy. Zmiana tych danych wymaga uprzedniego poinformowania Zamawiającego i nie stanowi zmiany Umowy.</w:t>
      </w:r>
    </w:p>
    <w:p w14:paraId="328CB087" w14:textId="2375D2C9" w:rsidR="00736247" w:rsidRPr="002C019F" w:rsidRDefault="00736247" w:rsidP="00736247">
      <w:pPr>
        <w:pStyle w:val="Akapitzlist"/>
        <w:numPr>
          <w:ilvl w:val="0"/>
          <w:numId w:val="20"/>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Zgłoszenia awarii, uwagi dotyczące realizacji Umowy oraz korespondencja robocza mogą być przekazywane pocztą elektroniczną na adresy wskazane w ust. 1 i 2, chyba że Umowa, OPZ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albo przepisy prawa wymagają innej formy.</w:t>
      </w:r>
    </w:p>
    <w:p w14:paraId="5A5CF525" w14:textId="7A244015" w:rsidR="00736247" w:rsidRPr="002C019F" w:rsidRDefault="00736247" w:rsidP="00736247">
      <w:pPr>
        <w:pStyle w:val="Akapitzlist"/>
        <w:numPr>
          <w:ilvl w:val="0"/>
          <w:numId w:val="20"/>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Faktury oraz korespondencję księgową należy kierować zgodnie z § 7 ust. 7, w tym na adres: kancelaria@lutycka.pl, z zastrzeżeniem obowiązków wynikających z przepisów dotyczących KSeF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lub ustrukturyzowanych faktur elektronicznych w zamówieniach publicznych.</w:t>
      </w:r>
    </w:p>
    <w:p w14:paraId="3B357EEF" w14:textId="5BBB6861" w:rsidR="00736247" w:rsidRPr="002C019F" w:rsidRDefault="00736247" w:rsidP="00736247">
      <w:pPr>
        <w:pStyle w:val="Akapitzlist"/>
        <w:numPr>
          <w:ilvl w:val="0"/>
          <w:numId w:val="20"/>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Strony zobowiązują się do niezwłocznego informowania o każdej zmianie danych adresowych, kontaktowych, rejestrowych lub rachunku bankowego. W razie braku zawiadomienia korespondencję wysłaną na ostatni wskazany adres uważa się za skutecznie doręczoną, o ile przepisy prawa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nie stanowią inaczej.</w:t>
      </w:r>
    </w:p>
    <w:p w14:paraId="0E535F49" w14:textId="77777777" w:rsidR="00736247" w:rsidRPr="002C019F" w:rsidRDefault="00736247" w:rsidP="002C019F">
      <w:pPr>
        <w:pStyle w:val="Nagwek1"/>
        <w:jc w:val="center"/>
        <w:rPr>
          <w:rFonts w:ascii="Garamond" w:hAnsi="Garamond"/>
          <w:b/>
          <w:bCs/>
          <w:color w:val="000000" w:themeColor="text1"/>
          <w:sz w:val="24"/>
          <w:szCs w:val="24"/>
          <w:lang w:val="pl-PL"/>
        </w:rPr>
      </w:pPr>
      <w:r w:rsidRPr="002C019F">
        <w:rPr>
          <w:rFonts w:ascii="Garamond" w:hAnsi="Garamond" w:cs="Times New Roman"/>
          <w:b/>
          <w:bCs/>
          <w:color w:val="000000" w:themeColor="text1"/>
          <w:sz w:val="24"/>
          <w:szCs w:val="24"/>
          <w:lang w:val="pl-PL"/>
        </w:rPr>
        <w:t>§ 18</w:t>
      </w:r>
    </w:p>
    <w:p w14:paraId="2F7B196F" w14:textId="77777777" w:rsidR="00736247" w:rsidRPr="002C019F" w:rsidRDefault="00736247" w:rsidP="00736247">
      <w:pPr>
        <w:jc w:val="center"/>
        <w:rPr>
          <w:rFonts w:ascii="Garamond" w:hAnsi="Garamond"/>
          <w:b/>
          <w:bCs/>
          <w:color w:val="000000" w:themeColor="text1"/>
          <w:sz w:val="24"/>
          <w:szCs w:val="24"/>
          <w:lang w:val="pl-PL"/>
        </w:rPr>
      </w:pPr>
      <w:r w:rsidRPr="002C019F">
        <w:rPr>
          <w:rFonts w:ascii="Garamond" w:hAnsi="Garamond"/>
          <w:b/>
          <w:bCs/>
          <w:color w:val="000000" w:themeColor="text1"/>
          <w:sz w:val="24"/>
          <w:szCs w:val="24"/>
          <w:lang w:val="pl-PL"/>
        </w:rPr>
        <w:t>[Postanowienia końcowe]</w:t>
      </w:r>
    </w:p>
    <w:p w14:paraId="208B8DB8" w14:textId="77777777" w:rsidR="00736247" w:rsidRPr="002C019F" w:rsidRDefault="00736247" w:rsidP="00736247">
      <w:pPr>
        <w:pStyle w:val="Akapitzlist"/>
        <w:numPr>
          <w:ilvl w:val="0"/>
          <w:numId w:val="21"/>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 sprawach nieuregulowanych Umową zastosowanie mają przepisy prawa powszechnie obowiązującego, w szczególności PZP, Kodeksu cywilnego, przepisów dotyczących przeciwdziałania nadmiernym opóźnieniom w transakcjach handlowych, przepisów podatkowych oraz przepisów właściwych dla realizacji Przedmiotu Umowy.</w:t>
      </w:r>
    </w:p>
    <w:p w14:paraId="24C88FE1" w14:textId="3FA029BB" w:rsidR="00736247" w:rsidRPr="002C019F" w:rsidRDefault="00736247" w:rsidP="00736247">
      <w:pPr>
        <w:pStyle w:val="Akapitzlist"/>
        <w:numPr>
          <w:ilvl w:val="0"/>
          <w:numId w:val="21"/>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Wykonawca nie może bez uprzedniej pisemnej zgody Zamawiającego oraz, jeżeli jest wymagana, zgody podmiotu tworzącego Zamawiającego, przenieść na osobę trzecią wierzytelności wynikających z Umowy ani dokonać jakiejkolwiek czynności prawnej lub faktycznej mającej na celu albo skutkującej zmianą wierzyciela Zamawiającego, w szczególności cesji, przelewu powierniczego, faktoringu, subrogacji umownej, poręczenia, przekazu, indosu albo ustanowienia zabezpieczenia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na wierzytelności. Czynność dokonana z naruszeniem niniejszego postanowienia jest bezskuteczna wobec Zamawiającego, a jeżeli przepisy prawa tak stanowią - nieważna.</w:t>
      </w:r>
    </w:p>
    <w:p w14:paraId="3D4481E1" w14:textId="77777777" w:rsidR="00736247" w:rsidRPr="002C019F" w:rsidRDefault="00736247" w:rsidP="00736247">
      <w:pPr>
        <w:pStyle w:val="Akapitzlist"/>
        <w:numPr>
          <w:ilvl w:val="0"/>
          <w:numId w:val="21"/>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Wszelkie spory wynikające z Umowy Strony będą w pierwszej kolejności starały się rozwiązać polubownie. W razie braku porozumienia spory będą rozstrzygane przez sąd powszechny właściwy miejscowo dla siedziby Zamawiającego.</w:t>
      </w:r>
    </w:p>
    <w:p w14:paraId="08377819" w14:textId="7E6DB243" w:rsidR="00736247" w:rsidRPr="002C019F" w:rsidRDefault="00736247" w:rsidP="00736247">
      <w:pPr>
        <w:pStyle w:val="Akapitzlist"/>
        <w:numPr>
          <w:ilvl w:val="0"/>
          <w:numId w:val="21"/>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Jeżeli którekolwiek postanowienie Umowy okaże się nieważne, bezskuteczne albo niewykonalne, </w:t>
      </w:r>
      <w:r w:rsidR="00B43C13">
        <w:rPr>
          <w:rFonts w:ascii="Garamond" w:hAnsi="Garamond"/>
          <w:color w:val="000000" w:themeColor="text1"/>
          <w:sz w:val="24"/>
          <w:szCs w:val="24"/>
          <w:lang w:val="pl-PL"/>
        </w:rPr>
        <w:br/>
      </w:r>
      <w:r w:rsidRPr="002C019F">
        <w:rPr>
          <w:rFonts w:ascii="Garamond" w:hAnsi="Garamond"/>
          <w:color w:val="000000" w:themeColor="text1"/>
          <w:sz w:val="24"/>
          <w:szCs w:val="24"/>
          <w:lang w:val="pl-PL"/>
        </w:rPr>
        <w:t>nie wpływa to na ważność pozostałych postanowień. Strony zastąpią takie postanowienie postanowieniem ważnym, skutecznym i wykonalnym, możliwie najpełniej odpowiadającym celowi gospodarczemu i prawnemu postanowienia zastępowanego.</w:t>
      </w:r>
    </w:p>
    <w:p w14:paraId="53070503" w14:textId="77777777" w:rsidR="00736247" w:rsidRPr="002C019F" w:rsidRDefault="00736247" w:rsidP="00736247">
      <w:pPr>
        <w:pStyle w:val="Akapitzlist"/>
        <w:numPr>
          <w:ilvl w:val="0"/>
          <w:numId w:val="21"/>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Umowę sporządzono w dwóch jednobrzmiących egzemplarzach, po jednym dla każdej ze Stron, chyba że Umowa zostanie zawarta w formie elektronicznej z kwalifikowanymi podpisami elektronicznymi.</w:t>
      </w:r>
    </w:p>
    <w:p w14:paraId="4F582B31" w14:textId="77777777" w:rsidR="00736247" w:rsidRPr="002C019F" w:rsidRDefault="00736247" w:rsidP="00736247">
      <w:pPr>
        <w:pStyle w:val="Akapitzlist"/>
        <w:numPr>
          <w:ilvl w:val="0"/>
          <w:numId w:val="21"/>
        </w:numPr>
        <w:ind w:left="426"/>
        <w:rPr>
          <w:rFonts w:ascii="Garamond" w:hAnsi="Garamond"/>
          <w:color w:val="000000" w:themeColor="text1"/>
          <w:sz w:val="24"/>
          <w:szCs w:val="24"/>
          <w:lang w:val="pl-PL"/>
        </w:rPr>
      </w:pPr>
      <w:r w:rsidRPr="002C019F">
        <w:rPr>
          <w:rFonts w:ascii="Garamond" w:hAnsi="Garamond"/>
          <w:color w:val="000000" w:themeColor="text1"/>
          <w:sz w:val="24"/>
          <w:szCs w:val="24"/>
          <w:lang w:val="pl-PL"/>
        </w:rPr>
        <w:t>Umowa wchodzi w życie z dniem zawarcia.</w:t>
      </w:r>
    </w:p>
    <w:p w14:paraId="6C140F6A" w14:textId="77777777" w:rsidR="00B43C13" w:rsidRDefault="00B43C13" w:rsidP="00736247">
      <w:pPr>
        <w:jc w:val="center"/>
        <w:rPr>
          <w:rFonts w:ascii="Garamond" w:hAnsi="Garamond"/>
          <w:color w:val="000000" w:themeColor="text1"/>
          <w:sz w:val="24"/>
          <w:szCs w:val="24"/>
          <w:lang w:val="pl-PL"/>
        </w:rPr>
      </w:pPr>
    </w:p>
    <w:p w14:paraId="047DCE3F" w14:textId="515CB18B" w:rsidR="00736247" w:rsidRPr="002C019F" w:rsidRDefault="00736247" w:rsidP="00736247">
      <w:pPr>
        <w:jc w:val="center"/>
        <w:rPr>
          <w:rFonts w:ascii="Garamond" w:hAnsi="Garamond"/>
          <w:color w:val="000000" w:themeColor="text1"/>
          <w:sz w:val="24"/>
          <w:szCs w:val="24"/>
          <w:lang w:val="pl-PL"/>
        </w:rPr>
      </w:pPr>
      <w:r w:rsidRPr="002C019F">
        <w:rPr>
          <w:rFonts w:ascii="Garamond" w:hAnsi="Garamond"/>
          <w:color w:val="000000" w:themeColor="text1"/>
          <w:sz w:val="24"/>
          <w:szCs w:val="24"/>
          <w:lang w:val="pl-PL"/>
        </w:rPr>
        <w:t>WYKONAWCA</w:t>
      </w:r>
      <w:r w:rsidRPr="002C019F">
        <w:rPr>
          <w:rFonts w:ascii="Garamond" w:hAnsi="Garamond"/>
          <w:color w:val="000000" w:themeColor="text1"/>
          <w:sz w:val="24"/>
          <w:szCs w:val="24"/>
          <w:lang w:val="pl-PL"/>
        </w:rPr>
        <w:tab/>
      </w:r>
      <w:r w:rsidRPr="002C019F">
        <w:rPr>
          <w:rFonts w:ascii="Garamond" w:hAnsi="Garamond"/>
          <w:color w:val="000000" w:themeColor="text1"/>
          <w:sz w:val="24"/>
          <w:szCs w:val="24"/>
          <w:lang w:val="pl-PL"/>
        </w:rPr>
        <w:tab/>
      </w:r>
      <w:r w:rsidRPr="002C019F">
        <w:rPr>
          <w:rFonts w:ascii="Garamond" w:hAnsi="Garamond"/>
          <w:color w:val="000000" w:themeColor="text1"/>
          <w:sz w:val="24"/>
          <w:szCs w:val="24"/>
          <w:lang w:val="pl-PL"/>
        </w:rPr>
        <w:tab/>
      </w:r>
      <w:r w:rsidRPr="002C019F">
        <w:rPr>
          <w:rFonts w:ascii="Garamond" w:hAnsi="Garamond"/>
          <w:color w:val="000000" w:themeColor="text1"/>
          <w:sz w:val="24"/>
          <w:szCs w:val="24"/>
          <w:lang w:val="pl-PL"/>
        </w:rPr>
        <w:tab/>
        <w:t>ZAMAWIAJĄCY</w:t>
      </w:r>
    </w:p>
    <w:p w14:paraId="16F43C3F" w14:textId="77777777" w:rsidR="00B43C13" w:rsidRDefault="00B43C13" w:rsidP="00736247">
      <w:pPr>
        <w:rPr>
          <w:rFonts w:ascii="Garamond" w:hAnsi="Garamond"/>
          <w:color w:val="000000" w:themeColor="text1"/>
          <w:sz w:val="24"/>
          <w:szCs w:val="24"/>
          <w:lang w:val="pl-PL"/>
        </w:rPr>
      </w:pPr>
    </w:p>
    <w:p w14:paraId="695DF963" w14:textId="58A04141" w:rsidR="00736247" w:rsidRPr="002C019F" w:rsidRDefault="00736247" w:rsidP="00736247">
      <w:pPr>
        <w:rPr>
          <w:rFonts w:ascii="Garamond" w:hAnsi="Garamond"/>
          <w:color w:val="000000" w:themeColor="text1"/>
          <w:sz w:val="24"/>
          <w:szCs w:val="24"/>
          <w:lang w:val="pl-PL"/>
        </w:rPr>
      </w:pPr>
      <w:r w:rsidRPr="002C019F">
        <w:rPr>
          <w:rFonts w:ascii="Garamond" w:hAnsi="Garamond"/>
          <w:color w:val="000000" w:themeColor="text1"/>
          <w:sz w:val="24"/>
          <w:szCs w:val="24"/>
          <w:lang w:val="pl-PL"/>
        </w:rPr>
        <w:lastRenderedPageBreak/>
        <w:t>Załączniki:</w:t>
      </w:r>
    </w:p>
    <w:p w14:paraId="59726494" w14:textId="24E7DF9F" w:rsidR="00B43C13" w:rsidRDefault="00736247" w:rsidP="00736247">
      <w:pPr>
        <w:rPr>
          <w:rFonts w:ascii="Garamond" w:hAnsi="Garamond"/>
          <w:color w:val="000000" w:themeColor="text1"/>
          <w:sz w:val="24"/>
          <w:szCs w:val="24"/>
          <w:lang w:val="pl-PL"/>
        </w:rPr>
      </w:pPr>
      <w:r w:rsidRPr="002C019F">
        <w:rPr>
          <w:rFonts w:ascii="Garamond" w:hAnsi="Garamond"/>
          <w:color w:val="000000" w:themeColor="text1"/>
          <w:sz w:val="24"/>
          <w:szCs w:val="24"/>
          <w:lang w:val="pl-PL"/>
        </w:rPr>
        <w:t>Nr 1 - Opis Przedmiotu Zamówienia (OPZ)</w:t>
      </w:r>
      <w:r w:rsidR="00B43C13">
        <w:rPr>
          <w:rFonts w:ascii="Garamond" w:hAnsi="Garamond"/>
          <w:color w:val="000000" w:themeColor="text1"/>
          <w:sz w:val="24"/>
          <w:szCs w:val="24"/>
          <w:lang w:val="pl-PL"/>
        </w:rPr>
        <w:t>,</w:t>
      </w:r>
    </w:p>
    <w:p w14:paraId="55353523" w14:textId="7F499B00" w:rsidR="00736247" w:rsidRPr="002C019F" w:rsidRDefault="00B43C13" w:rsidP="00736247">
      <w:pPr>
        <w:rPr>
          <w:rFonts w:ascii="Garamond" w:hAnsi="Garamond"/>
          <w:color w:val="000000" w:themeColor="text1"/>
          <w:sz w:val="24"/>
          <w:szCs w:val="24"/>
          <w:lang w:val="pl-PL"/>
        </w:rPr>
      </w:pPr>
      <w:r>
        <w:rPr>
          <w:rFonts w:ascii="Garamond" w:hAnsi="Garamond"/>
          <w:color w:val="000000" w:themeColor="text1"/>
          <w:sz w:val="24"/>
          <w:szCs w:val="24"/>
          <w:lang w:val="pl-PL"/>
        </w:rPr>
        <w:t>Nr 2 - W</w:t>
      </w:r>
      <w:r w:rsidRPr="002C019F">
        <w:rPr>
          <w:rFonts w:ascii="Garamond" w:hAnsi="Garamond"/>
          <w:color w:val="000000" w:themeColor="text1"/>
          <w:sz w:val="24"/>
          <w:szCs w:val="24"/>
          <w:lang w:val="pl-PL"/>
        </w:rPr>
        <w:t>ykaz</w:t>
      </w:r>
      <w:r w:rsidR="00736247" w:rsidRPr="002C019F">
        <w:rPr>
          <w:rFonts w:ascii="Garamond" w:hAnsi="Garamond"/>
          <w:color w:val="000000" w:themeColor="text1"/>
          <w:sz w:val="24"/>
          <w:szCs w:val="24"/>
          <w:lang w:val="pl-PL"/>
        </w:rPr>
        <w:t xml:space="preserve"> urządzeń objętych obsługą serwisową.</w:t>
      </w:r>
    </w:p>
    <w:p w14:paraId="75446850" w14:textId="17165F8F" w:rsidR="00736247" w:rsidRDefault="00736247" w:rsidP="00736247">
      <w:pPr>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Nr </w:t>
      </w:r>
      <w:r w:rsidR="00B43C13">
        <w:rPr>
          <w:rFonts w:ascii="Garamond" w:hAnsi="Garamond"/>
          <w:color w:val="000000" w:themeColor="text1"/>
          <w:sz w:val="24"/>
          <w:szCs w:val="24"/>
          <w:lang w:val="pl-PL"/>
        </w:rPr>
        <w:t>3</w:t>
      </w:r>
      <w:r w:rsidRPr="002C019F">
        <w:rPr>
          <w:rFonts w:ascii="Garamond" w:hAnsi="Garamond"/>
          <w:color w:val="000000" w:themeColor="text1"/>
          <w:sz w:val="24"/>
          <w:szCs w:val="24"/>
          <w:lang w:val="pl-PL"/>
        </w:rPr>
        <w:t xml:space="preserve"> - </w:t>
      </w:r>
      <w:r w:rsidR="00B43C13">
        <w:rPr>
          <w:rFonts w:ascii="Garamond" w:hAnsi="Garamond"/>
          <w:color w:val="000000" w:themeColor="text1"/>
          <w:sz w:val="24"/>
          <w:szCs w:val="24"/>
          <w:lang w:val="pl-PL"/>
        </w:rPr>
        <w:t>P</w:t>
      </w:r>
      <w:r w:rsidRPr="002C019F">
        <w:rPr>
          <w:rFonts w:ascii="Garamond" w:hAnsi="Garamond"/>
          <w:color w:val="000000" w:themeColor="text1"/>
          <w:sz w:val="24"/>
          <w:szCs w:val="24"/>
          <w:lang w:val="pl-PL"/>
        </w:rPr>
        <w:t>rzedmiary robót</w:t>
      </w:r>
      <w:r w:rsidR="00B43C13">
        <w:rPr>
          <w:rFonts w:ascii="Garamond" w:hAnsi="Garamond"/>
          <w:color w:val="000000" w:themeColor="text1"/>
          <w:sz w:val="24"/>
          <w:szCs w:val="24"/>
          <w:lang w:val="pl-PL"/>
        </w:rPr>
        <w:t>,</w:t>
      </w:r>
    </w:p>
    <w:p w14:paraId="6D62C2AF" w14:textId="015ECB27" w:rsidR="00B43C13" w:rsidRDefault="00B43C13" w:rsidP="00736247">
      <w:pPr>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Nr </w:t>
      </w:r>
      <w:r>
        <w:rPr>
          <w:rFonts w:ascii="Garamond" w:hAnsi="Garamond"/>
          <w:color w:val="000000" w:themeColor="text1"/>
          <w:sz w:val="24"/>
          <w:szCs w:val="24"/>
          <w:lang w:val="pl-PL"/>
        </w:rPr>
        <w:t>4</w:t>
      </w:r>
      <w:r w:rsidRPr="002C019F">
        <w:rPr>
          <w:rFonts w:ascii="Garamond" w:hAnsi="Garamond"/>
          <w:color w:val="000000" w:themeColor="text1"/>
          <w:sz w:val="24"/>
          <w:szCs w:val="24"/>
          <w:lang w:val="pl-PL"/>
        </w:rPr>
        <w:t xml:space="preserve"> - Formularz ofertowy</w:t>
      </w:r>
      <w:r>
        <w:rPr>
          <w:rFonts w:ascii="Garamond" w:hAnsi="Garamond"/>
          <w:color w:val="000000" w:themeColor="text1"/>
          <w:sz w:val="24"/>
          <w:szCs w:val="24"/>
          <w:lang w:val="pl-PL"/>
        </w:rPr>
        <w:t>,</w:t>
      </w:r>
    </w:p>
    <w:p w14:paraId="35C20E43" w14:textId="1D5C994B" w:rsidR="00B43C13" w:rsidRPr="002C019F" w:rsidRDefault="00B43C13" w:rsidP="00736247">
      <w:pPr>
        <w:rPr>
          <w:rFonts w:ascii="Garamond" w:hAnsi="Garamond"/>
          <w:color w:val="000000" w:themeColor="text1"/>
          <w:sz w:val="24"/>
          <w:szCs w:val="24"/>
          <w:lang w:val="pl-PL"/>
        </w:rPr>
      </w:pPr>
      <w:r>
        <w:rPr>
          <w:rFonts w:ascii="Garamond" w:hAnsi="Garamond"/>
          <w:color w:val="000000" w:themeColor="text1"/>
          <w:sz w:val="24"/>
          <w:szCs w:val="24"/>
          <w:lang w:val="pl-PL"/>
        </w:rPr>
        <w:t>Nr 5 - Kosztorysy ofertowe szczegółowe,</w:t>
      </w:r>
    </w:p>
    <w:p w14:paraId="5C62B4C7" w14:textId="1429449A" w:rsidR="00736247" w:rsidRPr="002C019F" w:rsidRDefault="00736247" w:rsidP="00736247">
      <w:pPr>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Nr </w:t>
      </w:r>
      <w:r w:rsidR="00B43C13">
        <w:rPr>
          <w:rFonts w:ascii="Garamond" w:hAnsi="Garamond"/>
          <w:color w:val="000000" w:themeColor="text1"/>
          <w:sz w:val="24"/>
          <w:szCs w:val="24"/>
          <w:lang w:val="pl-PL"/>
        </w:rPr>
        <w:t>6</w:t>
      </w:r>
      <w:r w:rsidRPr="002C019F">
        <w:rPr>
          <w:rFonts w:ascii="Garamond" w:hAnsi="Garamond"/>
          <w:color w:val="000000" w:themeColor="text1"/>
          <w:sz w:val="24"/>
          <w:szCs w:val="24"/>
          <w:lang w:val="pl-PL"/>
        </w:rPr>
        <w:t xml:space="preserve"> - Harmonogram usług konserwacyjnych urządzeń i instalacji zaplecza technicznego Bloku Operacyjnego i Centralnej Sterylizatorni.</w:t>
      </w:r>
    </w:p>
    <w:p w14:paraId="51BE2FE7" w14:textId="5200C4B6" w:rsidR="00736247" w:rsidRDefault="00736247" w:rsidP="00736247">
      <w:pPr>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Nr </w:t>
      </w:r>
      <w:r w:rsidR="00B43C13">
        <w:rPr>
          <w:rFonts w:ascii="Garamond" w:hAnsi="Garamond"/>
          <w:color w:val="000000" w:themeColor="text1"/>
          <w:sz w:val="24"/>
          <w:szCs w:val="24"/>
          <w:lang w:val="pl-PL"/>
        </w:rPr>
        <w:t>7</w:t>
      </w:r>
      <w:r w:rsidRPr="002C019F">
        <w:rPr>
          <w:rFonts w:ascii="Garamond" w:hAnsi="Garamond"/>
          <w:color w:val="000000" w:themeColor="text1"/>
          <w:sz w:val="24"/>
          <w:szCs w:val="24"/>
          <w:lang w:val="pl-PL"/>
        </w:rPr>
        <w:t xml:space="preserve"> - Wykaz osób skierowanych do realizacji zamówienia wraz z dokumentami potwierdzającymi wymagane kwalifikacje, uprawnienia i certyfikaty.</w:t>
      </w:r>
    </w:p>
    <w:p w14:paraId="0B5901AE" w14:textId="1A988213" w:rsidR="00B43C13" w:rsidRPr="002C019F" w:rsidRDefault="00B43C13" w:rsidP="00B43C13">
      <w:pPr>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Nr </w:t>
      </w:r>
      <w:r>
        <w:rPr>
          <w:rFonts w:ascii="Garamond" w:hAnsi="Garamond"/>
          <w:color w:val="000000" w:themeColor="text1"/>
          <w:sz w:val="24"/>
          <w:szCs w:val="24"/>
          <w:lang w:val="pl-PL"/>
        </w:rPr>
        <w:t>8</w:t>
      </w:r>
      <w:r w:rsidRPr="002C019F">
        <w:rPr>
          <w:rFonts w:ascii="Garamond" w:hAnsi="Garamond"/>
          <w:color w:val="000000" w:themeColor="text1"/>
          <w:sz w:val="24"/>
          <w:szCs w:val="24"/>
          <w:lang w:val="pl-PL"/>
        </w:rPr>
        <w:t xml:space="preserve"> - Polisa OC Wykonawcy wraz z dowodem opłacenia składki, jeżeli Zamawiający wymaga jej przedłożenia jako załącznika.</w:t>
      </w:r>
    </w:p>
    <w:p w14:paraId="08408331" w14:textId="361ECA77" w:rsidR="00736247" w:rsidRPr="002C019F" w:rsidRDefault="00736247" w:rsidP="00736247">
      <w:pPr>
        <w:rPr>
          <w:rFonts w:ascii="Garamond" w:hAnsi="Garamond"/>
          <w:color w:val="000000" w:themeColor="text1"/>
          <w:sz w:val="24"/>
          <w:szCs w:val="24"/>
          <w:lang w:val="pl-PL"/>
        </w:rPr>
      </w:pPr>
      <w:r w:rsidRPr="002C019F">
        <w:rPr>
          <w:rFonts w:ascii="Garamond" w:hAnsi="Garamond"/>
          <w:color w:val="000000" w:themeColor="text1"/>
          <w:sz w:val="24"/>
          <w:szCs w:val="24"/>
          <w:lang w:val="pl-PL"/>
        </w:rPr>
        <w:t xml:space="preserve">Nr </w:t>
      </w:r>
      <w:r w:rsidR="00B43C13">
        <w:rPr>
          <w:rFonts w:ascii="Garamond" w:hAnsi="Garamond"/>
          <w:color w:val="000000" w:themeColor="text1"/>
          <w:sz w:val="24"/>
          <w:szCs w:val="24"/>
          <w:lang w:val="pl-PL"/>
        </w:rPr>
        <w:t>9</w:t>
      </w:r>
      <w:r w:rsidRPr="002C019F">
        <w:rPr>
          <w:rFonts w:ascii="Garamond" w:hAnsi="Garamond"/>
          <w:color w:val="000000" w:themeColor="text1"/>
          <w:sz w:val="24"/>
          <w:szCs w:val="24"/>
          <w:lang w:val="pl-PL"/>
        </w:rPr>
        <w:t xml:space="preserve"> - Wykaz podwykonawców, jeżeli dotyczy.</w:t>
      </w:r>
    </w:p>
    <w:p w14:paraId="05D93877" w14:textId="77777777" w:rsidR="00736247" w:rsidRPr="00554449" w:rsidRDefault="00736247">
      <w:pPr>
        <w:rPr>
          <w:rFonts w:ascii="Garamond" w:hAnsi="Garamond"/>
          <w:sz w:val="24"/>
          <w:szCs w:val="24"/>
          <w:lang w:val="pl-PL"/>
        </w:rPr>
      </w:pPr>
    </w:p>
    <w:sectPr w:rsidR="00736247" w:rsidRPr="00554449" w:rsidSect="00736247">
      <w:pgSz w:w="12240" w:h="15840"/>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5063"/>
    <w:multiLevelType w:val="hybridMultilevel"/>
    <w:tmpl w:val="9D181E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32D5EAA"/>
    <w:multiLevelType w:val="hybridMultilevel"/>
    <w:tmpl w:val="1A7412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8011B13"/>
    <w:multiLevelType w:val="hybridMultilevel"/>
    <w:tmpl w:val="1A7412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EC76155"/>
    <w:multiLevelType w:val="hybridMultilevel"/>
    <w:tmpl w:val="1A7412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1625813"/>
    <w:multiLevelType w:val="hybridMultilevel"/>
    <w:tmpl w:val="1A7412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A9D7CF2"/>
    <w:multiLevelType w:val="hybridMultilevel"/>
    <w:tmpl w:val="1A7412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BB44DBD"/>
    <w:multiLevelType w:val="hybridMultilevel"/>
    <w:tmpl w:val="1A7412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1096816"/>
    <w:multiLevelType w:val="hybridMultilevel"/>
    <w:tmpl w:val="1A7412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05B1CCA"/>
    <w:multiLevelType w:val="hybridMultilevel"/>
    <w:tmpl w:val="747AD6EE"/>
    <w:lvl w:ilvl="0" w:tplc="F2288286">
      <w:start w:val="1"/>
      <w:numFmt w:val="decimal"/>
      <w:lvlText w:val="%1)"/>
      <w:lvlJc w:val="left"/>
      <w:pPr>
        <w:ind w:left="720" w:hanging="360"/>
      </w:pPr>
      <w:rPr>
        <w:rFonts w:ascii="Garamond" w:eastAsia="Garamond" w:hAnsi="Garamond" w:cs="Garamond" w:hint="default"/>
        <w:b w:val="0"/>
        <w:bCs w:val="0"/>
        <w:i w:val="0"/>
        <w:iCs w:val="0"/>
        <w:spacing w:val="-1"/>
        <w:w w:val="100"/>
        <w:sz w:val="22"/>
        <w:szCs w:val="22"/>
        <w:lang w:val="pl-PL"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0E11B5E"/>
    <w:multiLevelType w:val="hybridMultilevel"/>
    <w:tmpl w:val="1A7412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3495AD7"/>
    <w:multiLevelType w:val="hybridMultilevel"/>
    <w:tmpl w:val="1A7412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546269E"/>
    <w:multiLevelType w:val="hybridMultilevel"/>
    <w:tmpl w:val="1A7412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E843F93"/>
    <w:multiLevelType w:val="hybridMultilevel"/>
    <w:tmpl w:val="747AD6EE"/>
    <w:lvl w:ilvl="0" w:tplc="FFFFFFFF">
      <w:start w:val="1"/>
      <w:numFmt w:val="decimal"/>
      <w:lvlText w:val="%1)"/>
      <w:lvlJc w:val="left"/>
      <w:pPr>
        <w:ind w:left="720" w:hanging="360"/>
      </w:pPr>
      <w:rPr>
        <w:rFonts w:ascii="Garamond" w:eastAsia="Garamond" w:hAnsi="Garamond" w:cs="Garamond" w:hint="default"/>
        <w:b w:val="0"/>
        <w:bCs w:val="0"/>
        <w:i w:val="0"/>
        <w:iCs w:val="0"/>
        <w:spacing w:val="-1"/>
        <w:w w:val="100"/>
        <w:sz w:val="22"/>
        <w:szCs w:val="22"/>
        <w:lang w:val="pl-PL"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07C3839"/>
    <w:multiLevelType w:val="hybridMultilevel"/>
    <w:tmpl w:val="1A7412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0C41BCD"/>
    <w:multiLevelType w:val="hybridMultilevel"/>
    <w:tmpl w:val="1A7412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2AA4DAB"/>
    <w:multiLevelType w:val="hybridMultilevel"/>
    <w:tmpl w:val="1A7412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9583460"/>
    <w:multiLevelType w:val="hybridMultilevel"/>
    <w:tmpl w:val="747AD6EE"/>
    <w:lvl w:ilvl="0" w:tplc="FFFFFFFF">
      <w:start w:val="1"/>
      <w:numFmt w:val="decimal"/>
      <w:lvlText w:val="%1)"/>
      <w:lvlJc w:val="left"/>
      <w:pPr>
        <w:ind w:left="720" w:hanging="360"/>
      </w:pPr>
      <w:rPr>
        <w:rFonts w:ascii="Garamond" w:eastAsia="Garamond" w:hAnsi="Garamond" w:cs="Garamond" w:hint="default"/>
        <w:b w:val="0"/>
        <w:bCs w:val="0"/>
        <w:i w:val="0"/>
        <w:iCs w:val="0"/>
        <w:spacing w:val="-1"/>
        <w:w w:val="100"/>
        <w:sz w:val="22"/>
        <w:szCs w:val="22"/>
        <w:lang w:val="pl-PL"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1B27797"/>
    <w:multiLevelType w:val="hybridMultilevel"/>
    <w:tmpl w:val="1A7412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22B1EC1"/>
    <w:multiLevelType w:val="hybridMultilevel"/>
    <w:tmpl w:val="1A74127A"/>
    <w:lvl w:ilvl="0" w:tplc="C310EC4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30B3137"/>
    <w:multiLevelType w:val="hybridMultilevel"/>
    <w:tmpl w:val="A5AC3708"/>
    <w:lvl w:ilvl="0" w:tplc="C310EC4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FFB1582"/>
    <w:multiLevelType w:val="hybridMultilevel"/>
    <w:tmpl w:val="9D181E40"/>
    <w:lvl w:ilvl="0" w:tplc="C310EC4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836398">
    <w:abstractNumId w:val="19"/>
  </w:num>
  <w:num w:numId="2" w16cid:durableId="564879406">
    <w:abstractNumId w:val="20"/>
  </w:num>
  <w:num w:numId="3" w16cid:durableId="425425359">
    <w:abstractNumId w:val="0"/>
  </w:num>
  <w:num w:numId="4" w16cid:durableId="453718822">
    <w:abstractNumId w:val="18"/>
  </w:num>
  <w:num w:numId="5" w16cid:durableId="1840853240">
    <w:abstractNumId w:val="7"/>
  </w:num>
  <w:num w:numId="6" w16cid:durableId="898519588">
    <w:abstractNumId w:val="11"/>
  </w:num>
  <w:num w:numId="7" w16cid:durableId="1216311726">
    <w:abstractNumId w:val="3"/>
  </w:num>
  <w:num w:numId="8" w16cid:durableId="5442945">
    <w:abstractNumId w:val="6"/>
  </w:num>
  <w:num w:numId="9" w16cid:durableId="669720038">
    <w:abstractNumId w:val="8"/>
  </w:num>
  <w:num w:numId="10" w16cid:durableId="318121716">
    <w:abstractNumId w:val="9"/>
  </w:num>
  <w:num w:numId="11" w16cid:durableId="1211917786">
    <w:abstractNumId w:val="14"/>
  </w:num>
  <w:num w:numId="12" w16cid:durableId="1778594006">
    <w:abstractNumId w:val="1"/>
  </w:num>
  <w:num w:numId="13" w16cid:durableId="463085080">
    <w:abstractNumId w:val="12"/>
  </w:num>
  <w:num w:numId="14" w16cid:durableId="526479785">
    <w:abstractNumId w:val="5"/>
  </w:num>
  <w:num w:numId="15" w16cid:durableId="306470703">
    <w:abstractNumId w:val="16"/>
  </w:num>
  <w:num w:numId="16" w16cid:durableId="959728212">
    <w:abstractNumId w:val="10"/>
  </w:num>
  <w:num w:numId="17" w16cid:durableId="1789396360">
    <w:abstractNumId w:val="2"/>
  </w:num>
  <w:num w:numId="18" w16cid:durableId="1384985020">
    <w:abstractNumId w:val="15"/>
  </w:num>
  <w:num w:numId="19" w16cid:durableId="317074053">
    <w:abstractNumId w:val="13"/>
  </w:num>
  <w:num w:numId="20" w16cid:durableId="844249632">
    <w:abstractNumId w:val="17"/>
  </w:num>
  <w:num w:numId="21" w16cid:durableId="5927383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247"/>
    <w:rsid w:val="002C019F"/>
    <w:rsid w:val="00554449"/>
    <w:rsid w:val="00736247"/>
    <w:rsid w:val="00754262"/>
    <w:rsid w:val="008A4726"/>
    <w:rsid w:val="00B43C13"/>
    <w:rsid w:val="00DF5556"/>
    <w:rsid w:val="00EC37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0E2EF"/>
  <w15:chartTrackingRefBased/>
  <w15:docId w15:val="{2FA292E9-5843-A148-B882-FCF10F0ED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6247"/>
    <w:pPr>
      <w:spacing w:after="60" w:line="259" w:lineRule="auto"/>
      <w:jc w:val="both"/>
    </w:pPr>
    <w:rPr>
      <w:rFonts w:ascii="Times New Roman" w:eastAsiaTheme="minorEastAsia" w:hAnsi="Times New Roman" w:cs="Times New Roman"/>
      <w:kern w:val="0"/>
      <w:sz w:val="22"/>
      <w:szCs w:val="22"/>
      <w:lang w:val="en-US"/>
      <w14:ligatures w14:val="none"/>
    </w:rPr>
  </w:style>
  <w:style w:type="paragraph" w:styleId="Nagwek1">
    <w:name w:val="heading 1"/>
    <w:basedOn w:val="Normalny"/>
    <w:next w:val="Normalny"/>
    <w:link w:val="Nagwek1Znak"/>
    <w:uiPriority w:val="9"/>
    <w:qFormat/>
    <w:rsid w:val="007362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7362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736247"/>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736247"/>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736247"/>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73624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73624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73624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73624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36247"/>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736247"/>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736247"/>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736247"/>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736247"/>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73624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73624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73624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736247"/>
    <w:rPr>
      <w:rFonts w:eastAsiaTheme="majorEastAsia" w:cstheme="majorBidi"/>
      <w:color w:val="272727" w:themeColor="text1" w:themeTint="D8"/>
    </w:rPr>
  </w:style>
  <w:style w:type="paragraph" w:styleId="Tytu">
    <w:name w:val="Title"/>
    <w:basedOn w:val="Normalny"/>
    <w:next w:val="Normalny"/>
    <w:link w:val="TytuZnak"/>
    <w:uiPriority w:val="10"/>
    <w:qFormat/>
    <w:rsid w:val="007362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73624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73624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73624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736247"/>
    <w:pPr>
      <w:spacing w:before="160"/>
      <w:jc w:val="center"/>
    </w:pPr>
    <w:rPr>
      <w:i/>
      <w:iCs/>
      <w:color w:val="404040" w:themeColor="text1" w:themeTint="BF"/>
    </w:rPr>
  </w:style>
  <w:style w:type="character" w:customStyle="1" w:styleId="CytatZnak">
    <w:name w:val="Cytat Znak"/>
    <w:basedOn w:val="Domylnaczcionkaakapitu"/>
    <w:link w:val="Cytat"/>
    <w:uiPriority w:val="29"/>
    <w:rsid w:val="00736247"/>
    <w:rPr>
      <w:i/>
      <w:iCs/>
      <w:color w:val="404040" w:themeColor="text1" w:themeTint="BF"/>
    </w:rPr>
  </w:style>
  <w:style w:type="paragraph" w:styleId="Akapitzlist">
    <w:name w:val="List Paragraph"/>
    <w:basedOn w:val="Normalny"/>
    <w:uiPriority w:val="34"/>
    <w:qFormat/>
    <w:rsid w:val="00736247"/>
    <w:pPr>
      <w:ind w:left="720"/>
      <w:contextualSpacing/>
    </w:pPr>
  </w:style>
  <w:style w:type="character" w:styleId="Wyrnienieintensywne">
    <w:name w:val="Intense Emphasis"/>
    <w:basedOn w:val="Domylnaczcionkaakapitu"/>
    <w:uiPriority w:val="21"/>
    <w:qFormat/>
    <w:rsid w:val="00736247"/>
    <w:rPr>
      <w:i/>
      <w:iCs/>
      <w:color w:val="0F4761" w:themeColor="accent1" w:themeShade="BF"/>
    </w:rPr>
  </w:style>
  <w:style w:type="paragraph" w:styleId="Cytatintensywny">
    <w:name w:val="Intense Quote"/>
    <w:basedOn w:val="Normalny"/>
    <w:next w:val="Normalny"/>
    <w:link w:val="CytatintensywnyZnak"/>
    <w:uiPriority w:val="30"/>
    <w:qFormat/>
    <w:rsid w:val="007362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736247"/>
    <w:rPr>
      <w:i/>
      <w:iCs/>
      <w:color w:val="0F4761" w:themeColor="accent1" w:themeShade="BF"/>
    </w:rPr>
  </w:style>
  <w:style w:type="character" w:styleId="Odwoanieintensywne">
    <w:name w:val="Intense Reference"/>
    <w:basedOn w:val="Domylnaczcionkaakapitu"/>
    <w:uiPriority w:val="32"/>
    <w:qFormat/>
    <w:rsid w:val="00736247"/>
    <w:rPr>
      <w:b/>
      <w:bCs/>
      <w:smallCaps/>
      <w:color w:val="0F4761" w:themeColor="accent1" w:themeShade="BF"/>
      <w:spacing w:val="5"/>
    </w:rPr>
  </w:style>
  <w:style w:type="character" w:styleId="Hipercze">
    <w:name w:val="Hyperlink"/>
    <w:basedOn w:val="Domylnaczcionkaakapitu"/>
    <w:uiPriority w:val="99"/>
    <w:unhideWhenUsed/>
    <w:rsid w:val="00554449"/>
    <w:rPr>
      <w:color w:val="467886" w:themeColor="hyperlink"/>
      <w:u w:val="single"/>
    </w:rPr>
  </w:style>
  <w:style w:type="character" w:styleId="Nierozpoznanawzmianka">
    <w:name w:val="Unresolved Mention"/>
    <w:basedOn w:val="Domylnaczcionkaakapitu"/>
    <w:uiPriority w:val="99"/>
    <w:semiHidden/>
    <w:unhideWhenUsed/>
    <w:rsid w:val="005544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rzezinski@lutycka.pl" TargetMode="External"/><Relationship Id="rId5" Type="http://schemas.openxmlformats.org/officeDocument/2006/relationships/hyperlink" Target="mailto:kancelaria@lutyck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16</Pages>
  <Words>7014</Words>
  <Characters>42085</Characters>
  <Application>Microsoft Office Word</Application>
  <DocSecurity>0</DocSecurity>
  <Lines>350</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Szpital Wojewódzki w Poznaniu</cp:lastModifiedBy>
  <cp:revision>4</cp:revision>
  <dcterms:created xsi:type="dcterms:W3CDTF">2026-05-13T14:28:00Z</dcterms:created>
  <dcterms:modified xsi:type="dcterms:W3CDTF">2026-08-07T05:37:00Z</dcterms:modified>
</cp:coreProperties>
</file>