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ABDEA" w14:textId="2E748011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F3C0099" w14:textId="398A19EA" w:rsidR="00CC0CA0" w:rsidRPr="00CC0CA0" w:rsidRDefault="00CC0CA0" w:rsidP="00CD68D4">
      <w:pPr>
        <w:ind w:right="24"/>
        <w:jc w:val="right"/>
        <w:rPr>
          <w:rFonts w:ascii="Garamond" w:hAnsi="Garamond"/>
          <w:b/>
          <w:bCs/>
          <w:color w:val="000000"/>
          <w:sz w:val="21"/>
          <w:szCs w:val="21"/>
        </w:rPr>
      </w:pPr>
      <w:r w:rsidRPr="00CC0CA0">
        <w:rPr>
          <w:rFonts w:ascii="Garamond" w:hAnsi="Garamond"/>
          <w:b/>
          <w:bCs/>
          <w:color w:val="000000"/>
          <w:sz w:val="21"/>
          <w:szCs w:val="21"/>
        </w:rPr>
        <w:t xml:space="preserve">Załącznik nr </w:t>
      </w:r>
      <w:r w:rsidR="00CD68D4">
        <w:rPr>
          <w:rFonts w:ascii="Garamond" w:hAnsi="Garamond"/>
          <w:b/>
          <w:bCs/>
          <w:color w:val="000000"/>
          <w:sz w:val="21"/>
          <w:szCs w:val="21"/>
        </w:rPr>
        <w:t xml:space="preserve">3 do SWZ / załącznik </w:t>
      </w:r>
      <w:r w:rsidR="00CD68D4" w:rsidRPr="00CD68D4">
        <w:rPr>
          <w:rFonts w:ascii="Garamond" w:hAnsi="Garamond"/>
          <w:b/>
          <w:bCs/>
          <w:color w:val="000000"/>
          <w:sz w:val="21"/>
          <w:szCs w:val="21"/>
          <w:u w:val="single"/>
        </w:rPr>
        <w:t>nr 2 do umowy</w:t>
      </w:r>
    </w:p>
    <w:p w14:paraId="0BEFA2DC" w14:textId="77777777" w:rsidR="00CC0CA0" w:rsidRPr="00CC0CA0" w:rsidRDefault="00CC0CA0" w:rsidP="00CC0CA0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F4B4F7D" w14:textId="77777777" w:rsidR="00CD68D4" w:rsidRDefault="00CD68D4" w:rsidP="00CC0CA0">
      <w:pPr>
        <w:ind w:right="24"/>
        <w:jc w:val="center"/>
        <w:rPr>
          <w:rFonts w:ascii="Garamond" w:hAnsi="Garamond"/>
          <w:b/>
          <w:color w:val="000000"/>
          <w:sz w:val="21"/>
          <w:szCs w:val="21"/>
        </w:rPr>
      </w:pPr>
    </w:p>
    <w:p w14:paraId="03478B05" w14:textId="0210F31D" w:rsidR="00CC0CA0" w:rsidRPr="00CC0CA0" w:rsidRDefault="00CC0CA0" w:rsidP="00CC0CA0">
      <w:pPr>
        <w:ind w:right="24"/>
        <w:jc w:val="center"/>
        <w:rPr>
          <w:rFonts w:ascii="Garamond" w:hAnsi="Garamond"/>
          <w:b/>
          <w:color w:val="000000"/>
          <w:sz w:val="21"/>
          <w:szCs w:val="21"/>
        </w:rPr>
      </w:pPr>
      <w:r w:rsidRPr="00CC0CA0">
        <w:rPr>
          <w:rFonts w:ascii="Garamond" w:hAnsi="Garamond"/>
          <w:b/>
          <w:color w:val="000000"/>
          <w:sz w:val="21"/>
          <w:szCs w:val="21"/>
        </w:rPr>
        <w:t>Wykaz urządzeń objętych obsługą serwisową dla poszczególnych układów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2"/>
        <w:gridCol w:w="2679"/>
        <w:gridCol w:w="4492"/>
        <w:gridCol w:w="1246"/>
      </w:tblGrid>
      <w:tr w:rsidR="00CC0CA0" w:rsidRPr="00CC0CA0" w14:paraId="7243F2E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D020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Lp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339DC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Układ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81CC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typ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5D1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ilość</w:t>
            </w:r>
          </w:p>
        </w:tc>
      </w:tr>
      <w:tr w:rsidR="00CC0CA0" w:rsidRPr="00CC0CA0" w14:paraId="0953B115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CB48F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BD22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centrale wentylacyjne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78E2A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VS-40-L-PHC/ESF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BF00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9</w:t>
            </w:r>
          </w:p>
        </w:tc>
      </w:tr>
      <w:tr w:rsidR="00CC0CA0" w:rsidRPr="00CC0CA0" w14:paraId="7D2F4C38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D2E1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F3DA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CA95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VS-30-R-PHC/ESF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A97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55ADBEE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8C06F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F5017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6C94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VS-10-R-H-T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3F9A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04082F98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297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0BA61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0446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VS-21-L-HC/F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E1C1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A6392E6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6852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FF061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9101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VS-55-L-PHC/SEF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B590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C032975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0759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6A71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5E15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nawiewna VTS VS-21-R-PHC/SEF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2D6B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A071CA4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AD1C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E536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91576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wentylator dachowy Systemair DVSI190E2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CA5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4123DF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284B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B133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DD73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wentylator dachowy Systemair TFER160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61A7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5</w:t>
            </w:r>
          </w:p>
        </w:tc>
      </w:tr>
      <w:tr w:rsidR="00CC0CA0" w:rsidRPr="00CC0CA0" w14:paraId="4F7B83E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10F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757A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B491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wentylator dachowy Systemair TFSR125M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0990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17</w:t>
            </w:r>
          </w:p>
        </w:tc>
      </w:tr>
      <w:tr w:rsidR="00CC0CA0" w:rsidRPr="00CC0CA0" w14:paraId="1D74B1CF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0E18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8EE5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CEBA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wentylator dachowy Systemair TFSR125XL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85F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74DFBDC7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D61A5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BDEB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CE48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stropów laminarnych LAM 1.8/2.4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7F7F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5 kpl</w:t>
            </w:r>
          </w:p>
        </w:tc>
      </w:tr>
      <w:tr w:rsidR="00CC0CA0" w:rsidRPr="00CC0CA0" w14:paraId="7EBDE5C4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0645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9650E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B361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stropów laminarnych LAM 2.4/2.4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E23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3 kpl</w:t>
            </w:r>
          </w:p>
        </w:tc>
      </w:tr>
      <w:tr w:rsidR="00CC0CA0" w:rsidRPr="00CC0CA0" w14:paraId="049B5697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247A3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71DDC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5726C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nawiewników H13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FB8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26</w:t>
            </w:r>
          </w:p>
        </w:tc>
      </w:tr>
      <w:tr w:rsidR="00CC0CA0" w:rsidRPr="00CC0CA0" w14:paraId="40671089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5805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9B79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4ECD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Kratki HKW wywiewne z filtrami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F4E9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46</w:t>
            </w:r>
          </w:p>
        </w:tc>
      </w:tr>
      <w:tr w:rsidR="00CC0CA0" w:rsidRPr="00CC0CA0" w14:paraId="292CF722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1AC25" w14:textId="01A89541" w:rsidR="00CC0CA0" w:rsidRPr="00CC0CA0" w:rsidRDefault="002A1EE7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B5F4E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nawilżacze parowe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8176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nawilżacze parowe CONDAIR RS 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F5C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9</w:t>
            </w:r>
          </w:p>
        </w:tc>
      </w:tr>
      <w:tr w:rsidR="00CC0CA0" w:rsidRPr="00CC0CA0" w14:paraId="649D61B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19D2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6DE2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530B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nawilżacze parowe CONDAIR RS 30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BDA2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43B30FD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BB5965" w14:textId="372CF914" w:rsidR="00CC0CA0" w:rsidRPr="00CC0CA0" w:rsidRDefault="002A1EE7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6120F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węzeł cieplny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AF3E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sterownik Xenta 281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AEF8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FFDAB52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4869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D10D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5B35A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siłownik M700 SRSU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5BE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BB5A31F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A2530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86FF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D102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siłownik M400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1A0E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1BB48D0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3F858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F328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5B02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filtroodmulnik FOM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16B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179A1B62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547B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FC8CB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AE6D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pompa Wilo stratos 32/1-10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68DC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5B6B45B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93D6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55076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0A181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pompa Wilo stratos 80/1-12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249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3EAF2F7" w14:textId="77777777" w:rsidTr="00B7212D">
        <w:trPr>
          <w:trHeight w:val="3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5F788B" w14:textId="16839B1D" w:rsidR="00CC0CA0" w:rsidRPr="00CC0CA0" w:rsidRDefault="002A1EE7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4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A0434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prace informatyczne w zakresie centr. went. oraz syst. wizualizacji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148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 zakresie central sterownik PXC 52 z panelem PXM30. W zakresie systemu wizualizacji oprogramowanie SCAD SYNDRIS-RV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C4EE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</w:tr>
      <w:tr w:rsidR="00CC0CA0" w:rsidRPr="00CC0CA0" w14:paraId="642A9B79" w14:textId="77777777" w:rsidTr="00B7212D">
        <w:trPr>
          <w:trHeight w:val="193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</w:tcBorders>
          </w:tcPr>
          <w:p w14:paraId="1E21FD2E" w14:textId="09500FB5" w:rsidR="00CC0CA0" w:rsidRPr="00CC0CA0" w:rsidRDefault="00D9083A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2679" w:type="dxa"/>
            <w:tcBorders>
              <w:left w:val="single" w:sz="4" w:space="0" w:color="000000"/>
              <w:bottom w:val="single" w:sz="4" w:space="0" w:color="000000"/>
            </w:tcBorders>
          </w:tcPr>
          <w:p w14:paraId="18FA84D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Stacja odwrócone osmozy</w:t>
            </w:r>
          </w:p>
        </w:tc>
        <w:tc>
          <w:tcPr>
            <w:tcW w:w="4492" w:type="dxa"/>
            <w:tcBorders>
              <w:left w:val="single" w:sz="4" w:space="0" w:color="000000"/>
              <w:bottom w:val="single" w:sz="4" w:space="0" w:color="000000"/>
            </w:tcBorders>
          </w:tcPr>
          <w:p w14:paraId="5DC7B9C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EB03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2kpl</w:t>
            </w:r>
          </w:p>
        </w:tc>
      </w:tr>
    </w:tbl>
    <w:p w14:paraId="519B4FF7" w14:textId="77777777" w:rsidR="00CC0CA0" w:rsidRPr="00CC0CA0" w:rsidRDefault="00CC0CA0" w:rsidP="00CC0CA0">
      <w:pPr>
        <w:ind w:right="24"/>
        <w:jc w:val="both"/>
        <w:rPr>
          <w:rFonts w:ascii="Garamond" w:hAnsi="Garamond"/>
          <w:b/>
          <w:color w:val="000000"/>
          <w:sz w:val="21"/>
          <w:szCs w:val="21"/>
        </w:rPr>
      </w:pPr>
    </w:p>
    <w:p w14:paraId="6A248971" w14:textId="28FCB2B8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161150A" w14:textId="0470CC18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65275AE" w14:textId="54798C0E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5FEC8A1" w14:textId="2A63B6A2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E623F24" w14:textId="2A1D1D33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3432557" w14:textId="77777777" w:rsidR="00246719" w:rsidRDefault="00246719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6AB1D52" w14:textId="77777777" w:rsidR="00246719" w:rsidRDefault="00246719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301C53D" w14:textId="77777777" w:rsidR="00246719" w:rsidRDefault="00246719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5B880B1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00EAF87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DFD3349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78D0A5A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F8FDD36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D419BD2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0F4DF5B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9F5EE31" w14:textId="2ABF9E47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E2A36B2" w14:textId="77777777" w:rsidR="0029542E" w:rsidRDefault="0029542E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520CB8C" w14:textId="77777777" w:rsidR="0029542E" w:rsidRDefault="0029542E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29542E" w:rsidSect="00D119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36184" w14:textId="77777777" w:rsidR="00C80A0C" w:rsidRDefault="00C80A0C" w:rsidP="000E587E">
      <w:r>
        <w:separator/>
      </w:r>
    </w:p>
  </w:endnote>
  <w:endnote w:type="continuationSeparator" w:id="0">
    <w:p w14:paraId="00A33545" w14:textId="77777777" w:rsidR="00C80A0C" w:rsidRDefault="00C80A0C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D9506" w14:textId="77777777" w:rsidR="0029542E" w:rsidRDefault="0029542E" w:rsidP="0029542E">
    <w:pPr>
      <w:pStyle w:val="Stopka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>____________________________________________________________________________________</w:t>
    </w:r>
  </w:p>
  <w:p w14:paraId="10E76088" w14:textId="03A2990A" w:rsidR="004B2B34" w:rsidRDefault="0029542E" w:rsidP="00F701C1">
    <w:pPr>
      <w:ind w:right="24"/>
      <w:jc w:val="both"/>
    </w:pPr>
    <w:r w:rsidRPr="00931A75">
      <w:rPr>
        <w:rFonts w:ascii="Garamond" w:hAnsi="Garamond"/>
        <w:bCs/>
        <w:color w:val="000000"/>
        <w:sz w:val="18"/>
        <w:szCs w:val="18"/>
      </w:rPr>
      <w:t xml:space="preserve">Konserwacja i naprawa </w:t>
    </w:r>
    <w:r w:rsidR="00194BB9" w:rsidRPr="00931A75">
      <w:rPr>
        <w:rFonts w:ascii="Garamond" w:hAnsi="Garamond"/>
        <w:bCs/>
        <w:color w:val="000000"/>
        <w:sz w:val="18"/>
        <w:szCs w:val="18"/>
      </w:rPr>
      <w:t>urządzeń i</w:t>
    </w:r>
    <w:r w:rsidRPr="00931A75">
      <w:rPr>
        <w:rFonts w:ascii="Garamond" w:hAnsi="Garamond"/>
        <w:bCs/>
        <w:color w:val="000000"/>
        <w:sz w:val="18"/>
        <w:szCs w:val="18"/>
      </w:rPr>
      <w:t xml:space="preserve"> instalacji zaplecza technicznego Bloku Operacyjnego i Centralnej Sterylizatorni Szpitala Wojewódzkiego w </w:t>
    </w:r>
    <w:r w:rsidR="00194BB9" w:rsidRPr="00931A75">
      <w:rPr>
        <w:rFonts w:ascii="Garamond" w:hAnsi="Garamond"/>
        <w:bCs/>
        <w:color w:val="000000"/>
        <w:sz w:val="18"/>
        <w:szCs w:val="18"/>
      </w:rPr>
      <w:t>Poznaniu</w:t>
    </w:r>
    <w:r w:rsidR="00194BB9" w:rsidRPr="004529ED">
      <w:rPr>
        <w:rFonts w:ascii="Calibri" w:hAnsi="Calibri" w:cs="Calibri"/>
        <w:sz w:val="16"/>
        <w:szCs w:val="16"/>
      </w:rPr>
      <w:t xml:space="preserve"> </w:t>
    </w:r>
    <w:r w:rsidR="00F701C1">
      <w:rPr>
        <w:rFonts w:ascii="Calibri" w:hAnsi="Calibri" w:cs="Calibri"/>
        <w:sz w:val="16"/>
        <w:szCs w:val="16"/>
      </w:rPr>
      <w:t>–</w:t>
    </w:r>
    <w:r>
      <w:rPr>
        <w:rFonts w:ascii="Calibri" w:hAnsi="Calibri" w:cs="Calibri"/>
        <w:sz w:val="16"/>
        <w:szCs w:val="16"/>
      </w:rPr>
      <w:t xml:space="preserve"> </w:t>
    </w:r>
    <w:r w:rsidR="00F701C1">
      <w:rPr>
        <w:rFonts w:ascii="Calibri" w:hAnsi="Calibri" w:cs="Calibri"/>
        <w:sz w:val="16"/>
        <w:szCs w:val="16"/>
      </w:rPr>
      <w:t>SZW/DZP/67/2026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25E9B" w14:textId="77777777" w:rsidR="00F701C1" w:rsidRDefault="00F70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188F5" w14:textId="77777777" w:rsidR="00C80A0C" w:rsidRDefault="00C80A0C" w:rsidP="000E587E">
      <w:r>
        <w:separator/>
      </w:r>
    </w:p>
  </w:footnote>
  <w:footnote w:type="continuationSeparator" w:id="0">
    <w:p w14:paraId="636E165D" w14:textId="77777777" w:rsidR="00C80A0C" w:rsidRDefault="00C80A0C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F5130" w14:textId="22E9798A" w:rsidR="006A6E2B" w:rsidRDefault="006D369C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31094C" wp14:editId="31C9B9C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BE7D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1094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412BE7D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1CE49" w14:textId="3EE8CC36" w:rsidR="006A6E2B" w:rsidRPr="00DC334D" w:rsidRDefault="006A6E2B" w:rsidP="00DC334D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401E" w14:textId="517AB335" w:rsidR="006A6E2B" w:rsidRDefault="006D369C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25CA9CC" wp14:editId="4AF91A8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792C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CA9C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QOS3nvkCAAA6BgAADgAAAAAAAAAAAAAAAAAuAgAAZHJzL2Uyb0RvYy54bWxQSwECLQAUAAYACAAA&#10;ACEAjH498N0AAAAGAQAADwAAAAAAAAAAAAAAAABTBQAAZHJzL2Rvd25yZXYueG1sUEsFBgAAAAAE&#10;AAQA8wAAAF0GAAAAAA=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09B792C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351A706F"/>
    <w:multiLevelType w:val="hybridMultilevel"/>
    <w:tmpl w:val="83084E9A"/>
    <w:lvl w:ilvl="0" w:tplc="FEACD9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9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5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7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2204B"/>
    <w:multiLevelType w:val="hybridMultilevel"/>
    <w:tmpl w:val="7CD8039E"/>
    <w:lvl w:ilvl="0" w:tplc="5680E0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00425">
    <w:abstractNumId w:val="12"/>
  </w:num>
  <w:num w:numId="2" w16cid:durableId="1870993973">
    <w:abstractNumId w:val="8"/>
  </w:num>
  <w:num w:numId="3" w16cid:durableId="183909530">
    <w:abstractNumId w:val="16"/>
  </w:num>
  <w:num w:numId="4" w16cid:durableId="868490875">
    <w:abstractNumId w:val="9"/>
  </w:num>
  <w:num w:numId="5" w16cid:durableId="1855537331">
    <w:abstractNumId w:val="15"/>
  </w:num>
  <w:num w:numId="6" w16cid:durableId="1775709660">
    <w:abstractNumId w:val="10"/>
  </w:num>
  <w:num w:numId="7" w16cid:durableId="1601832690">
    <w:abstractNumId w:val="4"/>
  </w:num>
  <w:num w:numId="8" w16cid:durableId="267130258">
    <w:abstractNumId w:val="14"/>
  </w:num>
  <w:num w:numId="9" w16cid:durableId="768503907">
    <w:abstractNumId w:val="3"/>
  </w:num>
  <w:num w:numId="10" w16cid:durableId="215431548">
    <w:abstractNumId w:val="13"/>
  </w:num>
  <w:num w:numId="11" w16cid:durableId="1573353607">
    <w:abstractNumId w:val="18"/>
  </w:num>
  <w:num w:numId="12" w16cid:durableId="322896353">
    <w:abstractNumId w:val="5"/>
  </w:num>
  <w:num w:numId="13" w16cid:durableId="839664437">
    <w:abstractNumId w:val="17"/>
  </w:num>
  <w:num w:numId="14" w16cid:durableId="775099383">
    <w:abstractNumId w:val="6"/>
  </w:num>
  <w:num w:numId="15" w16cid:durableId="1461151385">
    <w:abstractNumId w:val="2"/>
  </w:num>
  <w:num w:numId="16" w16cid:durableId="1026248343">
    <w:abstractNumId w:val="0"/>
  </w:num>
  <w:num w:numId="17" w16cid:durableId="1784029442">
    <w:abstractNumId w:val="1"/>
  </w:num>
  <w:num w:numId="18" w16cid:durableId="205798120">
    <w:abstractNumId w:val="11"/>
  </w:num>
  <w:num w:numId="19" w16cid:durableId="198856791">
    <w:abstractNumId w:val="19"/>
  </w:num>
  <w:num w:numId="20" w16cid:durableId="99020836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0D46"/>
    <w:rsid w:val="000114EB"/>
    <w:rsid w:val="00023CCA"/>
    <w:rsid w:val="000266B4"/>
    <w:rsid w:val="00030397"/>
    <w:rsid w:val="00033713"/>
    <w:rsid w:val="00080326"/>
    <w:rsid w:val="000836E4"/>
    <w:rsid w:val="00083C6A"/>
    <w:rsid w:val="000919B5"/>
    <w:rsid w:val="00092A50"/>
    <w:rsid w:val="0009371D"/>
    <w:rsid w:val="000A2C9B"/>
    <w:rsid w:val="000A6554"/>
    <w:rsid w:val="000A7104"/>
    <w:rsid w:val="000A782C"/>
    <w:rsid w:val="000E3637"/>
    <w:rsid w:val="000E587E"/>
    <w:rsid w:val="000F0A1D"/>
    <w:rsid w:val="000F37BD"/>
    <w:rsid w:val="000F50B2"/>
    <w:rsid w:val="000F5F42"/>
    <w:rsid w:val="0010061E"/>
    <w:rsid w:val="001208C0"/>
    <w:rsid w:val="00125D1F"/>
    <w:rsid w:val="00125E97"/>
    <w:rsid w:val="00127A2B"/>
    <w:rsid w:val="00132988"/>
    <w:rsid w:val="00141E6A"/>
    <w:rsid w:val="00167E01"/>
    <w:rsid w:val="00180BC1"/>
    <w:rsid w:val="00181B6E"/>
    <w:rsid w:val="00194BB9"/>
    <w:rsid w:val="001B3EFA"/>
    <w:rsid w:val="001B69CF"/>
    <w:rsid w:val="001B7130"/>
    <w:rsid w:val="001C62E9"/>
    <w:rsid w:val="001D04F1"/>
    <w:rsid w:val="001D2BA6"/>
    <w:rsid w:val="001D5C6C"/>
    <w:rsid w:val="001E1B43"/>
    <w:rsid w:val="001E4214"/>
    <w:rsid w:val="001F32C8"/>
    <w:rsid w:val="001F66C7"/>
    <w:rsid w:val="00211572"/>
    <w:rsid w:val="00211771"/>
    <w:rsid w:val="00211DC1"/>
    <w:rsid w:val="0021352B"/>
    <w:rsid w:val="0021446E"/>
    <w:rsid w:val="0021593F"/>
    <w:rsid w:val="0021611A"/>
    <w:rsid w:val="00216A84"/>
    <w:rsid w:val="002200C5"/>
    <w:rsid w:val="00227231"/>
    <w:rsid w:val="002305FB"/>
    <w:rsid w:val="002308B1"/>
    <w:rsid w:val="0023247D"/>
    <w:rsid w:val="0023278E"/>
    <w:rsid w:val="00240FCA"/>
    <w:rsid w:val="00246719"/>
    <w:rsid w:val="00251A9E"/>
    <w:rsid w:val="00254950"/>
    <w:rsid w:val="002618D4"/>
    <w:rsid w:val="002677FE"/>
    <w:rsid w:val="00292C85"/>
    <w:rsid w:val="00292EB2"/>
    <w:rsid w:val="0029542E"/>
    <w:rsid w:val="002A09EB"/>
    <w:rsid w:val="002A0E3B"/>
    <w:rsid w:val="002A1EE7"/>
    <w:rsid w:val="002A39D9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97910"/>
    <w:rsid w:val="003A2CFC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25F20"/>
    <w:rsid w:val="00430EAE"/>
    <w:rsid w:val="0043129F"/>
    <w:rsid w:val="00432573"/>
    <w:rsid w:val="0043714F"/>
    <w:rsid w:val="00440140"/>
    <w:rsid w:val="00446A9C"/>
    <w:rsid w:val="00450727"/>
    <w:rsid w:val="00464E05"/>
    <w:rsid w:val="0047166B"/>
    <w:rsid w:val="004A262E"/>
    <w:rsid w:val="004B2B34"/>
    <w:rsid w:val="004C4452"/>
    <w:rsid w:val="004C781F"/>
    <w:rsid w:val="004D373F"/>
    <w:rsid w:val="004F2584"/>
    <w:rsid w:val="00500C12"/>
    <w:rsid w:val="005204FF"/>
    <w:rsid w:val="00522487"/>
    <w:rsid w:val="0052423B"/>
    <w:rsid w:val="00527C55"/>
    <w:rsid w:val="00534243"/>
    <w:rsid w:val="005448FD"/>
    <w:rsid w:val="00547C83"/>
    <w:rsid w:val="005508F4"/>
    <w:rsid w:val="005529F4"/>
    <w:rsid w:val="00567831"/>
    <w:rsid w:val="005717D2"/>
    <w:rsid w:val="00580A2F"/>
    <w:rsid w:val="00583BEB"/>
    <w:rsid w:val="005862D0"/>
    <w:rsid w:val="00590ED0"/>
    <w:rsid w:val="005A48E7"/>
    <w:rsid w:val="005B5EEA"/>
    <w:rsid w:val="005E0090"/>
    <w:rsid w:val="005F0973"/>
    <w:rsid w:val="005F572C"/>
    <w:rsid w:val="005F6989"/>
    <w:rsid w:val="00607867"/>
    <w:rsid w:val="006149DB"/>
    <w:rsid w:val="00623E65"/>
    <w:rsid w:val="00627F7F"/>
    <w:rsid w:val="006320E4"/>
    <w:rsid w:val="00635EEF"/>
    <w:rsid w:val="006417A7"/>
    <w:rsid w:val="00650D6D"/>
    <w:rsid w:val="00656C7A"/>
    <w:rsid w:val="00657B98"/>
    <w:rsid w:val="00660298"/>
    <w:rsid w:val="0066409C"/>
    <w:rsid w:val="00671E19"/>
    <w:rsid w:val="00686787"/>
    <w:rsid w:val="00695988"/>
    <w:rsid w:val="006A2795"/>
    <w:rsid w:val="006A4EC6"/>
    <w:rsid w:val="006A6E2B"/>
    <w:rsid w:val="006B1600"/>
    <w:rsid w:val="006B2F43"/>
    <w:rsid w:val="006D24BE"/>
    <w:rsid w:val="006D2E03"/>
    <w:rsid w:val="006D369C"/>
    <w:rsid w:val="00705CFD"/>
    <w:rsid w:val="00707151"/>
    <w:rsid w:val="00734E80"/>
    <w:rsid w:val="00737CBA"/>
    <w:rsid w:val="007418EC"/>
    <w:rsid w:val="007422F8"/>
    <w:rsid w:val="007441A9"/>
    <w:rsid w:val="00753613"/>
    <w:rsid w:val="00777F22"/>
    <w:rsid w:val="0079247F"/>
    <w:rsid w:val="007A369C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10DF0"/>
    <w:rsid w:val="00834F10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A1249"/>
    <w:rsid w:val="008C3E3D"/>
    <w:rsid w:val="008C63E8"/>
    <w:rsid w:val="008C6C80"/>
    <w:rsid w:val="008D45F3"/>
    <w:rsid w:val="008E5EF3"/>
    <w:rsid w:val="008F277E"/>
    <w:rsid w:val="008F312F"/>
    <w:rsid w:val="008F6CE6"/>
    <w:rsid w:val="00901F6F"/>
    <w:rsid w:val="00903531"/>
    <w:rsid w:val="009233B9"/>
    <w:rsid w:val="00926CE5"/>
    <w:rsid w:val="009447CE"/>
    <w:rsid w:val="00953D00"/>
    <w:rsid w:val="009640C3"/>
    <w:rsid w:val="0096705E"/>
    <w:rsid w:val="009711C4"/>
    <w:rsid w:val="00971361"/>
    <w:rsid w:val="00973968"/>
    <w:rsid w:val="00982C9E"/>
    <w:rsid w:val="00982CC0"/>
    <w:rsid w:val="009832A0"/>
    <w:rsid w:val="009A7FA4"/>
    <w:rsid w:val="009B1B78"/>
    <w:rsid w:val="009B43B2"/>
    <w:rsid w:val="009B64A6"/>
    <w:rsid w:val="009D3B62"/>
    <w:rsid w:val="009D441F"/>
    <w:rsid w:val="009D6FE0"/>
    <w:rsid w:val="009E2DDA"/>
    <w:rsid w:val="009E3849"/>
    <w:rsid w:val="009F340B"/>
    <w:rsid w:val="00A16C49"/>
    <w:rsid w:val="00A21FE2"/>
    <w:rsid w:val="00A2326B"/>
    <w:rsid w:val="00A4150A"/>
    <w:rsid w:val="00A433D8"/>
    <w:rsid w:val="00A53E5A"/>
    <w:rsid w:val="00A63E6B"/>
    <w:rsid w:val="00A667A9"/>
    <w:rsid w:val="00A76B59"/>
    <w:rsid w:val="00A84BFD"/>
    <w:rsid w:val="00A976AC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271C6"/>
    <w:rsid w:val="00B40AE2"/>
    <w:rsid w:val="00B6468E"/>
    <w:rsid w:val="00B74748"/>
    <w:rsid w:val="00B75E25"/>
    <w:rsid w:val="00B80DBE"/>
    <w:rsid w:val="00B969AD"/>
    <w:rsid w:val="00BC3DBB"/>
    <w:rsid w:val="00BD34DD"/>
    <w:rsid w:val="00BD6D30"/>
    <w:rsid w:val="00BE29CC"/>
    <w:rsid w:val="00BE4AB3"/>
    <w:rsid w:val="00BF4308"/>
    <w:rsid w:val="00C07D10"/>
    <w:rsid w:val="00C15D9B"/>
    <w:rsid w:val="00C3249A"/>
    <w:rsid w:val="00C3337B"/>
    <w:rsid w:val="00C3629E"/>
    <w:rsid w:val="00C413D5"/>
    <w:rsid w:val="00C47DFF"/>
    <w:rsid w:val="00C51A7B"/>
    <w:rsid w:val="00C530C9"/>
    <w:rsid w:val="00C53F8C"/>
    <w:rsid w:val="00C71BFE"/>
    <w:rsid w:val="00C740A2"/>
    <w:rsid w:val="00C80A0C"/>
    <w:rsid w:val="00C80D9B"/>
    <w:rsid w:val="00C91C3F"/>
    <w:rsid w:val="00CB2741"/>
    <w:rsid w:val="00CC0CA0"/>
    <w:rsid w:val="00CC721B"/>
    <w:rsid w:val="00CD68D4"/>
    <w:rsid w:val="00CE1CE5"/>
    <w:rsid w:val="00CE32B0"/>
    <w:rsid w:val="00CE3B7A"/>
    <w:rsid w:val="00CE7846"/>
    <w:rsid w:val="00CF4944"/>
    <w:rsid w:val="00D10402"/>
    <w:rsid w:val="00D11510"/>
    <w:rsid w:val="00D119F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56C8F"/>
    <w:rsid w:val="00D61380"/>
    <w:rsid w:val="00D623DC"/>
    <w:rsid w:val="00D62BE4"/>
    <w:rsid w:val="00D9083A"/>
    <w:rsid w:val="00D94354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73D0"/>
    <w:rsid w:val="00EE18B0"/>
    <w:rsid w:val="00EF3AD3"/>
    <w:rsid w:val="00F07F31"/>
    <w:rsid w:val="00F14FD2"/>
    <w:rsid w:val="00F22BBF"/>
    <w:rsid w:val="00F31D10"/>
    <w:rsid w:val="00F31EAB"/>
    <w:rsid w:val="00F701C1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499A2-AA12-41EA-A564-0D4D5DEB9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3</cp:revision>
  <cp:lastPrinted>2024-03-12T10:12:00Z</cp:lastPrinted>
  <dcterms:created xsi:type="dcterms:W3CDTF">2026-08-06T10:25:00Z</dcterms:created>
  <dcterms:modified xsi:type="dcterms:W3CDTF">2026-08-06T10:27:00Z</dcterms:modified>
</cp:coreProperties>
</file>