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667E8" w:rsidP="00890B92">
      <w:pPr>
        <w:spacing w:after="240"/>
        <w:jc w:val="right"/>
        <w:rPr>
          <w:sz w:val="22"/>
          <w:szCs w:val="22"/>
        </w:rPr>
      </w:pPr>
      <w:r w:rsidRPr="000667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667E8">
        <w:rPr>
          <w:sz w:val="22"/>
          <w:szCs w:val="22"/>
        </w:rPr>
        <w:t>2026-08-07</w:t>
      </w:r>
    </w:p>
    <w:p w:rsidR="000667E8" w:rsidRPr="000667E8" w:rsidRDefault="000667E8" w:rsidP="00890B92">
      <w:pPr>
        <w:rPr>
          <w:b/>
          <w:bCs/>
          <w:sz w:val="22"/>
          <w:szCs w:val="22"/>
        </w:rPr>
      </w:pPr>
      <w:r w:rsidRPr="000667E8">
        <w:rPr>
          <w:b/>
          <w:bCs/>
          <w:sz w:val="22"/>
          <w:szCs w:val="22"/>
        </w:rPr>
        <w:t>Akademia Górniczo - Hutnicza</w:t>
      </w:r>
    </w:p>
    <w:p w:rsidR="000667E8" w:rsidRPr="000667E8" w:rsidRDefault="000667E8" w:rsidP="00890B92">
      <w:pPr>
        <w:rPr>
          <w:b/>
          <w:bCs/>
          <w:sz w:val="22"/>
          <w:szCs w:val="22"/>
        </w:rPr>
      </w:pPr>
      <w:r w:rsidRPr="000667E8">
        <w:rPr>
          <w:b/>
          <w:bCs/>
          <w:sz w:val="22"/>
          <w:szCs w:val="22"/>
        </w:rPr>
        <w:t>im. Stanisława Staszica w Krakowie</w:t>
      </w:r>
    </w:p>
    <w:p w:rsidR="00890B92" w:rsidRPr="00D91931" w:rsidRDefault="000667E8" w:rsidP="00890B92">
      <w:pPr>
        <w:rPr>
          <w:b/>
          <w:bCs/>
          <w:sz w:val="22"/>
          <w:szCs w:val="22"/>
        </w:rPr>
      </w:pPr>
      <w:r w:rsidRPr="000667E8">
        <w:rPr>
          <w:b/>
          <w:bCs/>
          <w:sz w:val="22"/>
          <w:szCs w:val="22"/>
        </w:rPr>
        <w:t>Dział Zamówień Publicznych</w:t>
      </w:r>
    </w:p>
    <w:p w:rsidR="00890B92" w:rsidRPr="00BD5546" w:rsidRDefault="000667E8" w:rsidP="00890B92">
      <w:pPr>
        <w:rPr>
          <w:sz w:val="22"/>
          <w:szCs w:val="22"/>
        </w:rPr>
      </w:pPr>
      <w:r w:rsidRPr="000667E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667E8">
        <w:rPr>
          <w:sz w:val="22"/>
          <w:szCs w:val="22"/>
        </w:rPr>
        <w:t>30</w:t>
      </w:r>
    </w:p>
    <w:p w:rsidR="00890B92" w:rsidRPr="00BD5546" w:rsidRDefault="000667E8" w:rsidP="00890B92">
      <w:pPr>
        <w:rPr>
          <w:sz w:val="22"/>
          <w:szCs w:val="22"/>
        </w:rPr>
      </w:pPr>
      <w:r w:rsidRPr="000667E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667E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67E8" w:rsidRPr="000667E8">
        <w:rPr>
          <w:b/>
          <w:sz w:val="22"/>
          <w:szCs w:val="22"/>
        </w:rPr>
        <w:t>KC-DE-zp.25.372.2026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667E8" w:rsidRPr="000667E8">
        <w:rPr>
          <w:sz w:val="22"/>
          <w:szCs w:val="22"/>
        </w:rPr>
        <w:t xml:space="preserve">Tryb podstawowy bez negocjacji - art. 275 pkt. 1 ustawy </w:t>
      </w:r>
      <w:proofErr w:type="spellStart"/>
      <w:r w:rsidR="000667E8" w:rsidRPr="000667E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667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667E8">
        <w:rPr>
          <w:b/>
          <w:sz w:val="22"/>
          <w:szCs w:val="22"/>
        </w:rPr>
        <w:t xml:space="preserve">Wynajem autokaru na wyjazdowe seminarium naukowe pracowników Katedry Wiertnictwa i </w:t>
      </w:r>
      <w:proofErr w:type="spellStart"/>
      <w:r w:rsidRPr="000667E8">
        <w:rPr>
          <w:b/>
          <w:sz w:val="22"/>
          <w:szCs w:val="22"/>
        </w:rPr>
        <w:t>Geoinżynierii</w:t>
      </w:r>
      <w:proofErr w:type="spellEnd"/>
      <w:r w:rsidRPr="000667E8">
        <w:rPr>
          <w:b/>
          <w:sz w:val="22"/>
          <w:szCs w:val="22"/>
        </w:rPr>
        <w:t>, pt.: Przyszłość technologii wiertniczych w dobie transformacji energetycznej" w dniach 30.08.2026 - 05.09.2026 r. - KC-DE-zp.25.372.2026</w:t>
      </w:r>
    </w:p>
    <w:p w:rsidR="0069085C" w:rsidRPr="00890B92" w:rsidRDefault="00A80738" w:rsidP="00E20F1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20F15">
        <w:rPr>
          <w:sz w:val="22"/>
          <w:szCs w:val="22"/>
        </w:rPr>
        <w:t xml:space="preserve"> </w:t>
      </w:r>
      <w:bookmarkStart w:id="0" w:name="_GoBack"/>
      <w:bookmarkEnd w:id="0"/>
      <w:r w:rsidR="000667E8" w:rsidRPr="000667E8">
        <w:rPr>
          <w:b/>
          <w:sz w:val="22"/>
          <w:szCs w:val="22"/>
        </w:rPr>
        <w:t>29 000.00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C03" w:rsidRDefault="00D94C03">
      <w:r>
        <w:separator/>
      </w:r>
    </w:p>
  </w:endnote>
  <w:endnote w:type="continuationSeparator" w:id="0">
    <w:p w:rsidR="00D94C03" w:rsidRDefault="00D94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C03" w:rsidRDefault="00D94C03">
      <w:r>
        <w:separator/>
      </w:r>
    </w:p>
  </w:footnote>
  <w:footnote w:type="continuationSeparator" w:id="0">
    <w:p w:rsidR="00D94C03" w:rsidRDefault="00D94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7E8" w:rsidRDefault="000667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7E8" w:rsidRDefault="00E20F15">
    <w:pPr>
      <w:pStyle w:val="Nagwek"/>
    </w:pPr>
    <w:r w:rsidRPr="00231B5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7E8" w:rsidRDefault="000667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4C03"/>
    <w:rsid w:val="00007727"/>
    <w:rsid w:val="00017720"/>
    <w:rsid w:val="00027748"/>
    <w:rsid w:val="00035488"/>
    <w:rsid w:val="000667E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94C03"/>
    <w:rsid w:val="00DF185F"/>
    <w:rsid w:val="00E20F15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2062F6"/>
  <w15:chartTrackingRefBased/>
  <w15:docId w15:val="{C884681A-E292-4503-8B46-F9DEC1E66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2026-08-07T07:14:00Z</cp:lastPrinted>
  <dcterms:created xsi:type="dcterms:W3CDTF">2026-08-07T07:14:00Z</dcterms:created>
  <dcterms:modified xsi:type="dcterms:W3CDTF">2026-08-07T07:14:00Z</dcterms:modified>
</cp:coreProperties>
</file>