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001AF" w14:textId="3783226D" w:rsidR="00890B92" w:rsidRDefault="004A35E9" w:rsidP="00890B92">
      <w:pPr>
        <w:spacing w:after="240"/>
        <w:jc w:val="right"/>
        <w:rPr>
          <w:sz w:val="22"/>
          <w:szCs w:val="22"/>
        </w:rPr>
      </w:pPr>
      <w:r w:rsidRPr="004A35E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A35E9">
        <w:rPr>
          <w:sz w:val="22"/>
          <w:szCs w:val="22"/>
        </w:rPr>
        <w:t>2026-08-05</w:t>
      </w:r>
    </w:p>
    <w:p w14:paraId="31513752" w14:textId="77777777" w:rsidR="004A35E9" w:rsidRPr="004A35E9" w:rsidRDefault="004A35E9" w:rsidP="00890B92">
      <w:pPr>
        <w:rPr>
          <w:b/>
          <w:bCs/>
          <w:sz w:val="22"/>
          <w:szCs w:val="22"/>
        </w:rPr>
      </w:pPr>
      <w:r w:rsidRPr="004A35E9">
        <w:rPr>
          <w:b/>
          <w:bCs/>
          <w:sz w:val="22"/>
          <w:szCs w:val="22"/>
        </w:rPr>
        <w:t>Akademia Górniczo - Hutnicza</w:t>
      </w:r>
    </w:p>
    <w:p w14:paraId="6387B2CD" w14:textId="77777777" w:rsidR="004A35E9" w:rsidRPr="004A35E9" w:rsidRDefault="004A35E9" w:rsidP="00890B92">
      <w:pPr>
        <w:rPr>
          <w:b/>
          <w:bCs/>
          <w:sz w:val="22"/>
          <w:szCs w:val="22"/>
        </w:rPr>
      </w:pPr>
      <w:r w:rsidRPr="004A35E9">
        <w:rPr>
          <w:b/>
          <w:bCs/>
          <w:sz w:val="22"/>
          <w:szCs w:val="22"/>
        </w:rPr>
        <w:t>im. Stanisława Staszica w Krakowie</w:t>
      </w:r>
    </w:p>
    <w:p w14:paraId="1EDD5B49" w14:textId="67E340CE" w:rsidR="00890B92" w:rsidRPr="00D91931" w:rsidRDefault="004A35E9" w:rsidP="00890B92">
      <w:pPr>
        <w:rPr>
          <w:b/>
          <w:bCs/>
          <w:sz w:val="22"/>
          <w:szCs w:val="22"/>
        </w:rPr>
      </w:pPr>
      <w:r w:rsidRPr="004A35E9">
        <w:rPr>
          <w:b/>
          <w:bCs/>
          <w:sz w:val="22"/>
          <w:szCs w:val="22"/>
        </w:rPr>
        <w:t>Dział Zamówień Publicznych</w:t>
      </w:r>
    </w:p>
    <w:p w14:paraId="2D03C8A7" w14:textId="315D3974" w:rsidR="00890B92" w:rsidRPr="00BD5546" w:rsidRDefault="004A35E9" w:rsidP="00890B92">
      <w:pPr>
        <w:rPr>
          <w:sz w:val="22"/>
          <w:szCs w:val="22"/>
        </w:rPr>
      </w:pPr>
      <w:r w:rsidRPr="004A35E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A35E9">
        <w:rPr>
          <w:sz w:val="22"/>
          <w:szCs w:val="22"/>
        </w:rPr>
        <w:t>30</w:t>
      </w:r>
    </w:p>
    <w:p w14:paraId="05356CF0" w14:textId="5ED63443" w:rsidR="00890B92" w:rsidRPr="00BD5546" w:rsidRDefault="004A35E9" w:rsidP="00890B92">
      <w:pPr>
        <w:rPr>
          <w:sz w:val="22"/>
          <w:szCs w:val="22"/>
        </w:rPr>
      </w:pPr>
      <w:r w:rsidRPr="004A35E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A35E9">
        <w:rPr>
          <w:sz w:val="22"/>
          <w:szCs w:val="22"/>
        </w:rPr>
        <w:t>Kraków</w:t>
      </w:r>
    </w:p>
    <w:p w14:paraId="6DA0E47D" w14:textId="409589F3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A35E9" w:rsidRPr="004A35E9">
        <w:rPr>
          <w:b/>
          <w:sz w:val="22"/>
          <w:szCs w:val="22"/>
        </w:rPr>
        <w:t>KC-DE-zp.25.321.2026</w:t>
      </w:r>
      <w:r w:rsidR="00A80738" w:rsidRPr="00890B92">
        <w:rPr>
          <w:sz w:val="22"/>
          <w:szCs w:val="22"/>
        </w:rPr>
        <w:tab/>
        <w:t xml:space="preserve"> </w:t>
      </w:r>
    </w:p>
    <w:p w14:paraId="506A7D2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512B9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0256E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CD09A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5F9144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F8CC1BC" w14:textId="607E850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A35E9" w:rsidRPr="004A35E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5F13B7D" w14:textId="1EB3948A" w:rsidR="00A80738" w:rsidRPr="00890B92" w:rsidRDefault="004A35E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A35E9">
        <w:rPr>
          <w:b/>
          <w:sz w:val="22"/>
          <w:szCs w:val="22"/>
        </w:rPr>
        <w:t>Zapewnienie kompleksowej obsługi cateringowej podczas konferencji 17th  International Conference on Frontiers of Polymers and Advanced Materials odbywającej się w terminie 6-9 września 2026r. w AGH w Krakowie - KC-DE-zp.25.321.2026</w:t>
      </w:r>
    </w:p>
    <w:p w14:paraId="2283FD5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C9B68D2" w14:textId="06AB5AD0" w:rsidR="0069085C" w:rsidRPr="00890B92" w:rsidRDefault="004A35E9" w:rsidP="00A80738">
      <w:pPr>
        <w:spacing w:before="120" w:after="120"/>
        <w:jc w:val="both"/>
        <w:rPr>
          <w:sz w:val="22"/>
          <w:szCs w:val="22"/>
        </w:rPr>
      </w:pPr>
      <w:r w:rsidRPr="004A35E9">
        <w:rPr>
          <w:b/>
          <w:sz w:val="22"/>
          <w:szCs w:val="22"/>
        </w:rPr>
        <w:t>47 464.00</w:t>
      </w:r>
      <w:r w:rsidR="00890B92" w:rsidRPr="00890B92">
        <w:rPr>
          <w:sz w:val="22"/>
          <w:szCs w:val="22"/>
        </w:rPr>
        <w:t xml:space="preserve"> zł brutto.</w:t>
      </w:r>
    </w:p>
    <w:p w14:paraId="3111152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7667E3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204210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968EA" w14:textId="77777777" w:rsidR="00CB2878" w:rsidRDefault="00CB2878">
      <w:r>
        <w:separator/>
      </w:r>
    </w:p>
  </w:endnote>
  <w:endnote w:type="continuationSeparator" w:id="0">
    <w:p w14:paraId="47D893B3" w14:textId="77777777" w:rsidR="00CB2878" w:rsidRDefault="00CB2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C6F3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D3807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53C4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D907329">
        <v:line id="_x0000_s1025" style="position:absolute;left:0;text-align:left;z-index:251657728" from="-3.85pt,8.7pt" to="455.15pt,8.7pt"/>
      </w:pict>
    </w:r>
  </w:p>
  <w:p w14:paraId="7A376A7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387A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77D94D" w14:textId="77777777" w:rsidR="009F189D" w:rsidRDefault="009F189D">
    <w:pPr>
      <w:pStyle w:val="Stopka"/>
      <w:tabs>
        <w:tab w:val="clear" w:pos="4536"/>
      </w:tabs>
      <w:jc w:val="center"/>
    </w:pPr>
  </w:p>
  <w:p w14:paraId="31D82B5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A4290" w14:textId="77777777" w:rsidR="00CB2878" w:rsidRDefault="00CB2878">
      <w:r>
        <w:separator/>
      </w:r>
    </w:p>
  </w:footnote>
  <w:footnote w:type="continuationSeparator" w:id="0">
    <w:p w14:paraId="58DF940A" w14:textId="77777777" w:rsidR="00CB2878" w:rsidRDefault="00CB2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655FE" w14:textId="77777777" w:rsidR="004A35E9" w:rsidRDefault="004A35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55C46" w14:textId="77777777" w:rsidR="004A35E9" w:rsidRDefault="004A35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CEF30" w14:textId="77777777" w:rsidR="004A35E9" w:rsidRDefault="004A35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3EAA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2B3EAA"/>
    <w:rsid w:val="0038146E"/>
    <w:rsid w:val="003A3D76"/>
    <w:rsid w:val="003D72FD"/>
    <w:rsid w:val="00423179"/>
    <w:rsid w:val="0043158A"/>
    <w:rsid w:val="00490DC0"/>
    <w:rsid w:val="00493F8C"/>
    <w:rsid w:val="004A35E9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B2878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BA427B"/>
  <w15:chartTrackingRefBased/>
  <w15:docId w15:val="{3BC71877-6DA3-4977-97E0-89885D6C3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2026-08-05T09:06:00Z</dcterms:created>
  <dcterms:modified xsi:type="dcterms:W3CDTF">2026-08-05T09:06:00Z</dcterms:modified>
</cp:coreProperties>
</file>