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77595" w14:textId="5600155B" w:rsidR="00D34297" w:rsidRPr="00471F3F" w:rsidRDefault="00577947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A3903">
        <w:rPr>
          <w:rFonts w:ascii="Arial" w:hAnsi="Arial" w:cs="Arial"/>
          <w:sz w:val="24"/>
          <w:szCs w:val="24"/>
        </w:rPr>
        <w:t>Kraków</w:t>
      </w:r>
      <w:r w:rsidR="00D34297" w:rsidRPr="002A3903">
        <w:rPr>
          <w:rFonts w:ascii="Arial" w:hAnsi="Arial" w:cs="Arial"/>
          <w:sz w:val="24"/>
          <w:szCs w:val="24"/>
        </w:rPr>
        <w:t xml:space="preserve"> dnia: </w:t>
      </w:r>
      <w:r w:rsidRPr="002A3903">
        <w:rPr>
          <w:rFonts w:ascii="Arial" w:hAnsi="Arial" w:cs="Arial"/>
          <w:sz w:val="24"/>
          <w:szCs w:val="24"/>
        </w:rPr>
        <w:t>2026-08-0</w:t>
      </w:r>
      <w:r w:rsidR="002A3903" w:rsidRPr="002A3903">
        <w:rPr>
          <w:rFonts w:ascii="Arial" w:hAnsi="Arial" w:cs="Arial"/>
          <w:sz w:val="24"/>
          <w:szCs w:val="24"/>
        </w:rPr>
        <w:t>4</w:t>
      </w:r>
    </w:p>
    <w:p w14:paraId="7FF6BCD3" w14:textId="77777777" w:rsidR="00D34297" w:rsidRPr="00471F3F" w:rsidRDefault="00577947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7794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7B6F9D7" w14:textId="77777777" w:rsidR="00D34297" w:rsidRPr="00471F3F" w:rsidRDefault="00577947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577947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77947">
        <w:rPr>
          <w:rFonts w:ascii="Arial" w:hAnsi="Arial" w:cs="Arial"/>
          <w:sz w:val="24"/>
          <w:szCs w:val="24"/>
        </w:rPr>
        <w:t>66</w:t>
      </w:r>
    </w:p>
    <w:p w14:paraId="019B8B72" w14:textId="77777777" w:rsidR="00D34297" w:rsidRPr="00471F3F" w:rsidRDefault="00577947" w:rsidP="00D34297">
      <w:pPr>
        <w:rPr>
          <w:rFonts w:ascii="Arial" w:hAnsi="Arial" w:cs="Arial"/>
          <w:sz w:val="24"/>
          <w:szCs w:val="24"/>
        </w:rPr>
      </w:pPr>
      <w:r w:rsidRPr="00577947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77947">
        <w:rPr>
          <w:rFonts w:ascii="Arial" w:hAnsi="Arial" w:cs="Arial"/>
          <w:sz w:val="24"/>
          <w:szCs w:val="24"/>
        </w:rPr>
        <w:t>Kraków</w:t>
      </w:r>
    </w:p>
    <w:p w14:paraId="47413BD4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A0FC53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0686FE2" w14:textId="0A4AC56A" w:rsidR="00C97119" w:rsidRPr="003261E7" w:rsidRDefault="00C97119" w:rsidP="00153882">
      <w:pPr>
        <w:spacing w:after="120"/>
        <w:jc w:val="both"/>
        <w:rPr>
          <w:bCs/>
          <w:sz w:val="18"/>
          <w:szCs w:val="18"/>
        </w:rPr>
      </w:pPr>
      <w:r w:rsidRPr="002A3903">
        <w:rPr>
          <w:rFonts w:ascii="Arial" w:hAnsi="Arial" w:cs="Arial"/>
          <w:bCs/>
          <w:sz w:val="18"/>
          <w:szCs w:val="18"/>
        </w:rPr>
        <w:t>DZP-271-12/26 -</w:t>
      </w:r>
      <w:r w:rsidR="002A3903" w:rsidRPr="002A3903">
        <w:rPr>
          <w:rFonts w:ascii="Arial" w:hAnsi="Arial" w:cs="Arial"/>
          <w:bCs/>
          <w:sz w:val="18"/>
          <w:szCs w:val="18"/>
        </w:rPr>
        <w:t xml:space="preserve"> 947</w:t>
      </w:r>
      <w:r w:rsidRPr="002A3903">
        <w:rPr>
          <w:rFonts w:ascii="Arial" w:hAnsi="Arial" w:cs="Arial"/>
          <w:bCs/>
          <w:sz w:val="18"/>
          <w:szCs w:val="18"/>
        </w:rPr>
        <w:t>.MM</w:t>
      </w:r>
    </w:p>
    <w:p w14:paraId="36FCC5F5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A431EA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43242C1A" w14:textId="77777777" w:rsidTr="00D34297">
        <w:tc>
          <w:tcPr>
            <w:tcW w:w="9180" w:type="dxa"/>
            <w:shd w:val="clear" w:color="auto" w:fill="F2F2F2"/>
            <w:hideMark/>
          </w:tcPr>
          <w:p w14:paraId="1BFA92B4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6DACE2B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DBCAB40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A028CDE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71EF8B54" w14:textId="77777777" w:rsidTr="00310284">
        <w:tc>
          <w:tcPr>
            <w:tcW w:w="2269" w:type="dxa"/>
          </w:tcPr>
          <w:p w14:paraId="3EE2F997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48DE0A3" w14:textId="77777777" w:rsidR="00D34297" w:rsidRPr="00D34297" w:rsidRDefault="0057794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7947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(151 grup)</w:t>
            </w:r>
          </w:p>
        </w:tc>
      </w:tr>
      <w:tr w:rsidR="00577947" w:rsidRPr="00D34297" w14:paraId="5E9C83D9" w14:textId="77777777" w:rsidTr="00C624DE">
        <w:tc>
          <w:tcPr>
            <w:tcW w:w="2269" w:type="dxa"/>
          </w:tcPr>
          <w:p w14:paraId="0DC1059D" w14:textId="77777777" w:rsidR="00577947" w:rsidRPr="00D34297" w:rsidRDefault="00577947" w:rsidP="00C624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1010152" w14:textId="77777777" w:rsidR="00577947" w:rsidRPr="00D34297" w:rsidRDefault="00577947" w:rsidP="00C624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7947">
              <w:rPr>
                <w:rFonts w:ascii="Arial" w:hAnsi="Arial" w:cs="Arial"/>
                <w:bCs/>
                <w:sz w:val="24"/>
                <w:szCs w:val="24"/>
              </w:rPr>
              <w:t>DZP-271-12/26</w:t>
            </w:r>
          </w:p>
        </w:tc>
      </w:tr>
    </w:tbl>
    <w:p w14:paraId="357B0C9A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4C9F3195" w14:textId="3D025B1C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577947" w:rsidRPr="0057794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577947" w:rsidRPr="00577947">
        <w:rPr>
          <w:rFonts w:ascii="Arial" w:hAnsi="Arial" w:cs="Arial"/>
          <w:sz w:val="24"/>
          <w:szCs w:val="24"/>
        </w:rPr>
        <w:t>(</w:t>
      </w:r>
      <w:proofErr w:type="spellStart"/>
      <w:r w:rsidR="00577947" w:rsidRPr="00577947">
        <w:rPr>
          <w:rFonts w:ascii="Arial" w:hAnsi="Arial" w:cs="Arial"/>
          <w:sz w:val="24"/>
          <w:szCs w:val="24"/>
        </w:rPr>
        <w:t>t.j</w:t>
      </w:r>
      <w:proofErr w:type="spellEnd"/>
      <w:r w:rsidR="00577947" w:rsidRPr="00577947">
        <w:rPr>
          <w:rFonts w:ascii="Arial" w:hAnsi="Arial" w:cs="Arial"/>
          <w:sz w:val="24"/>
          <w:szCs w:val="24"/>
        </w:rPr>
        <w:t>. Dz. U. z 2026 r. poz. 793</w:t>
      </w:r>
      <w:r w:rsidR="00C97119">
        <w:rPr>
          <w:rFonts w:ascii="Arial" w:hAnsi="Arial" w:cs="Arial"/>
          <w:sz w:val="24"/>
          <w:szCs w:val="24"/>
        </w:rPr>
        <w:t xml:space="preserve"> ze zm.</w:t>
      </w:r>
      <w:r w:rsidR="00577947" w:rsidRPr="00577947">
        <w:rPr>
          <w:rFonts w:ascii="Arial" w:hAnsi="Arial" w:cs="Arial"/>
          <w:sz w:val="24"/>
          <w:szCs w:val="24"/>
        </w:rPr>
        <w:t>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DBFAEAF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FF77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4601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A508308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577947" w:rsidRPr="00D34297" w14:paraId="73A12BEB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552E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84E0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Analizatory tlenku azotu</w:t>
            </w:r>
          </w:p>
          <w:p w14:paraId="2ECB63F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BC5AA81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2AF92B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A5CC7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7CEE8B34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D5E7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C3C6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Aparat do diagnostyki metodą oscylacyjną</w:t>
            </w:r>
          </w:p>
          <w:p w14:paraId="5B63805C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34025F6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EFD0E5C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D1C978A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4A69C1ED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56AE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36BC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Aparat EMG</w:t>
            </w:r>
          </w:p>
          <w:p w14:paraId="2E79CF39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20F7A2D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6CEDA39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896C0A7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608959CC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734B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E80D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Fakoemulsyfikator</w:t>
            </w:r>
            <w:proofErr w:type="spellEnd"/>
          </w:p>
          <w:p w14:paraId="60031276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0E82D9A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2A6D0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A45CCF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056B7D15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D6D5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5631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Gastrolyzer</w:t>
            </w:r>
            <w:proofErr w:type="spellEnd"/>
          </w:p>
          <w:p w14:paraId="56733ABD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A1538E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10F41D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5D5AA6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35762010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3BE4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4237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Laser CO2</w:t>
            </w:r>
          </w:p>
          <w:p w14:paraId="25A10E26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EA89D4D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A7501E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EB94AC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1C95EC07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DE02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9E2F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Lasery diodowe</w:t>
            </w:r>
          </w:p>
          <w:p w14:paraId="51A65866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59A2D66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6CC94EC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179E6BE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763F7839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9CB0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E51A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Laser do dróg łzowych</w:t>
            </w:r>
          </w:p>
          <w:p w14:paraId="1A58F622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1E7281A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BFA5EA9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F0E64D7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7AF766AC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2707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2F5A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Laser frakcyjny CO2</w:t>
            </w:r>
          </w:p>
          <w:p w14:paraId="30477A9F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37E0F5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7BDDD8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E7C181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0CE5D680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DB82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C9FF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Laser okulistyczny</w:t>
            </w:r>
          </w:p>
          <w:p w14:paraId="68D8DEDA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EA47A5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0CB7C87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751CFD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0AB348DB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B601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2579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Laser diodowy do fotokoagulacji siatkówki</w:t>
            </w:r>
          </w:p>
          <w:p w14:paraId="7DC3560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9C7C719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02DD67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9883DAF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53BC4319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AAB7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61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E7F4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Laser </w:t>
            </w: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mikropulsowy</w:t>
            </w:r>
            <w:proofErr w:type="spellEnd"/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 do </w:t>
            </w: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cyklofotokoagulacji</w:t>
            </w:r>
            <w:proofErr w:type="spellEnd"/>
          </w:p>
          <w:p w14:paraId="79BA3B5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882EE7D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2041DAE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2F38830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335C4952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EF9F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99EE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Mikroskop operacyjny laryngologiczny</w:t>
            </w:r>
          </w:p>
          <w:p w14:paraId="4534F9FB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C66E6B5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AD5D09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FD6ED59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49D6F33B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AE65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5034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Mikroskop operacyjny do stosowania w chirurgii kręgosłupa</w:t>
            </w:r>
          </w:p>
          <w:p w14:paraId="5601A9F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8E14E3B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82F272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9BBE0E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623C65C4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F799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8845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Neuromonitor</w:t>
            </w:r>
            <w:proofErr w:type="spellEnd"/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 i </w:t>
            </w: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shaver</w:t>
            </w:r>
            <w:proofErr w:type="spellEnd"/>
          </w:p>
          <w:p w14:paraId="068870D3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5CF325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7E89786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109DBA7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0458A112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F0B6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4E28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Polisomnograf</w:t>
            </w:r>
          </w:p>
          <w:p w14:paraId="4BDE3EC7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81B47DD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9A0AE8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53F7DC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1ABBF491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E377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82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E215A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Posturografia</w:t>
            </w:r>
            <w:proofErr w:type="spellEnd"/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 i system VNG</w:t>
            </w:r>
          </w:p>
          <w:p w14:paraId="40623A5C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365ABE6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804D2E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B1DA125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3D1EC68D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1646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87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4CBA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Sfinkterometr</w:t>
            </w:r>
            <w:proofErr w:type="spellEnd"/>
          </w:p>
          <w:p w14:paraId="2AB5587C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A104985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E116D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F35C6F7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677AFCBC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DA60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75D4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Spirometry</w:t>
            </w:r>
          </w:p>
          <w:p w14:paraId="5B2E47DD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987E13F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D9005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BEDA90B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5D265A34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AE4E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94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E9C3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Sterylizatory parowe</w:t>
            </w:r>
          </w:p>
          <w:p w14:paraId="7B61A86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C85FA43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ADED8F1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235987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01F4103B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6259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106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B891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Tomograf optyczny</w:t>
            </w:r>
          </w:p>
          <w:p w14:paraId="23514A0D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92911E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1D5EED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375CE8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5C6E0D8B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5E6F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109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883D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Unit okulistyczny z wyposażeniem</w:t>
            </w:r>
          </w:p>
          <w:p w14:paraId="57557AAB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54FDFF8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4FEB82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0ABFD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1F964961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6C0F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37C3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Aparat do OCT z funkcją </w:t>
            </w: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Angio</w:t>
            </w:r>
            <w:proofErr w:type="spellEnd"/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 OCT</w:t>
            </w:r>
          </w:p>
          <w:p w14:paraId="63C83C82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3C62D0F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4BB4628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7F3EBB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53799ECA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BF9D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DEC6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Funduskamera</w:t>
            </w:r>
            <w:proofErr w:type="spellEnd"/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 szerokokątna</w:t>
            </w:r>
          </w:p>
          <w:p w14:paraId="3BD72B9F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8B1367F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18487C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595E0A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6869A2DA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A091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DE2D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Pompa infuzyjna MRI</w:t>
            </w:r>
          </w:p>
          <w:p w14:paraId="027935CC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F119797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0F17CCF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4DF2D5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3A9360B0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7E5B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37E3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Kardiomonitor MRI</w:t>
            </w:r>
          </w:p>
          <w:p w14:paraId="5C19B63C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1711388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A072C49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03ACB3B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03F17D26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1A00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150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5894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Generator </w:t>
            </w: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Versator</w:t>
            </w:r>
            <w:proofErr w:type="spellEnd"/>
          </w:p>
          <w:p w14:paraId="4E75F2CB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F02519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CBF146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F3BEF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77947" w:rsidRPr="00D34297" w14:paraId="2C4D8480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BA7F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93F8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Monitor głębokości znieczulenia</w:t>
            </w:r>
          </w:p>
          <w:p w14:paraId="3086784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1C0CD7A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C97961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E64CE5C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2A3903" w:rsidRPr="00D34297" w14:paraId="0225C877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FBC5" w14:textId="7E883BF1" w:rsidR="002A3903" w:rsidRPr="00577947" w:rsidRDefault="002A3903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6D71" w14:textId="70A557A6" w:rsidR="002A3903" w:rsidRPr="00D34297" w:rsidRDefault="002A3903" w:rsidP="002A390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Sterylizator gazowy 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abatorem</w:t>
            </w:r>
            <w:proofErr w:type="spellEnd"/>
          </w:p>
          <w:p w14:paraId="2F22353C" w14:textId="77777777" w:rsidR="002A3903" w:rsidRPr="00D34297" w:rsidRDefault="002A3903" w:rsidP="002A390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E610694" w14:textId="77777777" w:rsidR="002A3903" w:rsidRPr="00D34297" w:rsidRDefault="002A3903" w:rsidP="002A390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B46360D" w14:textId="77777777" w:rsidR="002A3903" w:rsidRPr="00D34297" w:rsidRDefault="002A3903" w:rsidP="002A390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0962F3" w14:textId="4F948C34" w:rsidR="002A3903" w:rsidRPr="00577947" w:rsidRDefault="002A3903" w:rsidP="002A390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377DBF65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FDB0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24F3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Aparat do badań </w:t>
            </w: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urodynamicznych</w:t>
            </w:r>
            <w:proofErr w:type="spellEnd"/>
          </w:p>
          <w:p w14:paraId="2DA35A37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EC8C4F2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738775E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4829F0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280DE149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4C0C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57B5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Aparat do echokardiografii</w:t>
            </w:r>
          </w:p>
          <w:p w14:paraId="19DF6B3C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21A448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4A82813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2162ECB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Wszystkie złożone w postępowaniu oferty podlegały odrzuceniu.</w:t>
            </w:r>
          </w:p>
        </w:tc>
      </w:tr>
      <w:tr w:rsidR="00577947" w:rsidRPr="00D34297" w14:paraId="1B23A906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8890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BB08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Aparaty do tlenoterapii</w:t>
            </w:r>
          </w:p>
          <w:p w14:paraId="6D72D6A7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A1C013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D527908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FFA29D5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66B0071E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FA16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EC98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Dermatom elektryczny z </w:t>
            </w: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siatkownicą</w:t>
            </w:r>
            <w:proofErr w:type="spellEnd"/>
          </w:p>
          <w:p w14:paraId="723E4B72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E15883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20D7C6C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A6B051E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507ADA70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0516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C1C8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Lampy dermatologiczne</w:t>
            </w:r>
          </w:p>
          <w:p w14:paraId="4747F69D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ECCC086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002A63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AEE459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Wszystkie złożone w postępowaniu oferty podlegały odrzuceniu.</w:t>
            </w:r>
          </w:p>
        </w:tc>
      </w:tr>
      <w:tr w:rsidR="00577947" w:rsidRPr="00D34297" w14:paraId="23846698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D387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A9F9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Laryngoskop</w:t>
            </w:r>
          </w:p>
          <w:p w14:paraId="60529DAE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C780F73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F5968F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C9D8F0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Wszystkie złożone w postępowaniu oferty podlegały odrzuceniu.</w:t>
            </w:r>
          </w:p>
        </w:tc>
      </w:tr>
      <w:tr w:rsidR="00577947" w:rsidRPr="00D34297" w14:paraId="742229FD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9C67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67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E452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Mikroskop laryngologiczny</w:t>
            </w:r>
          </w:p>
          <w:p w14:paraId="58B013E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5F75C67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A0C811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C27F657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702D8FCE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C90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75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A1AF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Napęd ortopedyczny</w:t>
            </w:r>
          </w:p>
          <w:p w14:paraId="1EA4633C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37FB22A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4E2C607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D3F367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0DD35349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C66D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84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0F59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Respiratory</w:t>
            </w:r>
          </w:p>
          <w:p w14:paraId="0A60BBAD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0C965E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F168AB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D493DC3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3CF88B75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CB24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2A0D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Respiratory transportowe</w:t>
            </w:r>
          </w:p>
          <w:p w14:paraId="093E05E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740AFD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D6509F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DFACE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Wszystkie złożone w postępowaniu oferty podlegały odrzuceniu.</w:t>
            </w:r>
          </w:p>
        </w:tc>
      </w:tr>
      <w:tr w:rsidR="00577947" w:rsidRPr="00D34297" w14:paraId="7B58C55B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DF2C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96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6265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Stolik narzędziowy z nawiewem strumienia powietrza</w:t>
            </w:r>
          </w:p>
          <w:p w14:paraId="176B742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0534C71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6A849D7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1259F2F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Wszystkie złożone w postępowaniu oferty podlegały odrzuceniu.</w:t>
            </w:r>
          </w:p>
        </w:tc>
      </w:tr>
      <w:tr w:rsidR="00577947" w:rsidRPr="00D34297" w14:paraId="34C72D0D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3ADB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102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B4B5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Systemy ortopedyczne</w:t>
            </w:r>
          </w:p>
          <w:p w14:paraId="701F52BA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CB594A4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D14472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DFA421C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58858596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0F62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108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FD44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Unit laryngologiczny</w:t>
            </w:r>
          </w:p>
          <w:p w14:paraId="298AEB4D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71BB65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32EE40A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8EF1F0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 xml:space="preserve"> Wszystkie złożone w postępowaniu oferty podlegały odrzuceniu.</w:t>
            </w:r>
          </w:p>
        </w:tc>
      </w:tr>
      <w:tr w:rsidR="00577947" w:rsidRPr="00D34297" w14:paraId="6122A06E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C0FC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2FD5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Videobronchoskop</w:t>
            </w:r>
            <w:proofErr w:type="spellEnd"/>
          </w:p>
          <w:p w14:paraId="6B41BF4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4537915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158EB5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B48C10B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3F32416D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8949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6986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Wózek akumulatorowy do przewozu pacjentów</w:t>
            </w:r>
          </w:p>
          <w:p w14:paraId="1F58EF68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1E52553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D5B20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71A8377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Wszystkie złożone w postępowaniu oferty podlegały odrzuceniu.</w:t>
            </w:r>
          </w:p>
        </w:tc>
      </w:tr>
      <w:tr w:rsidR="00577947" w:rsidRPr="00D34297" w14:paraId="507C3A21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BA3C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35C8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Zestaw do fototerapii</w:t>
            </w:r>
          </w:p>
          <w:p w14:paraId="25413D62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DC98AA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D9973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D8ACA3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29C69127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ECF6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8590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Aparat USG przenośny</w:t>
            </w:r>
          </w:p>
          <w:p w14:paraId="62C1CA3D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F7879B3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BE1A551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A8FCD5E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1C3555FC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3E43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129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79EA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Respirator MRI</w:t>
            </w:r>
          </w:p>
          <w:p w14:paraId="7561DD39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670BE08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E370927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0670B9D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3ED200EE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771E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9A2E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Aparat USG </w:t>
            </w: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ABSolu</w:t>
            </w:r>
            <w:proofErr w:type="spellEnd"/>
          </w:p>
          <w:p w14:paraId="6865C03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8BA7DE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B3B7BA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39C50BC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082CA20B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92FD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B64D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Kardiomonitor z modułem kapnometrii</w:t>
            </w:r>
          </w:p>
          <w:p w14:paraId="6F0F58E6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D260D9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DA30E3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49235F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Jedyna złożona w postępowaniu oferta podlegała odrzuceniu.</w:t>
            </w:r>
          </w:p>
        </w:tc>
      </w:tr>
      <w:tr w:rsidR="00577947" w:rsidRPr="00D34297" w14:paraId="4D4E172F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2FA7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E139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Aparaty RTG</w:t>
            </w:r>
          </w:p>
          <w:p w14:paraId="5FD6337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80CAA0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EA1BAA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3423CC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Cena najkorzystniejszej oferty (55 015,20 zł) przekracza kwotę jaką Zamawiający zamierza przeznaczyć na sfinansowanie zamówienia (20 412,00 zł)</w:t>
            </w:r>
          </w:p>
        </w:tc>
      </w:tr>
      <w:tr w:rsidR="00577947" w:rsidRPr="00D34297" w14:paraId="2A04FB6A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4A41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73D5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Centrale monitorowania</w:t>
            </w:r>
          </w:p>
          <w:p w14:paraId="107D928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6A8727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DCFBBA8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55F09BB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Cena najkorzystniejszej oferty (5 832,00 zł) przekracza kwotę jaką Zamawiający zamierza przeznaczyć na sfinansowanie zamówienia (2 916,00 zł)</w:t>
            </w:r>
          </w:p>
        </w:tc>
      </w:tr>
      <w:tr w:rsidR="00577947" w:rsidRPr="00D34297" w14:paraId="21E86E19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D8FE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46B1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77947">
              <w:rPr>
                <w:rFonts w:ascii="Arial" w:hAnsi="Arial" w:cs="Arial"/>
                <w:b/>
                <w:sz w:val="24"/>
                <w:szCs w:val="24"/>
              </w:rPr>
              <w:t>Covery</w:t>
            </w:r>
            <w:proofErr w:type="spellEnd"/>
            <w:r w:rsidRPr="00577947">
              <w:rPr>
                <w:rFonts w:ascii="Arial" w:hAnsi="Arial" w:cs="Arial"/>
                <w:b/>
                <w:sz w:val="24"/>
                <w:szCs w:val="24"/>
              </w:rPr>
              <w:t xml:space="preserve"> do stacji dokujących</w:t>
            </w:r>
          </w:p>
          <w:p w14:paraId="27A6B38B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429AA9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3423F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2542A52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Cena najkorzystniejszej oferty (6 220,80 zł) przekracza kwotę jaką Zamawiający zamierza przeznaczyć na sfinansowanie zamówienia (1 944,00 zł)</w:t>
            </w:r>
          </w:p>
        </w:tc>
      </w:tr>
      <w:tr w:rsidR="00577947" w:rsidRPr="00D34297" w14:paraId="220A35AA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748B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F2EE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Łóżka szpitalne</w:t>
            </w:r>
          </w:p>
          <w:p w14:paraId="537F66CE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97DE93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42A344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7E36D4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Cena najkorzystniejszej oferty (57 454,92 zł) przekracza kwotę jaką Zamawiający zamierza przeznaczyć na sfinansowanie zamówienia (41 634,00 zł)</w:t>
            </w:r>
          </w:p>
        </w:tc>
      </w:tr>
      <w:tr w:rsidR="00577947" w:rsidRPr="00D34297" w14:paraId="321B0F53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7BA4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4E51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Myjnie - dezynfektory</w:t>
            </w:r>
          </w:p>
          <w:p w14:paraId="2FCE707D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BE3704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551527F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D694E6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Cena najkorzystniejszej oferty (73 969,20 zł) przekracza kwotę jaką Zamawiający zamierza przeznaczyć na sfinansowanie zamówienia (51 840,00 zł)</w:t>
            </w:r>
          </w:p>
        </w:tc>
      </w:tr>
      <w:tr w:rsidR="00577947" w:rsidRPr="00D34297" w14:paraId="714D62EB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BFD6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lastRenderedPageBreak/>
              <w:t>105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6908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Tomograf komputerowy</w:t>
            </w:r>
          </w:p>
          <w:p w14:paraId="4C852E26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C484445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6FC416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C26299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Cena najkorzystniejszej oferty (95 644,80 zł) przekracza kwotę jaką Zamawiający zamierza przeznaczyć na sfinansowanie zamówienia (58 320,00 zł)</w:t>
            </w:r>
          </w:p>
        </w:tc>
      </w:tr>
      <w:tr w:rsidR="00577947" w:rsidRPr="00D34297" w14:paraId="765F878A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BB52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0CA2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Systemy ogrzewania pacjenta</w:t>
            </w:r>
          </w:p>
          <w:p w14:paraId="1ECC8682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750F308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788508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85FD9E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Cena najkorzystniejszej oferty (38 491,20 zł) przekracza kwotę jaką Zamawiający zamierza przeznaczyć na sfinansowanie zamówienia (25 272,00 zł)</w:t>
            </w:r>
          </w:p>
        </w:tc>
      </w:tr>
      <w:tr w:rsidR="00577947" w:rsidRPr="00D34297" w14:paraId="43C8759A" w14:textId="77777777" w:rsidTr="002A390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9DC3" w14:textId="77777777" w:rsidR="00577947" w:rsidRPr="00D34297" w:rsidRDefault="00577947" w:rsidP="00C624D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124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1995" w14:textId="77777777" w:rsidR="00577947" w:rsidRPr="00D34297" w:rsidRDefault="00577947" w:rsidP="00C624D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7947">
              <w:rPr>
                <w:rFonts w:ascii="Arial" w:hAnsi="Arial" w:cs="Arial"/>
                <w:b/>
                <w:sz w:val="24"/>
                <w:szCs w:val="24"/>
              </w:rPr>
              <w:t>Zgrzewarki</w:t>
            </w:r>
          </w:p>
          <w:p w14:paraId="72463780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ACC298E" w14:textId="77777777" w:rsidR="00577947" w:rsidRPr="00D34297" w:rsidRDefault="00577947" w:rsidP="00C624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7794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562F065" w14:textId="77777777" w:rsidR="00577947" w:rsidRPr="00D34297" w:rsidRDefault="00577947" w:rsidP="00C624D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FAD3B4A" w14:textId="77777777" w:rsidR="00577947" w:rsidRPr="00D34297" w:rsidRDefault="00577947" w:rsidP="00C624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947">
              <w:rPr>
                <w:rFonts w:ascii="Arial" w:hAnsi="Arial" w:cs="Arial"/>
                <w:sz w:val="24"/>
                <w:szCs w:val="24"/>
              </w:rPr>
              <w:t>Cena najkorzystniejszej oferty (11 178,00 zł) przekracza kwotę jaką Zamawiający zamierza przeznaczyć na sfinansowanie zamówienia (6 480,00 zł)</w:t>
            </w:r>
          </w:p>
        </w:tc>
      </w:tr>
    </w:tbl>
    <w:p w14:paraId="7C54681D" w14:textId="77777777" w:rsidR="00010B31" w:rsidRDefault="00010B31" w:rsidP="009B7559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38B281F4" w14:textId="77777777" w:rsidR="009B7559" w:rsidRPr="009B7559" w:rsidRDefault="009B7559" w:rsidP="009B7559">
      <w:pPr>
        <w:ind w:left="3119" w:firstLine="425"/>
        <w:jc w:val="right"/>
        <w:rPr>
          <w:rFonts w:ascii="Arial" w:hAnsi="Arial" w:cs="Arial"/>
          <w:i/>
          <w:sz w:val="18"/>
          <w:szCs w:val="18"/>
        </w:rPr>
      </w:pPr>
      <w:r w:rsidRPr="009B7559">
        <w:rPr>
          <w:rFonts w:ascii="Arial" w:hAnsi="Arial" w:cs="Arial"/>
          <w:i/>
          <w:sz w:val="18"/>
          <w:szCs w:val="18"/>
        </w:rPr>
        <w:t>Dyrektor Szpitala</w:t>
      </w:r>
    </w:p>
    <w:p w14:paraId="4D2B1233" w14:textId="2969419B" w:rsidR="002A7DFF" w:rsidRPr="009B7559" w:rsidRDefault="009B7559" w:rsidP="009B7559">
      <w:pPr>
        <w:ind w:left="3119" w:firstLine="425"/>
        <w:jc w:val="right"/>
        <w:rPr>
          <w:rFonts w:ascii="Arial" w:hAnsi="Arial" w:cs="Arial"/>
          <w:i/>
          <w:sz w:val="16"/>
          <w:szCs w:val="16"/>
        </w:rPr>
      </w:pPr>
      <w:r w:rsidRPr="009B7559">
        <w:rPr>
          <w:rFonts w:ascii="Arial" w:hAnsi="Arial" w:cs="Arial"/>
          <w:i/>
          <w:sz w:val="18"/>
          <w:szCs w:val="18"/>
        </w:rPr>
        <w:t xml:space="preserve">Dr n. o </w:t>
      </w:r>
      <w:proofErr w:type="spellStart"/>
      <w:r w:rsidRPr="009B7559">
        <w:rPr>
          <w:rFonts w:ascii="Arial" w:hAnsi="Arial" w:cs="Arial"/>
          <w:i/>
          <w:sz w:val="18"/>
          <w:szCs w:val="18"/>
        </w:rPr>
        <w:t>zdr</w:t>
      </w:r>
      <w:proofErr w:type="spellEnd"/>
      <w:r w:rsidRPr="009B7559">
        <w:rPr>
          <w:rFonts w:ascii="Arial" w:hAnsi="Arial" w:cs="Arial"/>
          <w:i/>
          <w:sz w:val="18"/>
          <w:szCs w:val="18"/>
        </w:rPr>
        <w:t>. Jacek Ża</w:t>
      </w:r>
      <w:r w:rsidRPr="009B7559">
        <w:rPr>
          <w:rFonts w:ascii="Arial" w:hAnsi="Arial" w:cs="Arial"/>
          <w:i/>
          <w:sz w:val="18"/>
          <w:szCs w:val="18"/>
        </w:rPr>
        <w:t>k</w:t>
      </w:r>
      <w:r w:rsidR="00577947" w:rsidRPr="00577947">
        <w:rPr>
          <w:rFonts w:ascii="Arial" w:hAnsi="Arial" w:cs="Arial"/>
          <w:sz w:val="24"/>
          <w:szCs w:val="24"/>
        </w:rPr>
        <w:t xml:space="preserve">  </w:t>
      </w:r>
    </w:p>
    <w:sectPr w:rsidR="002A7DFF" w:rsidRPr="009B7559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80864" w14:textId="77777777" w:rsidR="007F2ACC" w:rsidRDefault="007F2ACC" w:rsidP="00D34297">
      <w:r>
        <w:separator/>
      </w:r>
    </w:p>
  </w:endnote>
  <w:endnote w:type="continuationSeparator" w:id="0">
    <w:p w14:paraId="07960E8F" w14:textId="77777777" w:rsidR="007F2ACC" w:rsidRDefault="007F2AC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B92E" w14:textId="77777777" w:rsidR="00577947" w:rsidRDefault="005779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2CCF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6E7CC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7E400" w14:textId="77777777" w:rsidR="00577947" w:rsidRDefault="005779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83786" w14:textId="77777777" w:rsidR="007F2ACC" w:rsidRDefault="007F2ACC" w:rsidP="00D34297">
      <w:r>
        <w:separator/>
      </w:r>
    </w:p>
  </w:footnote>
  <w:footnote w:type="continuationSeparator" w:id="0">
    <w:p w14:paraId="55BE533B" w14:textId="77777777" w:rsidR="007F2ACC" w:rsidRDefault="007F2AC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1F03E" w14:textId="77777777" w:rsidR="00577947" w:rsidRDefault="005779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A3A06" w14:textId="77777777" w:rsidR="00577947" w:rsidRDefault="005779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A910F" w14:textId="77777777" w:rsidR="00577947" w:rsidRDefault="005779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4F6"/>
    <w:rsid w:val="00010B31"/>
    <w:rsid w:val="00104963"/>
    <w:rsid w:val="0013657F"/>
    <w:rsid w:val="00150F65"/>
    <w:rsid w:val="00153882"/>
    <w:rsid w:val="002A3903"/>
    <w:rsid w:val="002A7DFF"/>
    <w:rsid w:val="00310284"/>
    <w:rsid w:val="004E2226"/>
    <w:rsid w:val="005464E2"/>
    <w:rsid w:val="00577947"/>
    <w:rsid w:val="005A096C"/>
    <w:rsid w:val="005F3092"/>
    <w:rsid w:val="007004CD"/>
    <w:rsid w:val="007F2ACC"/>
    <w:rsid w:val="00823326"/>
    <w:rsid w:val="00856A3E"/>
    <w:rsid w:val="00894412"/>
    <w:rsid w:val="009462DF"/>
    <w:rsid w:val="009500EB"/>
    <w:rsid w:val="00993EFC"/>
    <w:rsid w:val="009B7559"/>
    <w:rsid w:val="00A364F6"/>
    <w:rsid w:val="00AB3E72"/>
    <w:rsid w:val="00AC1A4B"/>
    <w:rsid w:val="00C97119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EF4D89"/>
  <w15:chartTrackingRefBased/>
  <w15:docId w15:val="{ACF74BFB-65A6-4D80-9052-D2C8D844E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13</Pages>
  <Words>2253</Words>
  <Characters>13519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dcterms:created xsi:type="dcterms:W3CDTF">2026-08-03T12:14:00Z</dcterms:created>
  <dcterms:modified xsi:type="dcterms:W3CDTF">2026-08-04T09:17:00Z</dcterms:modified>
</cp:coreProperties>
</file>