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4C8D" w14:textId="77777777" w:rsidR="00355CAE" w:rsidRDefault="00355CAE" w:rsidP="00355CAE">
      <w:pPr>
        <w:jc w:val="right"/>
        <w:rPr>
          <w:rFonts w:ascii="Verdana" w:hAnsi="Verdana"/>
          <w:color w:val="FF0000"/>
          <w:sz w:val="20"/>
          <w:szCs w:val="20"/>
        </w:rPr>
      </w:pPr>
      <w:bookmarkStart w:id="0" w:name="_Hlk53520193"/>
      <w:r>
        <w:rPr>
          <w:rFonts w:ascii="Verdana" w:hAnsi="Verdana"/>
          <w:color w:val="FF0000"/>
          <w:sz w:val="20"/>
          <w:szCs w:val="20"/>
        </w:rPr>
        <w:t>Kraków dnia: 2026-07-30</w:t>
      </w:r>
    </w:p>
    <w:p w14:paraId="440286F4" w14:textId="77777777" w:rsidR="00355CAE" w:rsidRDefault="00355CAE" w:rsidP="00355CAE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30000E4A" w14:textId="77777777" w:rsidR="00355CAE" w:rsidRDefault="00355CAE" w:rsidP="00355CAE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0D3109F2" w14:textId="77777777" w:rsidR="00355CAE" w:rsidRDefault="00355CAE" w:rsidP="00355CAE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2D575352" w14:textId="77777777" w:rsidR="00355CAE" w:rsidRDefault="00355CAE" w:rsidP="00355CA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Al. Mickiewicza 30</w:t>
      </w:r>
    </w:p>
    <w:p w14:paraId="0A24326E" w14:textId="77777777" w:rsidR="00355CAE" w:rsidRDefault="00355CAE" w:rsidP="00355CA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30-059 Kraków</w:t>
      </w:r>
    </w:p>
    <w:p w14:paraId="29AF5DEF" w14:textId="77777777" w:rsidR="00355CAE" w:rsidRDefault="00355CAE" w:rsidP="00355CA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Pismo: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KC-DE-zp.25.260.2026</w:t>
      </w:r>
    </w:p>
    <w:p w14:paraId="47B3679A" w14:textId="77777777" w:rsidR="00355CAE" w:rsidRDefault="00355CAE" w:rsidP="00355CAE">
      <w:pPr>
        <w:rPr>
          <w:rFonts w:ascii="Verdana" w:hAnsi="Verdana"/>
          <w:sz w:val="20"/>
          <w:szCs w:val="20"/>
        </w:rPr>
      </w:pPr>
    </w:p>
    <w:p w14:paraId="489A4740" w14:textId="77777777" w:rsidR="00355CAE" w:rsidRDefault="00355CAE" w:rsidP="00355CAE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WYKONAWCY</w:t>
      </w:r>
    </w:p>
    <w:p w14:paraId="61AC46F4" w14:textId="77777777" w:rsidR="00355CAE" w:rsidRDefault="00355CAE" w:rsidP="00355CAE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ubiegający się o zamówienie</w:t>
      </w:r>
    </w:p>
    <w:p w14:paraId="292ADD47" w14:textId="77777777" w:rsidR="00355CAE" w:rsidRDefault="00355CAE" w:rsidP="00355CAE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</w:p>
    <w:p w14:paraId="6C77B014" w14:textId="77777777" w:rsidR="00355CAE" w:rsidRDefault="00355CAE" w:rsidP="00355CAE">
      <w:pPr>
        <w:pStyle w:val="Nagwek1"/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ZAWIADOMIENIE</w:t>
      </w:r>
    </w:p>
    <w:p w14:paraId="46AACD73" w14:textId="77777777" w:rsidR="00355CAE" w:rsidRDefault="00355CAE" w:rsidP="00355CAE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wyborze najkorzystniejszej oferty</w:t>
      </w:r>
    </w:p>
    <w:p w14:paraId="21989B0F" w14:textId="77777777" w:rsidR="00355CAE" w:rsidRDefault="00355CAE" w:rsidP="00355CAE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355CAE" w14:paraId="4549766C" w14:textId="77777777">
        <w:trPr>
          <w:trHeight w:val="638"/>
        </w:trPr>
        <w:tc>
          <w:tcPr>
            <w:tcW w:w="959" w:type="dxa"/>
            <w:hideMark/>
          </w:tcPr>
          <w:p w14:paraId="76813F99" w14:textId="77777777" w:rsidR="00355CAE" w:rsidRDefault="00355CAE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hideMark/>
          </w:tcPr>
          <w:p w14:paraId="5771D6C7" w14:textId="77777777" w:rsidR="00355CAE" w:rsidRDefault="00355CAE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pn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>.</w:t>
            </w:r>
            <w:r>
              <w:rPr>
                <w:rFonts w:ascii="Verdana" w:hAnsi="Verdana"/>
                <w:bCs/>
                <w:sz w:val="20"/>
                <w:szCs w:val="20"/>
              </w:rPr>
              <w:t>”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Przebudowa pomieszczeń KAP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WIMiR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w hali H-B3B4 na laboratorium cyfryzacji przemysłu AGH w Krakowie - KC-DE-zp.25.260.2026</w:t>
            </w:r>
            <w:r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2E50D6D1" w14:textId="77777777" w:rsidR="00355CAE" w:rsidRDefault="00355CAE" w:rsidP="00355CAE">
      <w:pPr>
        <w:pStyle w:val="Nagwek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</w:p>
    <w:p w14:paraId="6E4DD1A3" w14:textId="2445352E" w:rsidR="00355CAE" w:rsidRDefault="00355CAE" w:rsidP="00355CAE">
      <w:pPr>
        <w:pStyle w:val="Nagwek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Zamawiający, działając na podstawie art. 253 ust. 1 </w:t>
      </w:r>
      <w:r>
        <w:rPr>
          <w:rFonts w:ascii="Verdana" w:hAnsi="Verdana"/>
          <w:sz w:val="20"/>
          <w:szCs w:val="20"/>
        </w:rPr>
        <w:t xml:space="preserve">i 2 </w:t>
      </w:r>
      <w:r>
        <w:rPr>
          <w:rFonts w:ascii="Verdana" w:hAnsi="Verdana"/>
          <w:sz w:val="20"/>
          <w:szCs w:val="20"/>
        </w:rPr>
        <w:t xml:space="preserve">ustawy z dnia 11 września 2019r. Prawo zamówień publicznych (Dz.U.2026 poz. 793 ze zm.) zwanej dalej „ustawą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”, informuje, że w toczącym się postępowaniu o udzielenie zamówienia publicznego, jako najkorzystniejsza wybrana została oferta:</w:t>
      </w:r>
    </w:p>
    <w:p w14:paraId="3A703F85" w14:textId="77777777" w:rsidR="00355CAE" w:rsidRDefault="00355CAE" w:rsidP="00355CAE">
      <w:pPr>
        <w:pStyle w:val="Nagwek"/>
        <w:tabs>
          <w:tab w:val="left" w:pos="708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355CAE" w14:paraId="73D4CC86" w14:textId="77777777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19AF8" w14:textId="77777777" w:rsidR="00355CAE" w:rsidRDefault="00355CA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Przedsiębiorstwo Produkcyjno-Handlowe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Elektroinstal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Miechów Spółka z Ograniczona Odpowiedzialnością</w:t>
            </w:r>
          </w:p>
          <w:p w14:paraId="12E30B24" w14:textId="77777777" w:rsidR="00355CAE" w:rsidRDefault="00355CA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 xml:space="preserve">Józefa Piłsudskiego 70a </w:t>
            </w:r>
          </w:p>
          <w:p w14:paraId="2B2F1F0C" w14:textId="77777777" w:rsidR="00355CAE" w:rsidRDefault="00355CA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32-200 Miechów</w:t>
            </w:r>
          </w:p>
          <w:p w14:paraId="49C6E753" w14:textId="77777777" w:rsidR="00355CAE" w:rsidRDefault="00355CAE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na:</w:t>
            </w:r>
          </w:p>
          <w:p w14:paraId="6EA53E6E" w14:textId="77777777" w:rsidR="00355CAE" w:rsidRDefault="00355CA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KC-DE-zp.25.260.2026 za cenę brutto </w:t>
            </w:r>
            <w:r>
              <w:rPr>
                <w:rFonts w:ascii="Verdana" w:hAnsi="Verdana"/>
                <w:b/>
                <w:sz w:val="20"/>
                <w:szCs w:val="20"/>
              </w:rPr>
              <w:t>1 946 093.28 zł</w:t>
            </w:r>
            <w:r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5458F5A6" w14:textId="77777777" w:rsidR="00355CAE" w:rsidRDefault="00355CAE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45B72E1C" w14:textId="77777777" w:rsidR="00355CAE" w:rsidRDefault="00355CAE" w:rsidP="00355CAE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1F70C4B6" w14:textId="77777777" w:rsidR="00355CAE" w:rsidRDefault="00355CAE" w:rsidP="00355CAE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55CAE" w14:paraId="59F27019" w14:textId="77777777">
        <w:trPr>
          <w:trHeight w:val="510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73A1B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FC4C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7A4F6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0316F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Gwarancja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2E6B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Łączna liczba punktów</w:t>
            </w:r>
          </w:p>
        </w:tc>
        <w:bookmarkEnd w:id="1"/>
      </w:tr>
      <w:tr w:rsidR="00355CAE" w14:paraId="3D0DD876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55E2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2A109" w14:textId="77777777" w:rsidR="00355CAE" w:rsidRDefault="00355CAE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 xml:space="preserve">Przedsiębiorstwo Produkcyjno-Handlowe </w:t>
            </w:r>
            <w:proofErr w:type="spellStart"/>
            <w:r>
              <w:rPr>
                <w:rFonts w:ascii="Verdana" w:hAnsi="Verdana" w:cs="Times New Roman"/>
                <w:b/>
              </w:rPr>
              <w:t>Elektroinstal</w:t>
            </w:r>
            <w:proofErr w:type="spellEnd"/>
            <w:r>
              <w:rPr>
                <w:rFonts w:ascii="Verdana" w:hAnsi="Verdana" w:cs="Times New Roman"/>
                <w:b/>
              </w:rPr>
              <w:t xml:space="preserve"> Miechów sp. z o.o.</w:t>
            </w:r>
          </w:p>
          <w:p w14:paraId="09A89942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Józefa Piłsudskiego 70a </w:t>
            </w:r>
          </w:p>
          <w:p w14:paraId="240C3B4A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32-200 Miechów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B5636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FE4D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C204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100,00</w:t>
            </w:r>
          </w:p>
        </w:tc>
      </w:tr>
      <w:tr w:rsidR="00355CAE" w14:paraId="36820D00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0BDF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2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3E28" w14:textId="77777777" w:rsidR="00355CAE" w:rsidRDefault="00355CAE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>Zakład Budowlano-Ślusarski TOMBUDOS Kazimierz Tomczyk</w:t>
            </w:r>
          </w:p>
          <w:p w14:paraId="6CC75DB2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Zręczyce 60 </w:t>
            </w:r>
          </w:p>
          <w:p w14:paraId="37625559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32-420 Gdów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0F86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47,49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D5980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F6AD4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87,49</w:t>
            </w:r>
          </w:p>
        </w:tc>
      </w:tr>
      <w:tr w:rsidR="00355CAE" w14:paraId="4E8E6C5D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98581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4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6ACC" w14:textId="77777777" w:rsidR="00355CAE" w:rsidRDefault="00355CAE">
            <w:pPr>
              <w:pStyle w:val="Zwykyteks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Konsorcjum: Lider - </w:t>
            </w:r>
            <w:proofErr w:type="spellStart"/>
            <w:r>
              <w:rPr>
                <w:rFonts w:ascii="Verdana" w:hAnsi="Verdana"/>
                <w:b/>
              </w:rPr>
              <w:t>Stambud</w:t>
            </w:r>
            <w:proofErr w:type="spellEnd"/>
            <w:r>
              <w:rPr>
                <w:rFonts w:ascii="Verdana" w:hAnsi="Verdana"/>
                <w:b/>
              </w:rPr>
              <w:t xml:space="preserve"> Sp. z o.o.</w:t>
            </w:r>
          </w:p>
          <w:p w14:paraId="7EE4F224" w14:textId="77777777" w:rsidR="00355CAE" w:rsidRDefault="00355CAE">
            <w:pPr>
              <w:pStyle w:val="Zwykyteks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Partner – 2K-Budownictwo sp. z o.o. sp.k.</w:t>
            </w:r>
          </w:p>
          <w:p w14:paraId="302A4DB5" w14:textId="77777777" w:rsidR="00355CAE" w:rsidRDefault="00355CAE">
            <w:pPr>
              <w:pStyle w:val="Zwykytekst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Św. Wojciecha 89 </w:t>
            </w:r>
          </w:p>
          <w:p w14:paraId="61F3F1B1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32-085 Modlnica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C0471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45,31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4788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F623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85,31</w:t>
            </w:r>
          </w:p>
        </w:tc>
      </w:tr>
      <w:tr w:rsidR="00355CAE" w14:paraId="5E3BE327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08D9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6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373C" w14:textId="77777777" w:rsidR="00355CAE" w:rsidRDefault="00355CAE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 xml:space="preserve"> MURKRAK Sp. z o. o. Sp. Komandytowa</w:t>
            </w:r>
          </w:p>
          <w:p w14:paraId="4A13E0CC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B2 9 </w:t>
            </w:r>
          </w:p>
          <w:p w14:paraId="77A3D071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32-086 </w:t>
            </w:r>
            <w:proofErr w:type="spellStart"/>
            <w:r>
              <w:rPr>
                <w:rFonts w:ascii="Verdana" w:hAnsi="Verdana" w:cs="Times New Roman"/>
                <w:bCs/>
              </w:rPr>
              <w:t>Węgrzce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7330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43,68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E741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9B40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83,68</w:t>
            </w:r>
          </w:p>
        </w:tc>
      </w:tr>
      <w:tr w:rsidR="00355CAE" w14:paraId="1311E80F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4781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lastRenderedPageBreak/>
              <w:t>5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EEC3" w14:textId="77777777" w:rsidR="00355CAE" w:rsidRDefault="00355CAE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>KTE sp. z o.o.</w:t>
            </w:r>
          </w:p>
          <w:p w14:paraId="49E192F2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Tyniecka 118K /2</w:t>
            </w:r>
          </w:p>
          <w:p w14:paraId="6DCF1B2A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30-376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FE83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39,23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C2EE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E80B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79,23</w:t>
            </w:r>
          </w:p>
        </w:tc>
      </w:tr>
      <w:tr w:rsidR="00355CAE" w14:paraId="6A835726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36E1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2EC0" w14:textId="77777777" w:rsidR="00355CAE" w:rsidRDefault="00355CAE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>Kapibara Sp. z o.o.</w:t>
            </w:r>
          </w:p>
          <w:p w14:paraId="4F7C73DC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Floriana 7 </w:t>
            </w:r>
          </w:p>
          <w:p w14:paraId="74759F5A" w14:textId="77777777" w:rsidR="00355CAE" w:rsidRDefault="00355CAE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44-190 Knurów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3721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*(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DB82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*(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BE0FF" w14:textId="77777777" w:rsidR="00355CAE" w:rsidRDefault="00355CA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*(</w:t>
            </w:r>
          </w:p>
        </w:tc>
      </w:tr>
    </w:tbl>
    <w:p w14:paraId="4BB335B4" w14:textId="77777777" w:rsidR="00355CAE" w:rsidRDefault="00355CAE" w:rsidP="00355CAE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*(Zamawiający nie przyznawał punktów. Oferta Wykonawcy została odrzucona.</w:t>
      </w:r>
    </w:p>
    <w:p w14:paraId="35201F9F" w14:textId="77777777" w:rsidR="00355CAE" w:rsidRDefault="00355CAE" w:rsidP="00355CAE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bookmarkEnd w:id="0"/>
    <w:p w14:paraId="4D1D4A7F" w14:textId="77777777" w:rsidR="00F960D7" w:rsidRPr="00355CAE" w:rsidRDefault="00F960D7" w:rsidP="00355CAE"/>
    <w:sectPr w:rsidR="00F960D7" w:rsidRPr="00355CA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189B0" w14:textId="77777777" w:rsidR="00485D70" w:rsidRDefault="00485D70">
      <w:r>
        <w:separator/>
      </w:r>
    </w:p>
  </w:endnote>
  <w:endnote w:type="continuationSeparator" w:id="0">
    <w:p w14:paraId="0D5B1A8A" w14:textId="77777777" w:rsidR="00485D70" w:rsidRDefault="00485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1A3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FA9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D743C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512F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99F3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9D29F" w14:textId="77777777" w:rsidR="00485D70" w:rsidRDefault="00485D70">
      <w:r>
        <w:separator/>
      </w:r>
    </w:p>
  </w:footnote>
  <w:footnote w:type="continuationSeparator" w:id="0">
    <w:p w14:paraId="716AB13A" w14:textId="77777777" w:rsidR="00485D70" w:rsidRDefault="00485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10C5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C1B7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F07C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60A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5CAE"/>
    <w:rsid w:val="003A0AFC"/>
    <w:rsid w:val="003D611C"/>
    <w:rsid w:val="003E6BED"/>
    <w:rsid w:val="00431C0B"/>
    <w:rsid w:val="00437CAD"/>
    <w:rsid w:val="004657DA"/>
    <w:rsid w:val="00485D70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61E7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60A8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76F3B"/>
  <w15:chartTrackingRefBased/>
  <w15:docId w15:val="{67BFC0C0-4AA4-4520-BB83-C7A303A9E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5CA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355CAE"/>
    <w:rPr>
      <w:b/>
      <w:kern w:val="28"/>
      <w:sz w:val="24"/>
    </w:rPr>
  </w:style>
  <w:style w:type="character" w:customStyle="1" w:styleId="NagwekZnak">
    <w:name w:val="Nagłówek Znak"/>
    <w:link w:val="Nagwek"/>
    <w:rsid w:val="00355CAE"/>
    <w:rPr>
      <w:sz w:val="24"/>
      <w:szCs w:val="24"/>
    </w:rPr>
  </w:style>
  <w:style w:type="character" w:customStyle="1" w:styleId="ZwykytekstZnak">
    <w:name w:val="Zwykły tekst Znak"/>
    <w:link w:val="Zwykytekst"/>
    <w:rsid w:val="00355CA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2026-07-30T11:23:00Z</dcterms:created>
  <dcterms:modified xsi:type="dcterms:W3CDTF">2026-07-30T11:23:00Z</dcterms:modified>
</cp:coreProperties>
</file>