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EE4" w:rsidRPr="00250DB7" w:rsidRDefault="00671EE4" w:rsidP="00671EE4">
      <w:pPr>
        <w:spacing w:after="240"/>
        <w:jc w:val="right"/>
        <w:rPr>
          <w:rFonts w:ascii="Verdana" w:hAnsi="Verdana"/>
        </w:rPr>
      </w:pPr>
      <w:r w:rsidRPr="00250DB7">
        <w:rPr>
          <w:rFonts w:ascii="Verdana" w:hAnsi="Verdana"/>
        </w:rPr>
        <w:t>Kraków dnia: 2026-07-2</w:t>
      </w:r>
      <w:r>
        <w:rPr>
          <w:rFonts w:ascii="Verdana" w:hAnsi="Verdana"/>
        </w:rPr>
        <w:t>9</w:t>
      </w:r>
    </w:p>
    <w:p w:rsidR="00671EE4" w:rsidRPr="00250DB7" w:rsidRDefault="00671EE4" w:rsidP="00671EE4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Akademia Górniczo - Hutnicza</w:t>
      </w:r>
    </w:p>
    <w:p w:rsidR="00671EE4" w:rsidRPr="00250DB7" w:rsidRDefault="00671EE4" w:rsidP="00671EE4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im. Stanisława Staszica w Krakowie</w:t>
      </w:r>
    </w:p>
    <w:p w:rsidR="00671EE4" w:rsidRPr="00250DB7" w:rsidRDefault="00671EE4" w:rsidP="00671EE4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Dział Zamówień Publicznych</w:t>
      </w:r>
    </w:p>
    <w:p w:rsidR="00671EE4" w:rsidRPr="00250DB7" w:rsidRDefault="00671EE4" w:rsidP="00671EE4">
      <w:pPr>
        <w:rPr>
          <w:rFonts w:ascii="Verdana" w:hAnsi="Verdana"/>
        </w:rPr>
      </w:pPr>
      <w:r w:rsidRPr="00250DB7">
        <w:rPr>
          <w:rFonts w:ascii="Verdana" w:hAnsi="Verdana"/>
        </w:rPr>
        <w:t>Al. Mickiewicza 30</w:t>
      </w:r>
    </w:p>
    <w:p w:rsidR="00671EE4" w:rsidRPr="00250DB7" w:rsidRDefault="00671EE4" w:rsidP="00671EE4">
      <w:pPr>
        <w:rPr>
          <w:rFonts w:ascii="Verdana" w:hAnsi="Verdana"/>
        </w:rPr>
      </w:pPr>
      <w:r w:rsidRPr="00250DB7">
        <w:rPr>
          <w:rFonts w:ascii="Verdana" w:hAnsi="Verdana"/>
        </w:rPr>
        <w:t>30-059 Kraków</w:t>
      </w:r>
    </w:p>
    <w:p w:rsidR="00671EE4" w:rsidRPr="00250DB7" w:rsidRDefault="00671EE4" w:rsidP="00671EE4">
      <w:pPr>
        <w:pStyle w:val="Nagwek"/>
        <w:tabs>
          <w:tab w:val="clear" w:pos="4536"/>
        </w:tabs>
        <w:rPr>
          <w:rFonts w:ascii="Verdana" w:hAnsi="Verdana"/>
        </w:rPr>
      </w:pPr>
      <w:r w:rsidRPr="00250DB7">
        <w:rPr>
          <w:rFonts w:ascii="Verdana" w:hAnsi="Verdana"/>
        </w:rPr>
        <w:t>Pismo:</w:t>
      </w:r>
      <w:r w:rsidRPr="00250DB7">
        <w:rPr>
          <w:rFonts w:ascii="Verdana" w:hAnsi="Verdana"/>
          <w:b/>
          <w:bCs/>
        </w:rPr>
        <w:t xml:space="preserve"> </w:t>
      </w:r>
      <w:r w:rsidRPr="00250DB7">
        <w:rPr>
          <w:rFonts w:ascii="Verdana" w:hAnsi="Verdana"/>
          <w:bCs/>
        </w:rPr>
        <w:t>KC-DE-zp.25.304.2026</w:t>
      </w:r>
      <w:r w:rsidRPr="00250DB7">
        <w:rPr>
          <w:rFonts w:ascii="Verdana" w:hAnsi="Verdana"/>
        </w:rPr>
        <w:tab/>
        <w:t xml:space="preserve"> </w:t>
      </w:r>
    </w:p>
    <w:p w:rsidR="00671EE4" w:rsidRPr="00250DB7" w:rsidRDefault="00671EE4" w:rsidP="00671EE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71EE4" w:rsidRPr="00250DB7" w:rsidRDefault="00671EE4" w:rsidP="00671EE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250DB7">
        <w:rPr>
          <w:rFonts w:ascii="Verdana" w:hAnsi="Verdana"/>
          <w:b/>
        </w:rPr>
        <w:t>WYKONAWCY</w:t>
      </w:r>
    </w:p>
    <w:p w:rsidR="00671EE4" w:rsidRPr="00250DB7" w:rsidRDefault="00671EE4" w:rsidP="00671EE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250DB7">
        <w:rPr>
          <w:rFonts w:ascii="Verdana" w:hAnsi="Verdana"/>
        </w:rPr>
        <w:t>ubiegający się o zamówienie publiczne</w:t>
      </w:r>
    </w:p>
    <w:p w:rsidR="00671EE4" w:rsidRPr="00250DB7" w:rsidRDefault="00671EE4" w:rsidP="00671EE4">
      <w:pPr>
        <w:pStyle w:val="Nagwek"/>
        <w:tabs>
          <w:tab w:val="clear" w:pos="4536"/>
        </w:tabs>
        <w:rPr>
          <w:rFonts w:ascii="Verdana" w:hAnsi="Verdana"/>
        </w:rPr>
      </w:pPr>
    </w:p>
    <w:p w:rsidR="00671EE4" w:rsidRPr="00250DB7" w:rsidRDefault="00671EE4" w:rsidP="00671EE4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250DB7">
        <w:rPr>
          <w:rFonts w:ascii="Verdana" w:hAnsi="Verdana"/>
          <w:sz w:val="20"/>
        </w:rPr>
        <w:t xml:space="preserve">WYJAŚNIENIA </w:t>
      </w:r>
      <w:r>
        <w:rPr>
          <w:rFonts w:ascii="Verdana" w:hAnsi="Verdana"/>
          <w:sz w:val="20"/>
        </w:rPr>
        <w:t>-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4</w:t>
      </w:r>
    </w:p>
    <w:p w:rsidR="00671EE4" w:rsidRPr="00250DB7" w:rsidRDefault="00671EE4" w:rsidP="00671EE4">
      <w:pPr>
        <w:spacing w:after="360" w:line="276" w:lineRule="auto"/>
        <w:jc w:val="both"/>
        <w:rPr>
          <w:rFonts w:ascii="Verdana" w:hAnsi="Verdana"/>
        </w:rPr>
      </w:pPr>
      <w:r w:rsidRPr="00250DB7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250DB7">
        <w:rPr>
          <w:rFonts w:ascii="Verdana" w:hAnsi="Verdana"/>
        </w:rPr>
        <w:t>Pzp</w:t>
      </w:r>
      <w:proofErr w:type="spellEnd"/>
      <w:r w:rsidRPr="00250DB7">
        <w:rPr>
          <w:rFonts w:ascii="Verdana" w:hAnsi="Verdana"/>
          <w:b/>
        </w:rPr>
        <w:t xml:space="preserve"> </w:t>
      </w:r>
      <w:r w:rsidRPr="00250DB7">
        <w:rPr>
          <w:rFonts w:ascii="Verdana" w:hAnsi="Verdana"/>
          <w:bCs/>
        </w:rPr>
        <w:t>pn.</w:t>
      </w:r>
      <w:r w:rsidRPr="00250DB7">
        <w:rPr>
          <w:rFonts w:ascii="Verdana" w:hAnsi="Verdana"/>
          <w:b/>
        </w:rPr>
        <w:t xml:space="preserve"> </w:t>
      </w:r>
      <w:r w:rsidRPr="00250DB7">
        <w:rPr>
          <w:rFonts w:ascii="Verdana" w:hAnsi="Verdana"/>
          <w:bCs/>
        </w:rPr>
        <w:t>”</w:t>
      </w:r>
      <w:r w:rsidRPr="00250DB7">
        <w:rPr>
          <w:rFonts w:ascii="Verdana" w:hAnsi="Verdana"/>
          <w:b/>
          <w:bCs/>
        </w:rPr>
        <w:t xml:space="preserve">Wykonanie instalacji klimatyzacji wybranych pomieszczeń </w:t>
      </w:r>
      <w:proofErr w:type="spellStart"/>
      <w:r w:rsidRPr="00250DB7">
        <w:rPr>
          <w:rFonts w:ascii="Verdana" w:hAnsi="Verdana"/>
          <w:b/>
          <w:bCs/>
        </w:rPr>
        <w:t>WIMiC</w:t>
      </w:r>
      <w:proofErr w:type="spellEnd"/>
      <w:r w:rsidRPr="00250DB7">
        <w:rPr>
          <w:rFonts w:ascii="Verdana" w:hAnsi="Verdana"/>
          <w:b/>
          <w:bCs/>
        </w:rPr>
        <w:t xml:space="preserve"> w paw. B-8 AGH w Krakowie - KC-DE-zp.25.304.2026</w:t>
      </w:r>
      <w:r w:rsidRPr="00250DB7">
        <w:rPr>
          <w:rFonts w:ascii="Verdana" w:hAnsi="Verdana"/>
          <w:bCs/>
        </w:rPr>
        <w:t>”</w:t>
      </w:r>
      <w:r w:rsidRPr="00250DB7">
        <w:rPr>
          <w:rFonts w:ascii="Verdana" w:hAnsi="Verdana"/>
          <w:b/>
        </w:rPr>
        <w:t xml:space="preserve"> </w:t>
      </w:r>
      <w:r w:rsidRPr="00250DB7">
        <w:rPr>
          <w:rFonts w:ascii="Verdana" w:hAnsi="Verdana"/>
          <w:bCs/>
        </w:rPr>
        <w:t>– znak sprawy</w:t>
      </w:r>
      <w:r w:rsidRPr="00250DB7">
        <w:rPr>
          <w:rFonts w:ascii="Verdana" w:hAnsi="Verdana"/>
          <w:b/>
        </w:rPr>
        <w:t xml:space="preserve"> KC-DE-zp.25.304.2026.</w:t>
      </w:r>
    </w:p>
    <w:p w:rsidR="00671EE4" w:rsidRDefault="00671EE4" w:rsidP="00671EE4">
      <w:pPr>
        <w:spacing w:line="276" w:lineRule="auto"/>
        <w:jc w:val="both"/>
        <w:rPr>
          <w:rFonts w:ascii="Verdana" w:hAnsi="Verdana"/>
          <w:bCs/>
          <w:lang w:eastAsia="ar-SA"/>
        </w:rPr>
      </w:pPr>
      <w:r w:rsidRPr="00250DB7">
        <w:rPr>
          <w:rFonts w:ascii="Verdana" w:hAnsi="Verdana"/>
        </w:rPr>
        <w:t xml:space="preserve">Zamawiający, </w:t>
      </w:r>
      <w:r w:rsidRPr="00250DB7">
        <w:rPr>
          <w:rFonts w:ascii="Verdana" w:hAnsi="Verdana"/>
          <w:b/>
        </w:rPr>
        <w:t>Akademia Górniczo-Hutnicza im. Stanisława Staszica w Krakowie</w:t>
      </w:r>
      <w:r w:rsidRPr="00250DB7">
        <w:rPr>
          <w:rFonts w:ascii="Verdana" w:hAnsi="Verdana"/>
        </w:rPr>
        <w:t xml:space="preserve"> działając na podstawie art. 284 ust. 6 ustawy z dnia 11 września 2019 r. Prawo zamówień publicznych (Dz.U.2026 poz. 793 ze zm.) udostępnia poniżej treść zapytań do Specyfikacji Warunków Zamówienia (</w:t>
      </w:r>
      <w:r w:rsidRPr="00250DB7">
        <w:rPr>
          <w:rFonts w:ascii="Verdana" w:hAnsi="Verdana"/>
          <w:lang w:eastAsia="ar-SA"/>
        </w:rPr>
        <w:t>zwanej dalej</w:t>
      </w:r>
      <w:r w:rsidRPr="00250DB7">
        <w:rPr>
          <w:rFonts w:ascii="Verdana" w:hAnsi="Verdana"/>
          <w:b/>
          <w:lang w:eastAsia="ar-SA"/>
        </w:rPr>
        <w:t xml:space="preserve"> </w:t>
      </w:r>
      <w:r w:rsidRPr="00250DB7">
        <w:rPr>
          <w:rFonts w:ascii="Verdana" w:hAnsi="Verdana"/>
          <w:bCs/>
          <w:lang w:eastAsia="ar-SA"/>
        </w:rPr>
        <w:t xml:space="preserve">”SWZ”) </w:t>
      </w:r>
      <w:r w:rsidRPr="00250DB7">
        <w:rPr>
          <w:rFonts w:ascii="Verdana" w:hAnsi="Verdana"/>
        </w:rPr>
        <w:t>wraz z wyjaśnieniami</w:t>
      </w:r>
      <w:r w:rsidRPr="00250DB7">
        <w:rPr>
          <w:rFonts w:ascii="Verdana" w:hAnsi="Verdana"/>
          <w:bCs/>
          <w:lang w:eastAsia="ar-SA"/>
        </w:rPr>
        <w:t>:</w:t>
      </w:r>
    </w:p>
    <w:p w:rsidR="00671EE4" w:rsidRPr="00250DB7" w:rsidRDefault="00671EE4" w:rsidP="00671EE4">
      <w:pPr>
        <w:ind w:left="30" w:right="-72"/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Pytanie 1:</w:t>
      </w:r>
    </w:p>
    <w:p w:rsidR="00671EE4" w:rsidRPr="00553E4A" w:rsidRDefault="00671EE4" w:rsidP="00671EE4">
      <w:pPr>
        <w:jc w:val="both"/>
        <w:rPr>
          <w:rFonts w:ascii="Verdana" w:hAnsi="Verdana"/>
        </w:rPr>
      </w:pPr>
      <w:r>
        <w:rPr>
          <w:rFonts w:ascii="Verdana" w:hAnsi="Verdana"/>
        </w:rPr>
        <w:t>Z</w:t>
      </w:r>
      <w:r w:rsidRPr="00671EE4">
        <w:rPr>
          <w:rFonts w:ascii="Verdana" w:hAnsi="Verdana"/>
        </w:rPr>
        <w:t xml:space="preserve">wracam się z prośba o umożliwienie wizji lokalnej pomieszczeń objętych wykonaniem instalacji klimatyzacji w budynku </w:t>
      </w:r>
      <w:proofErr w:type="spellStart"/>
      <w:r w:rsidRPr="00671EE4">
        <w:rPr>
          <w:rFonts w:ascii="Verdana" w:hAnsi="Verdana"/>
        </w:rPr>
        <w:t>WIMiC</w:t>
      </w:r>
      <w:proofErr w:type="spellEnd"/>
      <w:r w:rsidRPr="00671EE4">
        <w:rPr>
          <w:rFonts w:ascii="Verdana" w:hAnsi="Verdana"/>
        </w:rPr>
        <w:t xml:space="preserve"> w paw. b-8 AGH w dniu 03.08.2026 r o godz. 10</w:t>
      </w:r>
    </w:p>
    <w:p w:rsidR="00671EE4" w:rsidRPr="00553E4A" w:rsidRDefault="00671EE4" w:rsidP="00671EE4">
      <w:pPr>
        <w:jc w:val="both"/>
        <w:rPr>
          <w:rFonts w:ascii="Verdana" w:hAnsi="Verdana"/>
        </w:rPr>
      </w:pPr>
    </w:p>
    <w:p w:rsidR="00BE7BFD" w:rsidRPr="00671EE4" w:rsidRDefault="00671EE4" w:rsidP="00671EE4">
      <w:pPr>
        <w:jc w:val="both"/>
      </w:pPr>
      <w:r w:rsidRPr="00553E4A">
        <w:rPr>
          <w:rFonts w:ascii="Verdana" w:hAnsi="Verdana"/>
          <w:b/>
        </w:rPr>
        <w:t>Odp.:</w:t>
      </w:r>
      <w:r>
        <w:rPr>
          <w:rFonts w:ascii="Verdana" w:hAnsi="Verdana"/>
          <w:b/>
        </w:rPr>
        <w:t xml:space="preserve"> </w:t>
      </w:r>
      <w:r w:rsidRPr="00671EE4">
        <w:rPr>
          <w:rFonts w:ascii="Verdana" w:hAnsi="Verdana"/>
          <w:b/>
        </w:rPr>
        <w:t xml:space="preserve">Zamawiający informuje, że nie przewiduje </w:t>
      </w:r>
      <w:r>
        <w:rPr>
          <w:rFonts w:ascii="Verdana" w:hAnsi="Verdana"/>
          <w:b/>
        </w:rPr>
        <w:t xml:space="preserve">zorganizowania dodatkowej wizji lokalnej i tym samym nie </w:t>
      </w:r>
      <w:r w:rsidRPr="00671EE4">
        <w:rPr>
          <w:rFonts w:ascii="Verdana" w:hAnsi="Verdana"/>
          <w:b/>
        </w:rPr>
        <w:t>wyznacz</w:t>
      </w:r>
      <w:r>
        <w:rPr>
          <w:rFonts w:ascii="Verdana" w:hAnsi="Verdana"/>
          <w:b/>
        </w:rPr>
        <w:t>a</w:t>
      </w:r>
      <w:r w:rsidRPr="00671EE4">
        <w:rPr>
          <w:rFonts w:ascii="Verdana" w:hAnsi="Verdana"/>
          <w:b/>
        </w:rPr>
        <w:t xml:space="preserve"> dodatkowego terminu. Wizja lokalna dla zainteresowanych Wykonawców została przeprowadzona w dniu 22.07.2026r. zgodnie z postanowieniami dokumentacji postępowania. </w:t>
      </w:r>
      <w:bookmarkStart w:id="0" w:name="_GoBack"/>
      <w:bookmarkEnd w:id="0"/>
    </w:p>
    <w:sectPr w:rsidR="00BE7BFD" w:rsidRPr="00671EE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17E" w:rsidRDefault="002E017E">
      <w:r>
        <w:separator/>
      </w:r>
    </w:p>
  </w:endnote>
  <w:endnote w:type="continuationSeparator" w:id="0">
    <w:p w:rsidR="002E017E" w:rsidRDefault="002E0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71EE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17E" w:rsidRDefault="002E017E">
      <w:r>
        <w:separator/>
      </w:r>
    </w:p>
  </w:footnote>
  <w:footnote w:type="continuationSeparator" w:id="0">
    <w:p w:rsidR="002E017E" w:rsidRDefault="002E0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7A8" w:rsidRDefault="00C53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7A8" w:rsidRDefault="00C537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7A8" w:rsidRDefault="00C537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17E"/>
    <w:rsid w:val="00031374"/>
    <w:rsid w:val="000A1097"/>
    <w:rsid w:val="000E2A8F"/>
    <w:rsid w:val="0012774F"/>
    <w:rsid w:val="00144B7A"/>
    <w:rsid w:val="00180C6E"/>
    <w:rsid w:val="0029606A"/>
    <w:rsid w:val="002C6A48"/>
    <w:rsid w:val="002E017E"/>
    <w:rsid w:val="00466400"/>
    <w:rsid w:val="004848F3"/>
    <w:rsid w:val="004A75F2"/>
    <w:rsid w:val="005144A9"/>
    <w:rsid w:val="00520165"/>
    <w:rsid w:val="005B1B08"/>
    <w:rsid w:val="00632C3C"/>
    <w:rsid w:val="00662BDB"/>
    <w:rsid w:val="00671EE4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370F2"/>
    <w:rsid w:val="00C44EEC"/>
    <w:rsid w:val="00C537A8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716B63"/>
  <w15:chartTrackingRefBased/>
  <w15:docId w15:val="{29EF02E3-5122-4972-ABB1-85C75696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71EE4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671EE4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671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174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2026-07-29T11:28:00Z</dcterms:created>
  <dcterms:modified xsi:type="dcterms:W3CDTF">2026-07-29T11:34:00Z</dcterms:modified>
</cp:coreProperties>
</file>