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0220B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0220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0220B">
        <w:rPr>
          <w:sz w:val="22"/>
          <w:szCs w:val="22"/>
        </w:rPr>
        <w:t>2026-07-24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0220B" w:rsidRPr="00C0220B" w:rsidRDefault="00C0220B" w:rsidP="00577BC6">
      <w:pPr>
        <w:spacing w:after="40"/>
        <w:rPr>
          <w:b/>
          <w:bCs/>
          <w:sz w:val="22"/>
          <w:szCs w:val="22"/>
        </w:rPr>
      </w:pPr>
      <w:r w:rsidRPr="00C0220B">
        <w:rPr>
          <w:b/>
          <w:bCs/>
          <w:sz w:val="22"/>
          <w:szCs w:val="22"/>
        </w:rPr>
        <w:t>Akademia Górniczo - Hutnicza</w:t>
      </w:r>
    </w:p>
    <w:p w:rsidR="00C0220B" w:rsidRPr="00C0220B" w:rsidRDefault="00C0220B" w:rsidP="00577BC6">
      <w:pPr>
        <w:spacing w:after="40"/>
        <w:rPr>
          <w:b/>
          <w:bCs/>
          <w:sz w:val="22"/>
          <w:szCs w:val="22"/>
        </w:rPr>
      </w:pPr>
      <w:r w:rsidRPr="00C0220B">
        <w:rPr>
          <w:b/>
          <w:bCs/>
          <w:sz w:val="22"/>
          <w:szCs w:val="22"/>
        </w:rPr>
        <w:t>im. Stanisława Staszica w Krakowie</w:t>
      </w:r>
    </w:p>
    <w:p w:rsidR="00D665F5" w:rsidRPr="00D91931" w:rsidRDefault="00C0220B" w:rsidP="00577BC6">
      <w:pPr>
        <w:spacing w:after="40"/>
        <w:rPr>
          <w:b/>
          <w:bCs/>
          <w:sz w:val="22"/>
          <w:szCs w:val="22"/>
        </w:rPr>
      </w:pPr>
      <w:r w:rsidRPr="00C0220B">
        <w:rPr>
          <w:b/>
          <w:bCs/>
          <w:sz w:val="22"/>
          <w:szCs w:val="22"/>
        </w:rPr>
        <w:t>Dział Zamówień Publicznych</w:t>
      </w:r>
    </w:p>
    <w:p w:rsidR="00D665F5" w:rsidRPr="00BD5546" w:rsidRDefault="00C0220B" w:rsidP="00D665F5">
      <w:pPr>
        <w:rPr>
          <w:sz w:val="22"/>
          <w:szCs w:val="22"/>
        </w:rPr>
      </w:pPr>
      <w:r w:rsidRPr="00C0220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0220B">
        <w:rPr>
          <w:sz w:val="22"/>
          <w:szCs w:val="22"/>
        </w:rPr>
        <w:t>30</w:t>
      </w:r>
    </w:p>
    <w:p w:rsidR="00D665F5" w:rsidRPr="00BD5546" w:rsidRDefault="00C0220B" w:rsidP="00D665F5">
      <w:pPr>
        <w:rPr>
          <w:sz w:val="22"/>
          <w:szCs w:val="22"/>
        </w:rPr>
      </w:pPr>
      <w:r w:rsidRPr="00C0220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0220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0220B" w:rsidRPr="00C0220B">
        <w:rPr>
          <w:b/>
          <w:sz w:val="22"/>
          <w:szCs w:val="22"/>
        </w:rPr>
        <w:t>KC-DE-zp.266.2026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0220B" w:rsidRPr="00C0220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0220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0220B">
        <w:rPr>
          <w:b/>
          <w:sz w:val="22"/>
          <w:szCs w:val="22"/>
        </w:rPr>
        <w:t>Dostawa komputera przenośnego dla WIMiC - KC-DE-zp.25.266.2026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0220B" w:rsidRPr="00C0220B">
        <w:rPr>
          <w:sz w:val="22"/>
          <w:szCs w:val="22"/>
        </w:rPr>
        <w:t>24/07/2026</w:t>
      </w:r>
      <w:r w:rsidR="00FF4AB1" w:rsidRPr="00577BC6">
        <w:rPr>
          <w:sz w:val="22"/>
          <w:szCs w:val="22"/>
        </w:rPr>
        <w:t xml:space="preserve"> o godz. </w:t>
      </w:r>
      <w:r w:rsidR="00C0220B" w:rsidRPr="00C0220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0220B" w:rsidRPr="00493F8C" w:rsidTr="00BE69DE">
        <w:tc>
          <w:tcPr>
            <w:tcW w:w="993" w:type="dxa"/>
            <w:shd w:val="clear" w:color="auto" w:fill="auto"/>
            <w:vAlign w:val="center"/>
          </w:tcPr>
          <w:p w:rsidR="00C0220B" w:rsidRPr="00490DC0" w:rsidRDefault="00C0220B" w:rsidP="00BE69DE">
            <w:pPr>
              <w:spacing w:before="120" w:after="120"/>
              <w:jc w:val="center"/>
            </w:pPr>
            <w:r w:rsidRPr="00C0220B">
              <w:t>1</w:t>
            </w:r>
          </w:p>
        </w:tc>
        <w:tc>
          <w:tcPr>
            <w:tcW w:w="5244" w:type="dxa"/>
            <w:shd w:val="clear" w:color="auto" w:fill="auto"/>
          </w:tcPr>
          <w:p w:rsidR="00C0220B" w:rsidRPr="00490DC0" w:rsidRDefault="00C0220B" w:rsidP="00BE69DE">
            <w:pPr>
              <w:spacing w:before="40"/>
            </w:pPr>
            <w:r w:rsidRPr="00C0220B">
              <w:t>PIXEL Centrum Komputerowe Tomasz Dziedzic</w:t>
            </w:r>
          </w:p>
          <w:p w:rsidR="00C0220B" w:rsidRPr="00490DC0" w:rsidRDefault="00C0220B" w:rsidP="00BE69DE">
            <w:r w:rsidRPr="00C0220B">
              <w:t>Wilkowa</w:t>
            </w:r>
            <w:r w:rsidRPr="00490DC0">
              <w:t xml:space="preserve"> </w:t>
            </w:r>
            <w:r w:rsidRPr="00C0220B">
              <w:t>3A</w:t>
            </w:r>
            <w:r w:rsidRPr="00490DC0">
              <w:t xml:space="preserve"> </w:t>
            </w:r>
          </w:p>
          <w:p w:rsidR="00C0220B" w:rsidRPr="00490DC0" w:rsidRDefault="00C0220B" w:rsidP="00BE69DE">
            <w:pPr>
              <w:spacing w:after="40"/>
              <w:jc w:val="both"/>
            </w:pPr>
            <w:r w:rsidRPr="00C0220B">
              <w:t>28-232</w:t>
            </w:r>
            <w:r w:rsidRPr="00490DC0">
              <w:t xml:space="preserve"> </w:t>
            </w:r>
            <w:r w:rsidRPr="00C0220B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0220B" w:rsidRPr="00490DC0" w:rsidRDefault="00C0220B" w:rsidP="00BE69DE">
            <w:pPr>
              <w:spacing w:before="120" w:after="120"/>
              <w:jc w:val="both"/>
            </w:pPr>
            <w:r w:rsidRPr="00C0220B">
              <w:t>13 426.68 zł</w:t>
            </w:r>
          </w:p>
        </w:tc>
      </w:tr>
      <w:tr w:rsidR="00C0220B" w:rsidRPr="00493F8C" w:rsidTr="00BE69DE">
        <w:tc>
          <w:tcPr>
            <w:tcW w:w="993" w:type="dxa"/>
            <w:shd w:val="clear" w:color="auto" w:fill="auto"/>
            <w:vAlign w:val="center"/>
          </w:tcPr>
          <w:p w:rsidR="00C0220B" w:rsidRPr="00490DC0" w:rsidRDefault="00C0220B" w:rsidP="00BE69DE">
            <w:pPr>
              <w:spacing w:before="120" w:after="120"/>
              <w:jc w:val="center"/>
            </w:pPr>
            <w:r w:rsidRPr="00C0220B">
              <w:t>2</w:t>
            </w:r>
          </w:p>
        </w:tc>
        <w:tc>
          <w:tcPr>
            <w:tcW w:w="5244" w:type="dxa"/>
            <w:shd w:val="clear" w:color="auto" w:fill="auto"/>
          </w:tcPr>
          <w:p w:rsidR="00C0220B" w:rsidRPr="00490DC0" w:rsidRDefault="00C0220B" w:rsidP="00BE69DE">
            <w:pPr>
              <w:spacing w:before="40"/>
            </w:pPr>
            <w:r w:rsidRPr="00C0220B">
              <w:t>AJP Technology sp. z o.o.</w:t>
            </w:r>
          </w:p>
          <w:p w:rsidR="00C0220B" w:rsidRPr="00490DC0" w:rsidRDefault="00C0220B" w:rsidP="00BE69DE">
            <w:r w:rsidRPr="00C0220B">
              <w:t>Leopolda Staffa</w:t>
            </w:r>
            <w:r w:rsidRPr="00490DC0">
              <w:t xml:space="preserve"> </w:t>
            </w:r>
            <w:r w:rsidRPr="00C0220B">
              <w:t>1/11</w:t>
            </w:r>
            <w:r w:rsidRPr="00490DC0">
              <w:t xml:space="preserve"> </w:t>
            </w:r>
          </w:p>
          <w:p w:rsidR="00C0220B" w:rsidRPr="00490DC0" w:rsidRDefault="00C0220B" w:rsidP="00BE69DE">
            <w:pPr>
              <w:spacing w:after="40"/>
              <w:jc w:val="both"/>
            </w:pPr>
            <w:r w:rsidRPr="00C0220B">
              <w:t>30-069</w:t>
            </w:r>
            <w:r w:rsidRPr="00490DC0">
              <w:t xml:space="preserve"> </w:t>
            </w:r>
            <w:r w:rsidRPr="00C0220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0220B" w:rsidRPr="00490DC0" w:rsidRDefault="00C0220B" w:rsidP="00BE69DE">
            <w:pPr>
              <w:spacing w:before="120" w:after="120"/>
              <w:jc w:val="both"/>
            </w:pPr>
            <w:r w:rsidRPr="00C0220B">
              <w:t>12 297.54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20E2" w:rsidRDefault="001A20E2">
      <w:r>
        <w:separator/>
      </w:r>
    </w:p>
  </w:endnote>
  <w:endnote w:type="continuationSeparator" w:id="0">
    <w:p w:rsidR="001A20E2" w:rsidRDefault="001A2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20E2" w:rsidRDefault="001A20E2">
      <w:r>
        <w:separator/>
      </w:r>
    </w:p>
  </w:footnote>
  <w:footnote w:type="continuationSeparator" w:id="0">
    <w:p w:rsidR="001A20E2" w:rsidRDefault="001A2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20B" w:rsidRDefault="00C022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20B" w:rsidRDefault="00C022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20B" w:rsidRDefault="00C022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20E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A20E2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0220B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EEEA82-8591-40DD-81D8-094C8224E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2026-07-24T10:15:00Z</dcterms:created>
  <dcterms:modified xsi:type="dcterms:W3CDTF">2026-07-24T10:15:00Z</dcterms:modified>
</cp:coreProperties>
</file>