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B197BD" w14:textId="77777777" w:rsidR="009164A7" w:rsidRDefault="009164A7" w:rsidP="009164A7">
      <w:pPr>
        <w:jc w:val="center"/>
        <w:rPr>
          <w:b/>
          <w:sz w:val="22"/>
          <w:szCs w:val="22"/>
        </w:rPr>
      </w:pPr>
    </w:p>
    <w:p w14:paraId="6817241F" w14:textId="77777777" w:rsidR="009164A7" w:rsidRDefault="009164A7" w:rsidP="009164A7">
      <w:pPr>
        <w:jc w:val="center"/>
        <w:rPr>
          <w:b/>
          <w:sz w:val="22"/>
          <w:szCs w:val="22"/>
        </w:rPr>
      </w:pPr>
      <w:r>
        <w:rPr>
          <w:b/>
          <w:sz w:val="22"/>
          <w:szCs w:val="22"/>
        </w:rPr>
        <w:t>PROJEKT UMOWY (dotyczy pakietu nr 2)</w:t>
      </w:r>
    </w:p>
    <w:p w14:paraId="5AD199D8" w14:textId="77777777" w:rsidR="009164A7" w:rsidRDefault="009164A7" w:rsidP="009164A7">
      <w:pPr>
        <w:jc w:val="both"/>
        <w:rPr>
          <w:b/>
          <w:sz w:val="22"/>
          <w:szCs w:val="22"/>
        </w:rPr>
      </w:pPr>
    </w:p>
    <w:p w14:paraId="3607D27B" w14:textId="77777777" w:rsidR="009164A7" w:rsidRDefault="009164A7" w:rsidP="009164A7">
      <w:pPr>
        <w:spacing w:line="276" w:lineRule="auto"/>
        <w:jc w:val="both"/>
      </w:pPr>
      <w:r>
        <w:rPr>
          <w:sz w:val="22"/>
          <w:szCs w:val="22"/>
        </w:rPr>
        <w:t xml:space="preserve">zawarta w Krakowie pomiędzy: </w:t>
      </w:r>
    </w:p>
    <w:p w14:paraId="65227872" w14:textId="77777777" w:rsidR="009164A7" w:rsidRDefault="009164A7" w:rsidP="009164A7">
      <w:pPr>
        <w:spacing w:line="276" w:lineRule="auto"/>
        <w:jc w:val="both"/>
        <w:rPr>
          <w:b/>
          <w:sz w:val="22"/>
          <w:szCs w:val="22"/>
        </w:rPr>
      </w:pPr>
    </w:p>
    <w:p w14:paraId="76739D5B" w14:textId="77777777" w:rsidR="009164A7" w:rsidRDefault="009164A7" w:rsidP="009164A7">
      <w:pPr>
        <w:spacing w:line="276" w:lineRule="auto"/>
        <w:jc w:val="both"/>
        <w:rPr>
          <w:bCs/>
          <w:sz w:val="22"/>
          <w:szCs w:val="22"/>
        </w:rPr>
      </w:pPr>
      <w:r>
        <w:rPr>
          <w:b/>
          <w:bCs/>
          <w:sz w:val="22"/>
          <w:szCs w:val="22"/>
        </w:rPr>
        <w:t xml:space="preserve">Szpitalem Miejskim Specjalistycznym im. Gabriela Narutowicza w Krakowie, z siedzibą </w:t>
      </w:r>
      <w:r>
        <w:rPr>
          <w:b/>
          <w:bCs/>
          <w:sz w:val="22"/>
          <w:szCs w:val="22"/>
        </w:rPr>
        <w:br/>
      </w:r>
      <w:r>
        <w:rPr>
          <w:bCs/>
          <w:sz w:val="22"/>
          <w:szCs w:val="22"/>
        </w:rPr>
        <w:t xml:space="preserve">ul. Prądnicka 35-37; 31-202 Kraków, zwanym dalej </w:t>
      </w:r>
      <w:r>
        <w:rPr>
          <w:b/>
          <w:bCs/>
          <w:sz w:val="22"/>
          <w:szCs w:val="22"/>
        </w:rPr>
        <w:t>„Zamawiającym”</w:t>
      </w:r>
      <w:r>
        <w:rPr>
          <w:bCs/>
          <w:sz w:val="22"/>
          <w:szCs w:val="22"/>
        </w:rPr>
        <w:t xml:space="preserve"> </w:t>
      </w:r>
      <w:r>
        <w:rPr>
          <w:b/>
          <w:bCs/>
          <w:sz w:val="22"/>
          <w:szCs w:val="22"/>
        </w:rPr>
        <w:t>lub „Szpitalem”</w:t>
      </w:r>
      <w:r>
        <w:rPr>
          <w:bCs/>
          <w:sz w:val="22"/>
          <w:szCs w:val="22"/>
        </w:rPr>
        <w:t xml:space="preserve"> </w:t>
      </w:r>
      <w:r>
        <w:rPr>
          <w:sz w:val="22"/>
          <w:szCs w:val="22"/>
        </w:rPr>
        <w:t>reprezentowanym przez:</w:t>
      </w:r>
    </w:p>
    <w:p w14:paraId="4C689422" w14:textId="77777777" w:rsidR="009164A7" w:rsidRDefault="009164A7" w:rsidP="009164A7">
      <w:pPr>
        <w:spacing w:line="276" w:lineRule="auto"/>
        <w:jc w:val="both"/>
        <w:rPr>
          <w:bCs/>
          <w:sz w:val="22"/>
          <w:szCs w:val="22"/>
        </w:rPr>
      </w:pPr>
    </w:p>
    <w:p w14:paraId="6307C1BA" w14:textId="77777777" w:rsidR="009164A7" w:rsidRDefault="009164A7" w:rsidP="009164A7">
      <w:pPr>
        <w:spacing w:line="276" w:lineRule="auto"/>
        <w:jc w:val="both"/>
        <w:rPr>
          <w:sz w:val="22"/>
          <w:szCs w:val="22"/>
        </w:rPr>
      </w:pPr>
      <w:r>
        <w:rPr>
          <w:sz w:val="22"/>
          <w:szCs w:val="22"/>
        </w:rPr>
        <w:t>……………………………………. - ……………………………….</w:t>
      </w:r>
    </w:p>
    <w:p w14:paraId="3B9FF38F" w14:textId="77777777" w:rsidR="009164A7" w:rsidRDefault="009164A7" w:rsidP="009164A7">
      <w:pPr>
        <w:jc w:val="both"/>
        <w:rPr>
          <w:sz w:val="22"/>
          <w:szCs w:val="22"/>
        </w:rPr>
      </w:pPr>
    </w:p>
    <w:p w14:paraId="024F7983" w14:textId="77777777" w:rsidR="009164A7" w:rsidRDefault="009164A7" w:rsidP="009164A7">
      <w:pPr>
        <w:autoSpaceDE w:val="0"/>
        <w:jc w:val="both"/>
        <w:rPr>
          <w:sz w:val="22"/>
          <w:szCs w:val="22"/>
        </w:rPr>
      </w:pPr>
      <w:r>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Pr>
          <w:b/>
          <w:bCs/>
          <w:sz w:val="22"/>
          <w:szCs w:val="22"/>
        </w:rPr>
        <w:t>nr KRS: 0000024083</w:t>
      </w:r>
    </w:p>
    <w:p w14:paraId="3DF551C9" w14:textId="77777777" w:rsidR="009164A7" w:rsidRDefault="009164A7" w:rsidP="009164A7">
      <w:pPr>
        <w:jc w:val="both"/>
        <w:rPr>
          <w:b/>
          <w:bCs/>
          <w:sz w:val="22"/>
          <w:szCs w:val="22"/>
        </w:rPr>
      </w:pPr>
      <w:r>
        <w:rPr>
          <w:b/>
          <w:bCs/>
          <w:sz w:val="22"/>
          <w:szCs w:val="22"/>
        </w:rPr>
        <w:t>NIP: 945-19-32-621    REGON: 357207664</w:t>
      </w:r>
    </w:p>
    <w:p w14:paraId="074F5288" w14:textId="77777777" w:rsidR="009164A7" w:rsidRDefault="009164A7" w:rsidP="009164A7">
      <w:pPr>
        <w:jc w:val="both"/>
        <w:rPr>
          <w:sz w:val="22"/>
          <w:szCs w:val="22"/>
        </w:rPr>
      </w:pPr>
      <w:r>
        <w:rPr>
          <w:sz w:val="22"/>
          <w:szCs w:val="22"/>
        </w:rPr>
        <w:t xml:space="preserve">a </w:t>
      </w:r>
    </w:p>
    <w:p w14:paraId="091DF2F7" w14:textId="77777777" w:rsidR="009164A7" w:rsidRDefault="009164A7" w:rsidP="009164A7">
      <w:pPr>
        <w:jc w:val="both"/>
      </w:pPr>
      <w:r>
        <w:rPr>
          <w:b/>
          <w:sz w:val="22"/>
          <w:szCs w:val="22"/>
        </w:rPr>
        <w:t xml:space="preserve">……………………………….., </w:t>
      </w:r>
      <w:r>
        <w:rPr>
          <w:i/>
          <w:sz w:val="22"/>
          <w:szCs w:val="22"/>
        </w:rPr>
        <w:t>adres do korespondencji</w:t>
      </w:r>
      <w:r>
        <w:rPr>
          <w:sz w:val="22"/>
          <w:szCs w:val="22"/>
        </w:rPr>
        <w:t xml:space="preserve">: .......................................................................,  wpisaną do rejestru przedsiębiorców prowadzonego przez Sąd………….Wydział……….Krajowego Rejestru Sądowego pod nr KRS:  …..……, NIP: ……………., REGON: …….. </w:t>
      </w:r>
    </w:p>
    <w:p w14:paraId="5CFEB31D" w14:textId="77777777" w:rsidR="009164A7" w:rsidRDefault="009164A7" w:rsidP="009164A7">
      <w:pPr>
        <w:jc w:val="both"/>
      </w:pPr>
      <w:r>
        <w:rPr>
          <w:sz w:val="22"/>
          <w:szCs w:val="22"/>
        </w:rPr>
        <w:t xml:space="preserve">Kapitał </w:t>
      </w:r>
      <w:proofErr w:type="spellStart"/>
      <w:r>
        <w:rPr>
          <w:sz w:val="22"/>
          <w:szCs w:val="22"/>
        </w:rPr>
        <w:t>zakł</w:t>
      </w:r>
      <w:proofErr w:type="spellEnd"/>
      <w:r>
        <w:rPr>
          <w:sz w:val="22"/>
          <w:szCs w:val="22"/>
        </w:rPr>
        <w:t>. ………. zł (jeżeli dotyczy</w:t>
      </w:r>
      <w:r>
        <w:rPr>
          <w:b/>
          <w:sz w:val="22"/>
          <w:szCs w:val="22"/>
        </w:rPr>
        <w:t xml:space="preserve">), </w:t>
      </w:r>
    </w:p>
    <w:p w14:paraId="322A4105" w14:textId="77777777" w:rsidR="009164A7" w:rsidRDefault="009164A7" w:rsidP="009164A7">
      <w:pPr>
        <w:jc w:val="both"/>
        <w:rPr>
          <w:sz w:val="22"/>
          <w:szCs w:val="22"/>
          <w:lang w:val="en-US"/>
        </w:rPr>
      </w:pPr>
      <w:r>
        <w:rPr>
          <w:sz w:val="22"/>
          <w:szCs w:val="22"/>
          <w:lang w:val="en-US"/>
        </w:rPr>
        <w:t>nr </w:t>
      </w:r>
      <w:proofErr w:type="spellStart"/>
      <w:r>
        <w:rPr>
          <w:sz w:val="22"/>
          <w:szCs w:val="22"/>
          <w:lang w:val="en-US"/>
        </w:rPr>
        <w:t>tel</w:t>
      </w:r>
      <w:proofErr w:type="spellEnd"/>
      <w:r>
        <w:rPr>
          <w:sz w:val="22"/>
          <w:szCs w:val="22"/>
          <w:lang w:val="en-US"/>
        </w:rPr>
        <w:t>/fax ………….., e-mail.............................,</w:t>
      </w:r>
    </w:p>
    <w:p w14:paraId="1A0D1C5C" w14:textId="77777777" w:rsidR="009164A7" w:rsidRDefault="009164A7" w:rsidP="009164A7">
      <w:pPr>
        <w:jc w:val="both"/>
      </w:pPr>
      <w:r>
        <w:rPr>
          <w:sz w:val="22"/>
          <w:szCs w:val="22"/>
        </w:rPr>
        <w:t xml:space="preserve">zwaną dalej  </w:t>
      </w:r>
      <w:r>
        <w:rPr>
          <w:b/>
          <w:sz w:val="22"/>
          <w:szCs w:val="22"/>
        </w:rPr>
        <w:t>„Wykonawcą”</w:t>
      </w:r>
      <w:r>
        <w:rPr>
          <w:sz w:val="22"/>
          <w:szCs w:val="22"/>
        </w:rPr>
        <w:t>, reprezentowaną/</w:t>
      </w:r>
      <w:proofErr w:type="spellStart"/>
      <w:r>
        <w:rPr>
          <w:sz w:val="22"/>
          <w:szCs w:val="22"/>
        </w:rPr>
        <w:t>ym</w:t>
      </w:r>
      <w:proofErr w:type="spellEnd"/>
      <w:r>
        <w:rPr>
          <w:sz w:val="22"/>
          <w:szCs w:val="22"/>
        </w:rPr>
        <w:t xml:space="preserve"> przez:</w:t>
      </w:r>
    </w:p>
    <w:p w14:paraId="0405AA1A" w14:textId="77777777" w:rsidR="009164A7" w:rsidRDefault="009164A7" w:rsidP="009164A7">
      <w:pPr>
        <w:rPr>
          <w:sz w:val="22"/>
          <w:szCs w:val="22"/>
        </w:rPr>
      </w:pPr>
      <w:r>
        <w:rPr>
          <w:sz w:val="22"/>
          <w:szCs w:val="22"/>
        </w:rPr>
        <w:t>……………………. - ……………………………….</w:t>
      </w:r>
    </w:p>
    <w:p w14:paraId="685B4F28" w14:textId="77777777" w:rsidR="009164A7" w:rsidRDefault="009164A7" w:rsidP="009164A7">
      <w:pPr>
        <w:rPr>
          <w:sz w:val="22"/>
          <w:szCs w:val="22"/>
        </w:rPr>
      </w:pPr>
      <w:bookmarkStart w:id="0" w:name="_Hlk511215967"/>
      <w:bookmarkEnd w:id="0"/>
    </w:p>
    <w:p w14:paraId="11F895B7" w14:textId="77777777" w:rsidR="009164A7" w:rsidRDefault="009164A7" w:rsidP="009164A7">
      <w:pPr>
        <w:jc w:val="both"/>
      </w:pPr>
      <w:bookmarkStart w:id="1" w:name="_Hlk511214874"/>
      <w:bookmarkEnd w:id="1"/>
      <w:r>
        <w:rPr>
          <w:sz w:val="22"/>
          <w:szCs w:val="22"/>
        </w:rPr>
        <w:t xml:space="preserve">W  rezultacie dokonania przez Zamawiającego wyboru oferty Wykonawcy w trybie podstawowym bez negocjacji </w:t>
      </w:r>
      <w:r>
        <w:rPr>
          <w:b/>
          <w:sz w:val="22"/>
          <w:szCs w:val="22"/>
        </w:rPr>
        <w:t xml:space="preserve">nr </w:t>
      </w:r>
      <w:r>
        <w:rPr>
          <w:sz w:val="22"/>
          <w:szCs w:val="22"/>
        </w:rPr>
        <w:t xml:space="preserve">ZP/43/2026 pn. Opieka serwisowa strategicznej aparatury medycznej: ………………………………..zgodnie z przepisami ustawy z dnia 11 września 2019 r. Prawo zamówień publicznych została zawarta umowa o następującej treści. </w:t>
      </w:r>
    </w:p>
    <w:p w14:paraId="08943B57" w14:textId="77777777" w:rsidR="009164A7" w:rsidRDefault="009164A7" w:rsidP="009164A7">
      <w:pPr>
        <w:jc w:val="both"/>
        <w:rPr>
          <w:b/>
          <w:sz w:val="22"/>
          <w:szCs w:val="22"/>
        </w:rPr>
      </w:pPr>
    </w:p>
    <w:p w14:paraId="39B53260" w14:textId="77777777" w:rsidR="009164A7" w:rsidRDefault="009164A7" w:rsidP="009164A7">
      <w:pPr>
        <w:jc w:val="center"/>
        <w:rPr>
          <w:b/>
          <w:sz w:val="22"/>
          <w:szCs w:val="22"/>
        </w:rPr>
      </w:pPr>
      <w:r>
        <w:rPr>
          <w:b/>
          <w:sz w:val="22"/>
          <w:szCs w:val="22"/>
        </w:rPr>
        <w:t>Definicje</w:t>
      </w:r>
    </w:p>
    <w:p w14:paraId="775A686F" w14:textId="77777777" w:rsidR="009164A7" w:rsidRDefault="009164A7" w:rsidP="009164A7">
      <w:pPr>
        <w:jc w:val="both"/>
        <w:rPr>
          <w:sz w:val="22"/>
          <w:szCs w:val="22"/>
        </w:rPr>
      </w:pPr>
      <w:r>
        <w:rPr>
          <w:sz w:val="22"/>
          <w:szCs w:val="22"/>
        </w:rPr>
        <w:t>Ilekroć w niniejszej umowie jest mowa o:</w:t>
      </w:r>
    </w:p>
    <w:p w14:paraId="6265692D" w14:textId="77777777" w:rsidR="009164A7" w:rsidRDefault="009164A7" w:rsidP="009164A7">
      <w:pPr>
        <w:jc w:val="both"/>
        <w:rPr>
          <w:sz w:val="22"/>
          <w:szCs w:val="22"/>
        </w:rPr>
      </w:pPr>
      <w:r>
        <w:rPr>
          <w:b/>
          <w:sz w:val="22"/>
          <w:szCs w:val="22"/>
        </w:rPr>
        <w:t>Dniach roboczych</w:t>
      </w:r>
      <w:r>
        <w:rPr>
          <w:sz w:val="22"/>
          <w:szCs w:val="22"/>
        </w:rPr>
        <w:t xml:space="preserve"> - należy przez to rozumieć dni od poniedziałku do piątku, z wyjątkiem dni ustawowo wolnych od pracy w rozumieniu ustawy z dnia 18 stycznia 1951 r.  o dniach wolnych od pracy.</w:t>
      </w:r>
    </w:p>
    <w:p w14:paraId="6780D11E" w14:textId="77777777" w:rsidR="009164A7" w:rsidRDefault="009164A7" w:rsidP="009164A7">
      <w:pPr>
        <w:jc w:val="both"/>
      </w:pPr>
      <w:r>
        <w:rPr>
          <w:b/>
          <w:bCs/>
          <w:sz w:val="22"/>
          <w:szCs w:val="22"/>
        </w:rPr>
        <w:t xml:space="preserve">Reakcji na zgłoszoną awarię </w:t>
      </w:r>
      <w:r>
        <w:rPr>
          <w:sz w:val="22"/>
          <w:szCs w:val="22"/>
        </w:rPr>
        <w:t>- należy przez to rozumieć działanie, które ma doprowadzić do usunięcia usterki, wykonania diagnozy uszkodzenia – w drodze telefonicznego wywiadu technicznego, serwisu zdalnego lub wizyty pracownika działu serwisu Wykonawcy u Zamawiającego.</w:t>
      </w:r>
    </w:p>
    <w:p w14:paraId="53E349B5" w14:textId="77777777" w:rsidR="009164A7" w:rsidRDefault="009164A7" w:rsidP="009164A7">
      <w:pPr>
        <w:jc w:val="both"/>
        <w:rPr>
          <w:b/>
          <w:sz w:val="22"/>
          <w:szCs w:val="22"/>
        </w:rPr>
      </w:pPr>
    </w:p>
    <w:p w14:paraId="518F8E7A" w14:textId="77777777" w:rsidR="009164A7" w:rsidRDefault="009164A7" w:rsidP="009164A7">
      <w:pPr>
        <w:jc w:val="both"/>
        <w:rPr>
          <w:sz w:val="22"/>
          <w:szCs w:val="22"/>
        </w:rPr>
      </w:pPr>
      <w:r>
        <w:rPr>
          <w:sz w:val="22"/>
          <w:szCs w:val="22"/>
        </w:rPr>
        <w:t xml:space="preserve">Integralną część umowy stanowią następujące załączniki: </w:t>
      </w:r>
    </w:p>
    <w:p w14:paraId="0B59C37A" w14:textId="77777777" w:rsidR="009164A7" w:rsidRDefault="009164A7" w:rsidP="009164A7">
      <w:pPr>
        <w:numPr>
          <w:ilvl w:val="0"/>
          <w:numId w:val="13"/>
        </w:numPr>
        <w:jc w:val="both"/>
        <w:rPr>
          <w:sz w:val="22"/>
          <w:szCs w:val="22"/>
        </w:rPr>
      </w:pPr>
      <w:r>
        <w:rPr>
          <w:sz w:val="22"/>
          <w:szCs w:val="22"/>
        </w:rPr>
        <w:t xml:space="preserve">Załącznik nr 1 zawierający opis przedmiotu zamówienia, zawierający szczegółowy zakres czynności wymaganych do wykonania usługi serwisowej.  </w:t>
      </w:r>
    </w:p>
    <w:p w14:paraId="0DACDB0B" w14:textId="77777777" w:rsidR="009164A7" w:rsidRDefault="009164A7" w:rsidP="009164A7">
      <w:pPr>
        <w:numPr>
          <w:ilvl w:val="0"/>
          <w:numId w:val="13"/>
        </w:numPr>
        <w:jc w:val="both"/>
        <w:rPr>
          <w:sz w:val="22"/>
          <w:szCs w:val="22"/>
        </w:rPr>
      </w:pPr>
      <w:r>
        <w:rPr>
          <w:sz w:val="22"/>
          <w:szCs w:val="22"/>
          <w:lang w:eastAsia="en-US"/>
        </w:rPr>
        <w:t>Załącznik nr 2 zawierający umowę powierzenia przetwarzania danych osobowych.</w:t>
      </w:r>
    </w:p>
    <w:p w14:paraId="3B5BDF8E" w14:textId="77777777" w:rsidR="009164A7" w:rsidRDefault="009164A7" w:rsidP="009164A7">
      <w:pPr>
        <w:jc w:val="center"/>
        <w:rPr>
          <w:b/>
          <w:sz w:val="22"/>
          <w:szCs w:val="22"/>
        </w:rPr>
      </w:pPr>
    </w:p>
    <w:p w14:paraId="4E9C2B05" w14:textId="77777777" w:rsidR="009164A7" w:rsidRDefault="009164A7" w:rsidP="009164A7">
      <w:pPr>
        <w:jc w:val="center"/>
        <w:rPr>
          <w:b/>
          <w:sz w:val="22"/>
          <w:szCs w:val="22"/>
        </w:rPr>
      </w:pPr>
      <w:r>
        <w:rPr>
          <w:b/>
          <w:sz w:val="22"/>
          <w:szCs w:val="22"/>
        </w:rPr>
        <w:t>§ 1</w:t>
      </w:r>
    </w:p>
    <w:p w14:paraId="582B2FE3" w14:textId="77777777" w:rsidR="009164A7" w:rsidRPr="0045362C" w:rsidRDefault="009164A7" w:rsidP="009164A7">
      <w:pPr>
        <w:pStyle w:val="Akapitzlist"/>
        <w:numPr>
          <w:ilvl w:val="0"/>
          <w:numId w:val="28"/>
        </w:numPr>
        <w:tabs>
          <w:tab w:val="left" w:pos="567"/>
        </w:tabs>
        <w:ind w:left="426" w:hanging="284"/>
        <w:jc w:val="both"/>
        <w:rPr>
          <w:b/>
          <w:bCs/>
          <w:sz w:val="22"/>
          <w:szCs w:val="22"/>
          <w:lang w:eastAsia="ar-SA"/>
        </w:rPr>
      </w:pPr>
      <w:bookmarkStart w:id="2" w:name="_Hlk39841492"/>
      <w:r w:rsidRPr="00966DCB">
        <w:rPr>
          <w:sz w:val="22"/>
          <w:szCs w:val="22"/>
        </w:rPr>
        <w:t xml:space="preserve">Przedmiotem umowy są usługi serwisowe, tj. </w:t>
      </w:r>
      <w:r w:rsidRPr="00966DCB">
        <w:rPr>
          <w:b/>
          <w:sz w:val="22"/>
          <w:szCs w:val="22"/>
        </w:rPr>
        <w:t>opieka serwisowa aparatów RTG marki Siemens</w:t>
      </w:r>
      <w:r w:rsidRPr="00966DCB">
        <w:rPr>
          <w:sz w:val="22"/>
          <w:szCs w:val="22"/>
        </w:rPr>
        <w:t xml:space="preserve"> (zwanych dalej „sprzętem”). Szczegółowy zakres przedmiotu umowy określa załącznik nr 1 do niniejszej umowy.</w:t>
      </w:r>
      <w:bookmarkEnd w:id="2"/>
    </w:p>
    <w:p w14:paraId="0BD905D6" w14:textId="77777777" w:rsidR="009164A7" w:rsidRPr="0045362C" w:rsidRDefault="009164A7" w:rsidP="009164A7">
      <w:pPr>
        <w:pStyle w:val="Akapitzlist"/>
        <w:numPr>
          <w:ilvl w:val="0"/>
          <w:numId w:val="28"/>
        </w:numPr>
        <w:tabs>
          <w:tab w:val="left" w:pos="567"/>
        </w:tabs>
        <w:ind w:left="426" w:hanging="284"/>
        <w:jc w:val="both"/>
        <w:rPr>
          <w:b/>
          <w:bCs/>
          <w:sz w:val="22"/>
          <w:szCs w:val="22"/>
          <w:lang w:eastAsia="ar-SA"/>
        </w:rPr>
      </w:pPr>
      <w:bookmarkStart w:id="3" w:name="_Hlk167181938"/>
      <w:bookmarkEnd w:id="3"/>
      <w:r w:rsidRPr="0045362C">
        <w:rPr>
          <w:sz w:val="22"/>
          <w:szCs w:val="22"/>
        </w:rPr>
        <w:t>Usługa świadczona będzie przez Wykonawcę przez okres 12 miesięcy:</w:t>
      </w:r>
    </w:p>
    <w:p w14:paraId="1FC1AB93" w14:textId="77777777" w:rsidR="009164A7" w:rsidRPr="0045362C" w:rsidRDefault="009164A7" w:rsidP="009164A7">
      <w:pPr>
        <w:pStyle w:val="Akapitzlist"/>
        <w:tabs>
          <w:tab w:val="left" w:pos="567"/>
        </w:tabs>
        <w:jc w:val="both"/>
        <w:rPr>
          <w:sz w:val="22"/>
          <w:szCs w:val="22"/>
        </w:rPr>
      </w:pPr>
      <w:r w:rsidRPr="0045362C">
        <w:rPr>
          <w:sz w:val="22"/>
          <w:szCs w:val="22"/>
        </w:rPr>
        <w:t>a) od dnia zawarcia umowy — w przypadku zawarcia umowy po dniu 3 września 2026 r.,</w:t>
      </w:r>
    </w:p>
    <w:p w14:paraId="63DFEF28" w14:textId="77777777" w:rsidR="009164A7" w:rsidRDefault="009164A7" w:rsidP="009164A7">
      <w:pPr>
        <w:pStyle w:val="Akapitzlist"/>
        <w:tabs>
          <w:tab w:val="left" w:pos="567"/>
        </w:tabs>
        <w:jc w:val="both"/>
        <w:rPr>
          <w:sz w:val="22"/>
          <w:szCs w:val="22"/>
        </w:rPr>
      </w:pPr>
      <w:r w:rsidRPr="0045362C">
        <w:rPr>
          <w:sz w:val="22"/>
          <w:szCs w:val="22"/>
        </w:rPr>
        <w:t>b) od dnia 3 września 2026 r. — w przypadku zawarcia umowy do dnia 3 września 2026 r. włącznie.</w:t>
      </w:r>
    </w:p>
    <w:p w14:paraId="20E6B9AF" w14:textId="77777777" w:rsidR="009164A7" w:rsidRPr="0045362C" w:rsidRDefault="009164A7" w:rsidP="009164A7">
      <w:pPr>
        <w:pStyle w:val="Akapitzlist"/>
        <w:numPr>
          <w:ilvl w:val="0"/>
          <w:numId w:val="28"/>
        </w:numPr>
        <w:tabs>
          <w:tab w:val="left" w:pos="567"/>
        </w:tabs>
        <w:ind w:left="426" w:hanging="284"/>
        <w:jc w:val="both"/>
        <w:rPr>
          <w:b/>
          <w:bCs/>
          <w:sz w:val="22"/>
          <w:szCs w:val="22"/>
          <w:lang w:eastAsia="ar-SA"/>
        </w:rPr>
      </w:pPr>
      <w:r w:rsidRPr="0045362C">
        <w:rPr>
          <w:sz w:val="22"/>
          <w:szCs w:val="22"/>
        </w:rPr>
        <w:t>Wykonawca przedstawi Zamawiającemu do zatwierdzenia harmonogram przeglądów sporządzony w porozumieniu z Zamawiającym w terminie 14 dni od zawarcia umowy. Wykonawca jest odpowiedzialny za realizację harmonogramu.</w:t>
      </w:r>
    </w:p>
    <w:p w14:paraId="4E6E347B" w14:textId="77777777" w:rsidR="009164A7" w:rsidRPr="0045362C" w:rsidRDefault="009164A7" w:rsidP="009164A7">
      <w:pPr>
        <w:pStyle w:val="Akapitzlist"/>
        <w:numPr>
          <w:ilvl w:val="0"/>
          <w:numId w:val="28"/>
        </w:numPr>
        <w:tabs>
          <w:tab w:val="left" w:pos="567"/>
        </w:tabs>
        <w:ind w:left="426" w:hanging="284"/>
        <w:jc w:val="both"/>
        <w:rPr>
          <w:b/>
          <w:bCs/>
          <w:sz w:val="22"/>
          <w:szCs w:val="22"/>
          <w:lang w:eastAsia="ar-SA"/>
        </w:rPr>
      </w:pPr>
      <w:r w:rsidRPr="0045362C">
        <w:rPr>
          <w:sz w:val="22"/>
          <w:szCs w:val="22"/>
        </w:rPr>
        <w:lastRenderedPageBreak/>
        <w:t xml:space="preserve">Wykonawca </w:t>
      </w:r>
      <w:bookmarkStart w:id="4" w:name="_Hlk167181975"/>
      <w:r w:rsidRPr="0045362C">
        <w:rPr>
          <w:sz w:val="22"/>
          <w:szCs w:val="22"/>
        </w:rPr>
        <w:t>zobowiązuje się do wykonania umowy zgodnie z jej postanowieniami, jak też zgodnie z wymaganiami dotyczącymi przedmiotu zamówienia określonymi w Specyfikacji Warunków Zamówienia oraz postanowieniami oferty złożonej w ramach postępowania o udzielenie zamówienia publicznego ZP/43/2026.</w:t>
      </w:r>
      <w:bookmarkEnd w:id="4"/>
    </w:p>
    <w:p w14:paraId="74E03E94" w14:textId="77777777" w:rsidR="009164A7" w:rsidRDefault="009164A7" w:rsidP="009164A7">
      <w:pPr>
        <w:jc w:val="center"/>
        <w:rPr>
          <w:b/>
          <w:sz w:val="22"/>
          <w:szCs w:val="22"/>
        </w:rPr>
      </w:pPr>
    </w:p>
    <w:p w14:paraId="59CDA32F" w14:textId="77777777" w:rsidR="009164A7" w:rsidRDefault="009164A7" w:rsidP="009164A7">
      <w:pPr>
        <w:jc w:val="center"/>
      </w:pPr>
      <w:r>
        <w:rPr>
          <w:b/>
          <w:sz w:val="22"/>
          <w:szCs w:val="22"/>
        </w:rPr>
        <w:t>§ 2</w:t>
      </w:r>
    </w:p>
    <w:p w14:paraId="40FA1FCF" w14:textId="77777777" w:rsidR="009164A7" w:rsidRDefault="009164A7" w:rsidP="009164A7">
      <w:pPr>
        <w:pStyle w:val="Akapitzlist"/>
        <w:numPr>
          <w:ilvl w:val="0"/>
          <w:numId w:val="29"/>
        </w:numPr>
        <w:ind w:left="426" w:hanging="284"/>
        <w:jc w:val="both"/>
        <w:rPr>
          <w:sz w:val="22"/>
          <w:szCs w:val="22"/>
        </w:rPr>
      </w:pPr>
      <w:r w:rsidRPr="00966DCB">
        <w:rPr>
          <w:sz w:val="22"/>
          <w:szCs w:val="22"/>
        </w:rPr>
        <w:t xml:space="preserve">Z tytułu świadczenia usług serwisowych, o których mowa w pkt I - IV załącznika nr 1 do niniejszej umowy Zamawiający zapłaci Wykonawcy z dołu </w:t>
      </w:r>
      <w:r w:rsidRPr="00966DCB">
        <w:rPr>
          <w:b/>
          <w:sz w:val="22"/>
          <w:szCs w:val="22"/>
        </w:rPr>
        <w:t>miesięczne ryczałtowe wynagrodzenie</w:t>
      </w:r>
      <w:bookmarkStart w:id="5" w:name="_Hlk139354576"/>
      <w:r w:rsidRPr="00966DCB">
        <w:rPr>
          <w:b/>
          <w:sz w:val="22"/>
          <w:szCs w:val="22"/>
        </w:rPr>
        <w:t xml:space="preserve"> w kwocie netto …………. zł</w:t>
      </w:r>
      <w:r w:rsidRPr="00966DCB">
        <w:rPr>
          <w:sz w:val="22"/>
          <w:szCs w:val="22"/>
        </w:rPr>
        <w:t>, tj. brutto ……………... zł</w:t>
      </w:r>
      <w:r>
        <w:rPr>
          <w:rStyle w:val="Odwoanieprzypisudolnego"/>
          <w:sz w:val="22"/>
          <w:szCs w:val="22"/>
        </w:rPr>
        <w:footnoteReference w:id="1"/>
      </w:r>
      <w:r w:rsidRPr="00966DCB">
        <w:rPr>
          <w:sz w:val="22"/>
          <w:szCs w:val="22"/>
        </w:rPr>
        <w:t xml:space="preserve">, </w:t>
      </w:r>
      <w:bookmarkEnd w:id="5"/>
      <w:r w:rsidRPr="00966DCB">
        <w:rPr>
          <w:sz w:val="22"/>
          <w:szCs w:val="22"/>
        </w:rPr>
        <w:t>w terminie do 60 dni od dnia doręczenia do Zamawiającego prawidłowo wystawionej faktury za każdy miesiąc.</w:t>
      </w:r>
    </w:p>
    <w:p w14:paraId="56A32AF4" w14:textId="77777777" w:rsidR="009164A7" w:rsidRDefault="009164A7" w:rsidP="009164A7">
      <w:pPr>
        <w:pStyle w:val="Akapitzlist"/>
        <w:numPr>
          <w:ilvl w:val="0"/>
          <w:numId w:val="29"/>
        </w:numPr>
        <w:ind w:left="426" w:hanging="284"/>
        <w:jc w:val="both"/>
        <w:rPr>
          <w:sz w:val="22"/>
          <w:szCs w:val="22"/>
        </w:rPr>
      </w:pPr>
      <w:r w:rsidRPr="00966DCB">
        <w:rPr>
          <w:sz w:val="22"/>
          <w:szCs w:val="22"/>
        </w:rPr>
        <w:t xml:space="preserve"> Z tytułu świadczenia usług serwisowych, o których mowa w pkt V załącznika nr 1 do niniejszej umowy Zamawiający zapłaci Wykonawcy wynagrodzenie liczone w roboczogodzinach na podstawie faktycznego czasu pracy wykazanego w raporcie serwisowym oraz za dojazd do siedziby Zamawiającego, przy czym koszt jednej roboczogodziny wynosi: </w:t>
      </w:r>
      <w:r w:rsidRPr="00966DCB">
        <w:rPr>
          <w:b/>
          <w:bCs/>
          <w:sz w:val="22"/>
          <w:szCs w:val="22"/>
        </w:rPr>
        <w:t xml:space="preserve">..................zł brutto, tj. ....................zł netto. </w:t>
      </w:r>
      <w:r w:rsidRPr="00966DCB">
        <w:rPr>
          <w:sz w:val="22"/>
          <w:szCs w:val="22"/>
        </w:rPr>
        <w:t>Koszt ryczałtu za jednorazowy dojazd wynosi</w:t>
      </w:r>
      <w:r w:rsidRPr="00966DCB">
        <w:rPr>
          <w:b/>
          <w:bCs/>
          <w:sz w:val="22"/>
          <w:szCs w:val="22"/>
        </w:rPr>
        <w:t xml:space="preserve"> ........................zł brutto, tj. ....................................zł netto</w:t>
      </w:r>
      <w:r>
        <w:rPr>
          <w:rStyle w:val="Odwoanieprzypisudolnego"/>
          <w:b/>
          <w:bCs/>
          <w:sz w:val="22"/>
          <w:szCs w:val="22"/>
        </w:rPr>
        <w:footnoteReference w:id="2"/>
      </w:r>
      <w:r w:rsidRPr="00966DCB">
        <w:rPr>
          <w:sz w:val="22"/>
          <w:szCs w:val="22"/>
        </w:rPr>
        <w:t>. Wynagrodzenie będzie płatne w terminie do 60 dni od dnia dostarczenia do Zamawiającego prawidłowo wystawionej faktury.</w:t>
      </w:r>
    </w:p>
    <w:p w14:paraId="4CB3BBEA" w14:textId="77777777" w:rsidR="009164A7" w:rsidRPr="00966DCB" w:rsidRDefault="009164A7" w:rsidP="009164A7">
      <w:pPr>
        <w:pStyle w:val="Akapitzlist"/>
        <w:numPr>
          <w:ilvl w:val="0"/>
          <w:numId w:val="29"/>
        </w:numPr>
        <w:ind w:left="426" w:hanging="284"/>
        <w:jc w:val="both"/>
        <w:rPr>
          <w:sz w:val="22"/>
          <w:szCs w:val="22"/>
        </w:rPr>
      </w:pPr>
      <w:r w:rsidRPr="00966DCB">
        <w:rPr>
          <w:sz w:val="22"/>
          <w:szCs w:val="22"/>
        </w:rPr>
        <w:t xml:space="preserve">Zamawiający zobowiązuje się zapłacić Wykonawcy wynagrodzenie za całe prawidłowo wykonane zobowiązanie za cały okres realizacji umowy (tj. </w:t>
      </w:r>
      <w:r w:rsidRPr="00966DCB">
        <w:rPr>
          <w:b/>
          <w:sz w:val="22"/>
          <w:szCs w:val="22"/>
        </w:rPr>
        <w:t>12 miesięcy</w:t>
      </w:r>
      <w:r w:rsidRPr="00966DCB">
        <w:rPr>
          <w:sz w:val="22"/>
          <w:szCs w:val="22"/>
        </w:rPr>
        <w:t>) w maksymalnej łącznej kwocie</w:t>
      </w:r>
      <w:r w:rsidRPr="00966DCB">
        <w:rPr>
          <w:b/>
          <w:bCs/>
          <w:sz w:val="22"/>
          <w:szCs w:val="22"/>
        </w:rPr>
        <w:t xml:space="preserve"> ………… zł netto; ………… brutto</w:t>
      </w:r>
      <w:r w:rsidRPr="00966DCB">
        <w:rPr>
          <w:sz w:val="22"/>
          <w:szCs w:val="22"/>
        </w:rPr>
        <w:t xml:space="preserve"> (słownie: …………… złotych brutto)</w:t>
      </w:r>
      <w:r>
        <w:rPr>
          <w:rStyle w:val="Odwoanieprzypisudolnego"/>
          <w:sz w:val="22"/>
          <w:szCs w:val="22"/>
        </w:rPr>
        <w:footnoteReference w:id="3"/>
      </w:r>
      <w:r w:rsidRPr="00966DCB">
        <w:rPr>
          <w:sz w:val="22"/>
          <w:szCs w:val="22"/>
        </w:rPr>
        <w:t>. Maksymalna wartość umowy składa się z następujących składowych:</w:t>
      </w:r>
    </w:p>
    <w:p w14:paraId="263CE1B7" w14:textId="77777777" w:rsidR="009164A7" w:rsidRDefault="009164A7" w:rsidP="009164A7">
      <w:pPr>
        <w:numPr>
          <w:ilvl w:val="0"/>
          <w:numId w:val="10"/>
        </w:numPr>
        <w:tabs>
          <w:tab w:val="clear" w:pos="720"/>
          <w:tab w:val="left" w:pos="1134"/>
        </w:tabs>
        <w:ind w:left="1134" w:hanging="425"/>
        <w:jc w:val="both"/>
        <w:rPr>
          <w:sz w:val="22"/>
          <w:szCs w:val="22"/>
        </w:rPr>
      </w:pPr>
      <w:r>
        <w:rPr>
          <w:sz w:val="22"/>
          <w:szCs w:val="22"/>
        </w:rPr>
        <w:t xml:space="preserve">wartość ryczałtu, o którym mowa w ust. 1 powyżej za 12 miesięcy – </w:t>
      </w:r>
      <w:r>
        <w:rPr>
          <w:b/>
          <w:bCs/>
          <w:sz w:val="22"/>
          <w:szCs w:val="22"/>
        </w:rPr>
        <w:t>………………brutto (słownie: ……………………… złotych brutto), tj. ....................... netto</w:t>
      </w:r>
      <w:r>
        <w:rPr>
          <w:sz w:val="22"/>
          <w:szCs w:val="22"/>
        </w:rPr>
        <w:t>,</w:t>
      </w:r>
      <w:r>
        <w:rPr>
          <w:rStyle w:val="Odwoanieprzypisudolnego"/>
          <w:sz w:val="22"/>
          <w:szCs w:val="22"/>
        </w:rPr>
        <w:footnoteReference w:id="4"/>
      </w:r>
    </w:p>
    <w:p w14:paraId="08ABFDEE" w14:textId="77777777" w:rsidR="009164A7" w:rsidRDefault="009164A7" w:rsidP="009164A7">
      <w:pPr>
        <w:numPr>
          <w:ilvl w:val="0"/>
          <w:numId w:val="10"/>
        </w:numPr>
        <w:tabs>
          <w:tab w:val="clear" w:pos="720"/>
          <w:tab w:val="left" w:pos="1134"/>
        </w:tabs>
        <w:spacing w:after="240"/>
        <w:ind w:left="1134" w:hanging="425"/>
        <w:jc w:val="both"/>
        <w:rPr>
          <w:sz w:val="22"/>
          <w:szCs w:val="22"/>
        </w:rPr>
      </w:pPr>
      <w:r>
        <w:rPr>
          <w:sz w:val="22"/>
          <w:szCs w:val="22"/>
        </w:rPr>
        <w:t xml:space="preserve">maksymalna wartość usług, o których mowa w ust. 2 niniejszego paragrafu powyżej wynosi ……………zł brutto, tj. ………………… zł netto przeznaczona na przeprowadzenie napraw oraz dojazd do siedziby Zamawiającego (zgodnie z załącznikiem nr 1 do niniejszej umowy). </w:t>
      </w:r>
    </w:p>
    <w:p w14:paraId="49393BC6" w14:textId="77777777" w:rsidR="009164A7" w:rsidRDefault="009164A7" w:rsidP="009164A7">
      <w:pPr>
        <w:pStyle w:val="Akapitzlist"/>
        <w:numPr>
          <w:ilvl w:val="0"/>
          <w:numId w:val="29"/>
        </w:numPr>
        <w:tabs>
          <w:tab w:val="left" w:pos="1134"/>
        </w:tabs>
        <w:spacing w:after="240"/>
        <w:ind w:left="426" w:hanging="426"/>
        <w:jc w:val="both"/>
        <w:rPr>
          <w:sz w:val="22"/>
          <w:szCs w:val="22"/>
        </w:rPr>
      </w:pPr>
      <w:r w:rsidRPr="00966DCB">
        <w:rPr>
          <w:sz w:val="22"/>
          <w:szCs w:val="22"/>
        </w:rPr>
        <w:t>Kwota brutto wynagrodzenia, o którym mowa w ust. 1, zawiera wszystkie koszty niezbędne do zrealizowania przedmiotu zamówienia, określonego w §1 ust. 1 oraz w załączniku nr 1 (w pkt I - IV) do niniejszej umowy. W szczególności w cenie należy uwzględnić warunki realizacji przedmiotu zamówienia, w tym między innymi: koszty przeglądów okresowych wraz z dostawą materiałów niezbędnych do ich przeprowadzenia, koszty wymiany części zamiennych</w:t>
      </w:r>
      <w:r w:rsidRPr="00966DCB">
        <w:rPr>
          <w:rStyle w:val="EndnoteCharacters"/>
          <w:sz w:val="22"/>
          <w:szCs w:val="22"/>
        </w:rPr>
        <w:t xml:space="preserve"> </w:t>
      </w:r>
      <w:r w:rsidRPr="00966DCB">
        <w:rPr>
          <w:sz w:val="22"/>
          <w:szCs w:val="22"/>
        </w:rPr>
        <w:br/>
        <w:t xml:space="preserve">w aparatach o których mowa w pozycji 3-4 tabeli w załączniku nr 1, koszty modyfikacji </w:t>
      </w:r>
      <w:r w:rsidRPr="00966DCB">
        <w:rPr>
          <w:sz w:val="22"/>
          <w:szCs w:val="22"/>
        </w:rPr>
        <w:br/>
        <w:t>o których mowa w załączniku nr 1, dojazdu do siedziby Zamawiającego inżyniera serwisu celem przeprowadzenia przeglądów okresowych, koszty robocizny przeglądów okresowych oraz wszelkie koszty utrudnień związanych z realizacją umowy, inne opłaty, które mogą wystąpić przy realizacji przedmiotu zamówienia, wszelkie podatki, w tym należny podatek VAT, zysk, narzuty, ewentualne upusty oraz pozostałe składniki cenotwórcze.</w:t>
      </w:r>
    </w:p>
    <w:p w14:paraId="33B6EA21" w14:textId="77777777" w:rsidR="009164A7" w:rsidRDefault="009164A7" w:rsidP="009164A7">
      <w:pPr>
        <w:pStyle w:val="Akapitzlist"/>
        <w:numPr>
          <w:ilvl w:val="0"/>
          <w:numId w:val="29"/>
        </w:numPr>
        <w:tabs>
          <w:tab w:val="left" w:pos="1134"/>
        </w:tabs>
        <w:spacing w:after="240"/>
        <w:ind w:left="426" w:hanging="426"/>
        <w:jc w:val="both"/>
        <w:rPr>
          <w:sz w:val="22"/>
          <w:szCs w:val="22"/>
        </w:rPr>
      </w:pPr>
      <w:r w:rsidRPr="00966DCB">
        <w:rPr>
          <w:sz w:val="22"/>
          <w:szCs w:val="22"/>
        </w:rPr>
        <w:t xml:space="preserve">Składniki wynagrodzenia brutto, o których mowa w ust. 2 niniejszego paragrafu, zawierają wszystkie koszty niezbędne do zrealizowania przedmiotu zamówienia, określonego </w:t>
      </w:r>
      <w:r w:rsidRPr="00966DCB">
        <w:rPr>
          <w:sz w:val="22"/>
          <w:szCs w:val="22"/>
        </w:rPr>
        <w:br/>
        <w:t>w załączniku nr 1 (w pkt V) do niniejszej umowy. W szczególności w cenie należy uwzględnić warunki realizacji przedmiotu zamówienia, w tym między innymi: dojazdu do siedziby Zamawiającego inżyniera serwisu celem przeprowadzenia napraw, koszty robocizny (rozliczane na podstawie roboczogodzin wykazanych w raporcie serwisowym, o którym mowa w §6), inne opłaty, które mogą wystąpić przy realizacji przedmiotu zamówienia, wszelkie podatki, w tym należny podatek VAT, zysk, narzuty, ewentualne upusty oraz pozostałe składniki cenotwórcze.</w:t>
      </w:r>
    </w:p>
    <w:p w14:paraId="0B40CD9B" w14:textId="77777777" w:rsidR="009164A7" w:rsidRDefault="009164A7" w:rsidP="009164A7">
      <w:pPr>
        <w:pStyle w:val="Akapitzlist"/>
        <w:numPr>
          <w:ilvl w:val="0"/>
          <w:numId w:val="29"/>
        </w:numPr>
        <w:tabs>
          <w:tab w:val="left" w:pos="1134"/>
        </w:tabs>
        <w:spacing w:after="240"/>
        <w:ind w:left="426" w:hanging="426"/>
        <w:jc w:val="both"/>
        <w:rPr>
          <w:sz w:val="22"/>
          <w:szCs w:val="22"/>
        </w:rPr>
      </w:pPr>
      <w:bookmarkStart w:id="6" w:name="_Hlk74297648"/>
      <w:r w:rsidRPr="00966DCB">
        <w:rPr>
          <w:sz w:val="22"/>
          <w:szCs w:val="22"/>
        </w:rPr>
        <w:t xml:space="preserve">Kwota wynagrodzenia umownego brutto (bądź składniki wynagrodzenia, o których mowa </w:t>
      </w:r>
      <w:r w:rsidRPr="00966DCB">
        <w:rPr>
          <w:sz w:val="22"/>
          <w:szCs w:val="22"/>
        </w:rPr>
        <w:br/>
        <w:t xml:space="preserve">w ust. 1 i 2 niniejszego paragrafu) nie może ulec zmianie na niekorzyść Zamawiającego, </w:t>
      </w:r>
      <w:r w:rsidRPr="00966DCB">
        <w:rPr>
          <w:sz w:val="22"/>
          <w:szCs w:val="22"/>
        </w:rPr>
        <w:br/>
        <w:t>z zastrzeżeniem §12 ust. 3 lit d) oraz §13.</w:t>
      </w:r>
    </w:p>
    <w:p w14:paraId="501C7013" w14:textId="77777777" w:rsidR="009164A7" w:rsidRDefault="009164A7" w:rsidP="009164A7">
      <w:pPr>
        <w:pStyle w:val="Akapitzlist"/>
        <w:numPr>
          <w:ilvl w:val="0"/>
          <w:numId w:val="29"/>
        </w:numPr>
        <w:tabs>
          <w:tab w:val="left" w:pos="1134"/>
        </w:tabs>
        <w:spacing w:after="240"/>
        <w:ind w:left="426" w:hanging="426"/>
        <w:jc w:val="both"/>
        <w:rPr>
          <w:sz w:val="22"/>
          <w:szCs w:val="22"/>
        </w:rPr>
      </w:pPr>
      <w:r w:rsidRPr="00966DCB">
        <w:rPr>
          <w:sz w:val="22"/>
          <w:szCs w:val="22"/>
        </w:rPr>
        <w:t xml:space="preserve"> </w:t>
      </w:r>
      <w:bookmarkStart w:id="7" w:name="_Hlk74294538"/>
      <w:bookmarkEnd w:id="7"/>
      <w:r w:rsidRPr="00966DCB">
        <w:rPr>
          <w:sz w:val="22"/>
          <w:szCs w:val="22"/>
        </w:rPr>
        <w:t>Za datę zapłaty faktury uważa się datę obciążenia rachunku Zamawiającego.</w:t>
      </w:r>
    </w:p>
    <w:p w14:paraId="6E046EA7" w14:textId="77777777" w:rsidR="009164A7" w:rsidRDefault="009164A7" w:rsidP="009164A7">
      <w:pPr>
        <w:pStyle w:val="Akapitzlist"/>
        <w:numPr>
          <w:ilvl w:val="0"/>
          <w:numId w:val="29"/>
        </w:numPr>
        <w:tabs>
          <w:tab w:val="left" w:pos="1134"/>
        </w:tabs>
        <w:spacing w:after="240"/>
        <w:ind w:left="426" w:hanging="426"/>
        <w:jc w:val="both"/>
        <w:rPr>
          <w:sz w:val="22"/>
          <w:szCs w:val="22"/>
        </w:rPr>
      </w:pPr>
      <w:bookmarkStart w:id="8" w:name="_Hlk74294559"/>
      <w:r w:rsidRPr="00966DCB">
        <w:rPr>
          <w:sz w:val="22"/>
          <w:szCs w:val="22"/>
        </w:rPr>
        <w:lastRenderedPageBreak/>
        <w:t>Zmiana numeru konta Wykonawcy wskazana w formularzu ofertowym wymaga złożenia oświadczenia przez osoby upoważnione do działania po stronie Wykonawcy.</w:t>
      </w:r>
    </w:p>
    <w:p w14:paraId="3B15F022" w14:textId="77777777" w:rsidR="009164A7" w:rsidRDefault="009164A7" w:rsidP="009164A7">
      <w:pPr>
        <w:pStyle w:val="Akapitzlist"/>
        <w:numPr>
          <w:ilvl w:val="0"/>
          <w:numId w:val="29"/>
        </w:numPr>
        <w:tabs>
          <w:tab w:val="left" w:pos="1134"/>
        </w:tabs>
        <w:spacing w:after="240"/>
        <w:ind w:left="426" w:hanging="426"/>
        <w:jc w:val="both"/>
        <w:rPr>
          <w:sz w:val="22"/>
          <w:szCs w:val="22"/>
        </w:rPr>
      </w:pPr>
      <w:r w:rsidRPr="00966DCB">
        <w:rPr>
          <w:sz w:val="22"/>
          <w:szCs w:val="22"/>
        </w:rPr>
        <w:t xml:space="preserve">Wykonawca oświadcza, że numer rachunku bankowego, który wskazany będzie każdorazowo na fakturze, w celu dokonania na niego zapłaty przez Szpital, figuruje w wykazie podmiotów („Biała lista”), o którym mowa w art. 96b ust. 1 ustawy z dnia 11 marca 2004 r. o podatku od towarów </w:t>
      </w:r>
      <w:r>
        <w:rPr>
          <w:sz w:val="22"/>
          <w:szCs w:val="22"/>
        </w:rPr>
        <w:t>i</w:t>
      </w:r>
      <w:r w:rsidRPr="00966DCB">
        <w:rPr>
          <w:sz w:val="22"/>
          <w:szCs w:val="22"/>
        </w:rPr>
        <w:t xml:space="preserve"> usług.</w:t>
      </w:r>
      <w:bookmarkStart w:id="9" w:name="_Hlk167180999"/>
    </w:p>
    <w:p w14:paraId="53AA1EBE" w14:textId="77777777" w:rsidR="009164A7" w:rsidRDefault="009164A7" w:rsidP="009164A7">
      <w:pPr>
        <w:pStyle w:val="Akapitzlist"/>
        <w:numPr>
          <w:ilvl w:val="0"/>
          <w:numId w:val="29"/>
        </w:numPr>
        <w:tabs>
          <w:tab w:val="left" w:pos="1134"/>
        </w:tabs>
        <w:spacing w:after="240"/>
        <w:ind w:left="426" w:hanging="426"/>
        <w:jc w:val="both"/>
        <w:rPr>
          <w:sz w:val="22"/>
          <w:szCs w:val="22"/>
        </w:rPr>
      </w:pPr>
      <w:r w:rsidRPr="006C163F">
        <w:rPr>
          <w:sz w:val="22"/>
          <w:szCs w:val="22"/>
        </w:rPr>
        <w:t>Wykonawca zobowiązuje się do wystawiania faktur ustrukturyzowanych i ich przesyłania do Zamawiającego za pośrednictwem Krajowego Systemu e-Faktur (</w:t>
      </w:r>
      <w:proofErr w:type="spellStart"/>
      <w:r w:rsidRPr="006C163F">
        <w:rPr>
          <w:sz w:val="22"/>
          <w:szCs w:val="22"/>
        </w:rPr>
        <w:t>KSeF</w:t>
      </w:r>
      <w:proofErr w:type="spellEnd"/>
      <w:r w:rsidRPr="006C163F">
        <w:rPr>
          <w:sz w:val="22"/>
          <w:szCs w:val="22"/>
        </w:rPr>
        <w:t xml:space="preserve">), zgodnie z ustawą z dnia 11 marca 2004 r. o podatku od towarów i usług oraz wydanymi na jej podstawie przepisami wykonawczymi, w każdym przypadku, gdy spoczywa na nim taki obowiązek ustawowy. </w:t>
      </w:r>
    </w:p>
    <w:p w14:paraId="406A496C" w14:textId="77777777" w:rsidR="009164A7" w:rsidRPr="006C163F" w:rsidRDefault="009164A7" w:rsidP="009164A7">
      <w:pPr>
        <w:pStyle w:val="Akapitzlist"/>
        <w:numPr>
          <w:ilvl w:val="0"/>
          <w:numId w:val="29"/>
        </w:numPr>
        <w:tabs>
          <w:tab w:val="left" w:pos="1134"/>
        </w:tabs>
        <w:spacing w:after="240"/>
        <w:ind w:left="426" w:hanging="426"/>
        <w:jc w:val="both"/>
        <w:rPr>
          <w:sz w:val="22"/>
          <w:szCs w:val="22"/>
        </w:rPr>
      </w:pPr>
      <w:r w:rsidRPr="006C163F">
        <w:rPr>
          <w:sz w:val="22"/>
          <w:szCs w:val="22"/>
        </w:rPr>
        <w:t xml:space="preserve">Datą otrzymania faktury ustrukturyzowanej </w:t>
      </w:r>
      <w:proofErr w:type="spellStart"/>
      <w:r w:rsidRPr="006C163F">
        <w:rPr>
          <w:sz w:val="22"/>
          <w:szCs w:val="22"/>
        </w:rPr>
        <w:t>KSeF</w:t>
      </w:r>
      <w:proofErr w:type="spellEnd"/>
      <w:r w:rsidRPr="006C163F">
        <w:rPr>
          <w:sz w:val="22"/>
          <w:szCs w:val="22"/>
        </w:rPr>
        <w:t xml:space="preserve"> jest:</w:t>
      </w:r>
    </w:p>
    <w:p w14:paraId="488F8B60" w14:textId="77777777" w:rsidR="009164A7" w:rsidRDefault="009164A7" w:rsidP="009164A7">
      <w:pPr>
        <w:numPr>
          <w:ilvl w:val="1"/>
          <w:numId w:val="30"/>
        </w:numPr>
        <w:tabs>
          <w:tab w:val="left" w:pos="1134"/>
        </w:tabs>
        <w:spacing w:line="256" w:lineRule="auto"/>
        <w:ind w:left="1134" w:hanging="425"/>
        <w:jc w:val="both"/>
        <w:rPr>
          <w:sz w:val="22"/>
          <w:szCs w:val="22"/>
        </w:rPr>
      </w:pPr>
      <w:r>
        <w:rPr>
          <w:sz w:val="22"/>
          <w:szCs w:val="22"/>
        </w:rPr>
        <w:t xml:space="preserve">w przypadku wystawienia faktury w trybie online, offline24, offline (niedostępność </w:t>
      </w:r>
      <w:proofErr w:type="spellStart"/>
      <w:r>
        <w:rPr>
          <w:sz w:val="22"/>
          <w:szCs w:val="22"/>
        </w:rPr>
        <w:t>KSeF</w:t>
      </w:r>
      <w:proofErr w:type="spellEnd"/>
      <w:r>
        <w:rPr>
          <w:sz w:val="22"/>
          <w:szCs w:val="22"/>
        </w:rPr>
        <w:t xml:space="preserve"> - art. 106nh ustawy o VAT) - data dostępności ustrukturyzowanej faktury w </w:t>
      </w:r>
      <w:proofErr w:type="spellStart"/>
      <w:r>
        <w:rPr>
          <w:sz w:val="22"/>
          <w:szCs w:val="22"/>
        </w:rPr>
        <w:t>KSeF</w:t>
      </w:r>
      <w:proofErr w:type="spellEnd"/>
      <w:r>
        <w:rPr>
          <w:sz w:val="22"/>
          <w:szCs w:val="22"/>
        </w:rPr>
        <w:t xml:space="preserve"> wraz z przydzielonym numerem identyfikującym tę fakturę w tym systemie,</w:t>
      </w:r>
    </w:p>
    <w:p w14:paraId="45E2C53B" w14:textId="77777777" w:rsidR="009164A7" w:rsidRDefault="009164A7" w:rsidP="009164A7">
      <w:pPr>
        <w:numPr>
          <w:ilvl w:val="1"/>
          <w:numId w:val="30"/>
        </w:numPr>
        <w:tabs>
          <w:tab w:val="left" w:pos="1134"/>
        </w:tabs>
        <w:spacing w:line="256" w:lineRule="auto"/>
        <w:ind w:left="1134" w:hanging="425"/>
        <w:jc w:val="both"/>
        <w:rPr>
          <w:sz w:val="22"/>
          <w:szCs w:val="22"/>
        </w:rPr>
      </w:pPr>
      <w:r>
        <w:rPr>
          <w:sz w:val="22"/>
          <w:szCs w:val="22"/>
        </w:rPr>
        <w:t xml:space="preserve">w przypadku wystawienia faktury podczas awarii </w:t>
      </w:r>
      <w:proofErr w:type="spellStart"/>
      <w:r>
        <w:rPr>
          <w:sz w:val="22"/>
          <w:szCs w:val="22"/>
        </w:rPr>
        <w:t>KSeF</w:t>
      </w:r>
      <w:proofErr w:type="spellEnd"/>
      <w:r>
        <w:rPr>
          <w:sz w:val="22"/>
          <w:szCs w:val="22"/>
        </w:rPr>
        <w:t xml:space="preserve">, o której mowa w art. 106nf ustawy o VAT - data faktycznego otrzymania faktury poza </w:t>
      </w:r>
      <w:proofErr w:type="spellStart"/>
      <w:r>
        <w:rPr>
          <w:sz w:val="22"/>
          <w:szCs w:val="22"/>
        </w:rPr>
        <w:t>KSeF</w:t>
      </w:r>
      <w:proofErr w:type="spellEnd"/>
      <w:r>
        <w:rPr>
          <w:sz w:val="22"/>
          <w:szCs w:val="22"/>
        </w:rPr>
        <w:t xml:space="preserve"> lub data dostępności faktury ustrukturyzowanej </w:t>
      </w:r>
      <w:proofErr w:type="spellStart"/>
      <w:r>
        <w:rPr>
          <w:sz w:val="22"/>
          <w:szCs w:val="22"/>
        </w:rPr>
        <w:t>KSeF</w:t>
      </w:r>
      <w:proofErr w:type="spellEnd"/>
      <w:r>
        <w:rPr>
          <w:sz w:val="22"/>
          <w:szCs w:val="22"/>
        </w:rPr>
        <w:t xml:space="preserve"> wraz z przydzielonym numerem identyfikującym tę fakturę w tym systemie (w zależności co nastąpiło wcześniej). Podczas awarii </w:t>
      </w:r>
      <w:proofErr w:type="spellStart"/>
      <w:r>
        <w:rPr>
          <w:sz w:val="22"/>
          <w:szCs w:val="22"/>
        </w:rPr>
        <w:t>KSeF</w:t>
      </w:r>
      <w:proofErr w:type="spellEnd"/>
      <w:r>
        <w:rPr>
          <w:sz w:val="22"/>
          <w:szCs w:val="22"/>
        </w:rPr>
        <w:t xml:space="preserve"> powinna być wystawiona faktura zgodna z aktualną </w:t>
      </w:r>
      <w:proofErr w:type="spellStart"/>
      <w:r>
        <w:rPr>
          <w:sz w:val="22"/>
          <w:szCs w:val="22"/>
        </w:rPr>
        <w:t>schemą</w:t>
      </w:r>
      <w:proofErr w:type="spellEnd"/>
      <w:r>
        <w:rPr>
          <w:sz w:val="22"/>
          <w:szCs w:val="22"/>
        </w:rPr>
        <w:t xml:space="preserve"> (strukturą logiczną) oraz opatrzoną odpowiednimi kodami QR określonymi przez Ministra Finansów. W zależności od formy wystawienia, fakturę:</w:t>
      </w:r>
    </w:p>
    <w:p w14:paraId="27B53CBB" w14:textId="77777777" w:rsidR="009164A7" w:rsidRDefault="009164A7" w:rsidP="009164A7">
      <w:pPr>
        <w:numPr>
          <w:ilvl w:val="2"/>
          <w:numId w:val="30"/>
        </w:numPr>
        <w:tabs>
          <w:tab w:val="left" w:pos="1560"/>
        </w:tabs>
        <w:spacing w:line="256" w:lineRule="auto"/>
        <w:ind w:left="1560" w:hanging="426"/>
        <w:jc w:val="both"/>
        <w:rPr>
          <w:sz w:val="22"/>
          <w:szCs w:val="22"/>
        </w:rPr>
      </w:pPr>
      <w:r>
        <w:rPr>
          <w:sz w:val="22"/>
          <w:szCs w:val="22"/>
        </w:rPr>
        <w:t xml:space="preserve">w formie elektronicznej należy przesłać na adres e-mail: </w:t>
      </w:r>
      <w:hyperlink r:id="rId7">
        <w:r>
          <w:rPr>
            <w:rStyle w:val="Hipercze"/>
            <w:sz w:val="22"/>
            <w:szCs w:val="22"/>
          </w:rPr>
          <w:t>faktury@narutowicz.krakow.pl</w:t>
        </w:r>
      </w:hyperlink>
      <w:r>
        <w:rPr>
          <w:sz w:val="22"/>
          <w:szCs w:val="22"/>
        </w:rPr>
        <w:t>, lub</w:t>
      </w:r>
    </w:p>
    <w:p w14:paraId="6EE792AB" w14:textId="77777777" w:rsidR="009164A7" w:rsidRDefault="009164A7" w:rsidP="009164A7">
      <w:pPr>
        <w:numPr>
          <w:ilvl w:val="2"/>
          <w:numId w:val="30"/>
        </w:numPr>
        <w:tabs>
          <w:tab w:val="left" w:pos="1560"/>
        </w:tabs>
        <w:spacing w:line="256" w:lineRule="auto"/>
        <w:ind w:left="1560" w:hanging="426"/>
        <w:jc w:val="both"/>
        <w:rPr>
          <w:sz w:val="22"/>
          <w:szCs w:val="22"/>
        </w:rPr>
      </w:pPr>
      <w:r>
        <w:rPr>
          <w:sz w:val="22"/>
          <w:szCs w:val="22"/>
        </w:rPr>
        <w:t xml:space="preserve">w formie papierowej należy złożyć w: Szpitalu Miejskim Specjalistycznym im. Gabriela Narutowicza w Krakowie, ul. Prądnicka 35-37; 31-202 Kraków, </w:t>
      </w:r>
    </w:p>
    <w:p w14:paraId="44F2A7ED" w14:textId="77777777" w:rsidR="009164A7" w:rsidRDefault="009164A7" w:rsidP="009164A7">
      <w:pPr>
        <w:numPr>
          <w:ilvl w:val="1"/>
          <w:numId w:val="30"/>
        </w:numPr>
        <w:tabs>
          <w:tab w:val="left" w:pos="1134"/>
        </w:tabs>
        <w:spacing w:line="256" w:lineRule="auto"/>
        <w:ind w:left="1134" w:hanging="425"/>
        <w:jc w:val="both"/>
        <w:rPr>
          <w:sz w:val="22"/>
          <w:szCs w:val="22"/>
        </w:rPr>
      </w:pPr>
      <w:r>
        <w:rPr>
          <w:sz w:val="22"/>
          <w:szCs w:val="22"/>
        </w:rPr>
        <w:t xml:space="preserve">w przypadku awarii całkowitej </w:t>
      </w:r>
      <w:proofErr w:type="spellStart"/>
      <w:r>
        <w:rPr>
          <w:sz w:val="22"/>
          <w:szCs w:val="22"/>
        </w:rPr>
        <w:t>KSeF</w:t>
      </w:r>
      <w:proofErr w:type="spellEnd"/>
      <w:r>
        <w:rPr>
          <w:sz w:val="22"/>
          <w:szCs w:val="22"/>
        </w:rPr>
        <w:t>, o której mowa w art. 106ng ustawy o VAT – data faktycznego otrzymania faktury. W zależności od formy wystawienia, fakturę:</w:t>
      </w:r>
    </w:p>
    <w:p w14:paraId="2C21080A" w14:textId="77777777" w:rsidR="009164A7" w:rsidRDefault="009164A7" w:rsidP="009164A7">
      <w:pPr>
        <w:numPr>
          <w:ilvl w:val="2"/>
          <w:numId w:val="30"/>
        </w:numPr>
        <w:tabs>
          <w:tab w:val="left" w:pos="1560"/>
        </w:tabs>
        <w:spacing w:line="256" w:lineRule="auto"/>
        <w:ind w:left="1560" w:hanging="426"/>
        <w:jc w:val="both"/>
        <w:rPr>
          <w:sz w:val="22"/>
          <w:szCs w:val="22"/>
        </w:rPr>
      </w:pPr>
      <w:r>
        <w:rPr>
          <w:sz w:val="22"/>
          <w:szCs w:val="22"/>
        </w:rPr>
        <w:t xml:space="preserve">w formie elektronicznej należy przesłać na adres e-mail: </w:t>
      </w:r>
      <w:hyperlink r:id="rId8">
        <w:r>
          <w:rPr>
            <w:rStyle w:val="Hipercze"/>
            <w:sz w:val="22"/>
            <w:szCs w:val="22"/>
          </w:rPr>
          <w:t>faktury@narutowicz.krakow.pl</w:t>
        </w:r>
      </w:hyperlink>
      <w:r>
        <w:rPr>
          <w:sz w:val="22"/>
          <w:szCs w:val="22"/>
        </w:rPr>
        <w:t xml:space="preserve"> lub</w:t>
      </w:r>
    </w:p>
    <w:p w14:paraId="0A3E326A" w14:textId="77777777" w:rsidR="009164A7" w:rsidRDefault="009164A7" w:rsidP="009164A7">
      <w:pPr>
        <w:numPr>
          <w:ilvl w:val="2"/>
          <w:numId w:val="30"/>
        </w:numPr>
        <w:tabs>
          <w:tab w:val="left" w:pos="1560"/>
        </w:tabs>
        <w:spacing w:line="256" w:lineRule="auto"/>
        <w:ind w:left="1560" w:hanging="426"/>
        <w:jc w:val="both"/>
        <w:rPr>
          <w:sz w:val="22"/>
          <w:szCs w:val="22"/>
        </w:rPr>
      </w:pPr>
      <w:r>
        <w:rPr>
          <w:sz w:val="22"/>
          <w:szCs w:val="22"/>
        </w:rPr>
        <w:t>w formie papierowej należy złożyć w: Szpitalu Miejskim Specjalistycznym im. Gabriela Narutowicza w Krakowie, ul. Prądnicka 35-37; 31-202 Kraków.</w:t>
      </w:r>
    </w:p>
    <w:p w14:paraId="0F20CAA0" w14:textId="77777777" w:rsidR="009164A7" w:rsidRDefault="009164A7" w:rsidP="009164A7">
      <w:pPr>
        <w:pStyle w:val="Akapitzlist"/>
        <w:numPr>
          <w:ilvl w:val="0"/>
          <w:numId w:val="29"/>
        </w:numPr>
        <w:ind w:left="426" w:hanging="426"/>
        <w:jc w:val="both"/>
        <w:rPr>
          <w:sz w:val="22"/>
          <w:szCs w:val="22"/>
        </w:rPr>
      </w:pPr>
      <w:r w:rsidRPr="006C163F">
        <w:rPr>
          <w:sz w:val="22"/>
          <w:szCs w:val="22"/>
        </w:rPr>
        <w:t>Załączniki do faktur, których nie można przesłać za pośrednictwem Krajowego Systemu e Faktur (</w:t>
      </w:r>
      <w:proofErr w:type="spellStart"/>
      <w:r w:rsidRPr="006C163F">
        <w:rPr>
          <w:sz w:val="22"/>
          <w:szCs w:val="22"/>
        </w:rPr>
        <w:t>KSeF</w:t>
      </w:r>
      <w:proofErr w:type="spellEnd"/>
      <w:r w:rsidRPr="006C163F">
        <w:rPr>
          <w:sz w:val="22"/>
          <w:szCs w:val="22"/>
        </w:rPr>
        <w:t xml:space="preserve">), należy przesyłać na adres: </w:t>
      </w:r>
      <w:hyperlink r:id="rId9" w:history="1">
        <w:r w:rsidRPr="006C163F">
          <w:rPr>
            <w:rStyle w:val="Hipercze"/>
            <w:sz w:val="22"/>
            <w:szCs w:val="22"/>
          </w:rPr>
          <w:t>faktury@narutowicz.krakow.pl</w:t>
        </w:r>
      </w:hyperlink>
      <w:r w:rsidRPr="006C163F">
        <w:rPr>
          <w:sz w:val="22"/>
          <w:szCs w:val="22"/>
        </w:rPr>
        <w:t>.</w:t>
      </w:r>
    </w:p>
    <w:p w14:paraId="780A25DA" w14:textId="77777777" w:rsidR="009164A7" w:rsidRDefault="009164A7" w:rsidP="009164A7">
      <w:pPr>
        <w:pStyle w:val="Akapitzlist"/>
        <w:numPr>
          <w:ilvl w:val="0"/>
          <w:numId w:val="29"/>
        </w:numPr>
        <w:ind w:left="426" w:hanging="426"/>
        <w:jc w:val="both"/>
        <w:rPr>
          <w:sz w:val="22"/>
          <w:szCs w:val="22"/>
        </w:rPr>
      </w:pPr>
      <w:r w:rsidRPr="006C163F">
        <w:rPr>
          <w:sz w:val="22"/>
          <w:szCs w:val="22"/>
        </w:rPr>
        <w:t>Wykonawca nie mający obowiązku wystawiania faktur ustrukturyzowanych i ich przesyłania do Zamawiającego za pośrednictwem Krajowego Systemu e-Faktur (</w:t>
      </w:r>
      <w:proofErr w:type="spellStart"/>
      <w:r w:rsidRPr="006C163F">
        <w:rPr>
          <w:sz w:val="22"/>
          <w:szCs w:val="22"/>
        </w:rPr>
        <w:t>KSeF</w:t>
      </w:r>
      <w:proofErr w:type="spellEnd"/>
      <w:r w:rsidRPr="006C163F">
        <w:rPr>
          <w:sz w:val="22"/>
          <w:szCs w:val="22"/>
        </w:rPr>
        <w:t xml:space="preserve">), zobowiązuje się dostarczyć Zamawiającemu faktury, duplikaty tych faktur oraz ich korekty za usługi w wersji papierowej albo w wersji elektronicznej na adres: </w:t>
      </w:r>
      <w:hyperlink r:id="rId10" w:history="1">
        <w:r w:rsidRPr="006C163F">
          <w:rPr>
            <w:rStyle w:val="Hipercze"/>
            <w:sz w:val="22"/>
            <w:szCs w:val="22"/>
          </w:rPr>
          <w:t>faktury@narutowicz.krakow.pl</w:t>
        </w:r>
      </w:hyperlink>
      <w:r w:rsidRPr="006C163F">
        <w:rPr>
          <w:sz w:val="22"/>
          <w:szCs w:val="22"/>
        </w:rPr>
        <w:t>. Faktury w formie elektronicznej muszą być wygenerowane w powszechnie stosowanych formatach m.in. w formacie PDF.</w:t>
      </w:r>
    </w:p>
    <w:p w14:paraId="385B1235" w14:textId="77777777" w:rsidR="009164A7" w:rsidRDefault="009164A7" w:rsidP="009164A7">
      <w:pPr>
        <w:pStyle w:val="Akapitzlist"/>
        <w:numPr>
          <w:ilvl w:val="0"/>
          <w:numId w:val="29"/>
        </w:numPr>
        <w:ind w:left="426" w:hanging="426"/>
        <w:jc w:val="both"/>
        <w:rPr>
          <w:sz w:val="22"/>
          <w:szCs w:val="22"/>
        </w:rPr>
      </w:pPr>
      <w:r w:rsidRPr="006C163F">
        <w:rPr>
          <w:sz w:val="22"/>
          <w:szCs w:val="22"/>
        </w:rPr>
        <w:t>Wykonawca zobowiązany jest do umieszczenia na fakturze i dokumentach rozliczeniowych numeru ewidencyjnego umowy nadanego przez Zamawiającego (Umowa nr ……..).</w:t>
      </w:r>
    </w:p>
    <w:p w14:paraId="18D65864" w14:textId="77777777" w:rsidR="009164A7" w:rsidRPr="006C163F" w:rsidRDefault="009164A7" w:rsidP="009164A7">
      <w:pPr>
        <w:pStyle w:val="Akapitzlist"/>
        <w:numPr>
          <w:ilvl w:val="0"/>
          <w:numId w:val="29"/>
        </w:numPr>
        <w:ind w:left="426" w:hanging="426"/>
        <w:jc w:val="both"/>
        <w:rPr>
          <w:sz w:val="22"/>
          <w:szCs w:val="22"/>
        </w:rPr>
      </w:pPr>
      <w:r w:rsidRPr="006C163F">
        <w:rPr>
          <w:sz w:val="22"/>
          <w:szCs w:val="22"/>
        </w:rPr>
        <w:t>Mając na uwadze szczególną rolę jaką pełni Szpital w systemie ochrony zdrowia oraz mając na uwadze bezpieczeństwo pacjentów Szpitala, Wykonawca zobowiązuje się do niewstrzymywania usług do czasu zapłaty zobowiązań Zamawiającego, nie dłużej niż 60 dni liczonych od dnia upływu terminu płatności wynagrodzenia. Warunkiem skorzystania z prawa do wstrzymania usług jest złożenie przez Wykonawcę w formie pisemnej pod rygorem nieważności stosownego oświadczenia.</w:t>
      </w:r>
    </w:p>
    <w:bookmarkEnd w:id="6"/>
    <w:bookmarkEnd w:id="8"/>
    <w:bookmarkEnd w:id="9"/>
    <w:p w14:paraId="7209C5B3" w14:textId="77777777" w:rsidR="009164A7" w:rsidRDefault="009164A7" w:rsidP="009164A7">
      <w:pPr>
        <w:jc w:val="center"/>
        <w:rPr>
          <w:b/>
          <w:sz w:val="22"/>
          <w:szCs w:val="22"/>
        </w:rPr>
      </w:pPr>
    </w:p>
    <w:p w14:paraId="7BF247E7" w14:textId="77777777" w:rsidR="009164A7" w:rsidRDefault="009164A7" w:rsidP="009164A7">
      <w:pPr>
        <w:jc w:val="center"/>
        <w:rPr>
          <w:b/>
          <w:sz w:val="22"/>
          <w:szCs w:val="22"/>
        </w:rPr>
      </w:pPr>
    </w:p>
    <w:p w14:paraId="18BD6E11" w14:textId="77777777" w:rsidR="009164A7" w:rsidRDefault="009164A7" w:rsidP="009164A7">
      <w:pPr>
        <w:jc w:val="center"/>
        <w:rPr>
          <w:b/>
          <w:sz w:val="22"/>
          <w:szCs w:val="22"/>
        </w:rPr>
      </w:pPr>
    </w:p>
    <w:p w14:paraId="36345379" w14:textId="77777777" w:rsidR="009164A7" w:rsidRDefault="009164A7" w:rsidP="009164A7">
      <w:pPr>
        <w:jc w:val="center"/>
        <w:rPr>
          <w:b/>
          <w:sz w:val="22"/>
          <w:szCs w:val="22"/>
        </w:rPr>
      </w:pPr>
      <w:r>
        <w:rPr>
          <w:b/>
          <w:sz w:val="22"/>
          <w:szCs w:val="22"/>
        </w:rPr>
        <w:lastRenderedPageBreak/>
        <w:t>§3</w:t>
      </w:r>
      <w:r>
        <w:rPr>
          <w:rStyle w:val="Odwoanieprzypisudolnego"/>
          <w:b/>
          <w:sz w:val="22"/>
          <w:szCs w:val="22"/>
        </w:rPr>
        <w:footnoteReference w:id="5"/>
      </w:r>
    </w:p>
    <w:p w14:paraId="107325DF" w14:textId="77777777" w:rsidR="009164A7" w:rsidRDefault="009164A7" w:rsidP="009164A7">
      <w:pPr>
        <w:numPr>
          <w:ilvl w:val="1"/>
          <w:numId w:val="23"/>
        </w:numPr>
        <w:ind w:left="567" w:hanging="567"/>
        <w:jc w:val="both"/>
        <w:rPr>
          <w:sz w:val="22"/>
          <w:szCs w:val="22"/>
        </w:rPr>
      </w:pPr>
      <w:r>
        <w:rPr>
          <w:sz w:val="22"/>
          <w:szCs w:val="22"/>
        </w:rPr>
        <w:t xml:space="preserve">Wykonawca oświadcza, </w:t>
      </w:r>
      <w:r>
        <w:rPr>
          <w:i/>
          <w:sz w:val="22"/>
          <w:szCs w:val="22"/>
        </w:rPr>
        <w:t xml:space="preserve">że </w:t>
      </w:r>
      <w:r>
        <w:rPr>
          <w:i/>
          <w:iCs/>
          <w:sz w:val="22"/>
          <w:szCs w:val="22"/>
        </w:rPr>
        <w:t>nie zamierza</w:t>
      </w:r>
      <w:r>
        <w:rPr>
          <w:sz w:val="22"/>
          <w:szCs w:val="22"/>
        </w:rPr>
        <w:t xml:space="preserve"> </w:t>
      </w:r>
      <w:r>
        <w:rPr>
          <w:i/>
          <w:iCs/>
          <w:sz w:val="22"/>
          <w:szCs w:val="22"/>
        </w:rPr>
        <w:t>/</w:t>
      </w:r>
      <w:r>
        <w:rPr>
          <w:sz w:val="22"/>
          <w:szCs w:val="22"/>
        </w:rPr>
        <w:t xml:space="preserve"> </w:t>
      </w:r>
      <w:r>
        <w:rPr>
          <w:i/>
          <w:iCs/>
          <w:sz w:val="22"/>
          <w:szCs w:val="22"/>
        </w:rPr>
        <w:t>zamierza</w:t>
      </w:r>
      <w:r>
        <w:rPr>
          <w:sz w:val="22"/>
          <w:szCs w:val="22"/>
        </w:rPr>
        <w:t xml:space="preserve"> powierzyć podwykonawcom realizacji przedmiotu niniejszej umowy, o którym mowa w §1 ust. 1, w części dotyczącej ….…………….</w:t>
      </w:r>
    </w:p>
    <w:p w14:paraId="2C80987B" w14:textId="77777777" w:rsidR="009164A7" w:rsidRDefault="009164A7" w:rsidP="009164A7">
      <w:pPr>
        <w:numPr>
          <w:ilvl w:val="1"/>
          <w:numId w:val="23"/>
        </w:numPr>
        <w:ind w:left="567" w:hanging="567"/>
        <w:jc w:val="both"/>
        <w:rPr>
          <w:i/>
          <w:sz w:val="22"/>
          <w:szCs w:val="22"/>
        </w:rPr>
      </w:pPr>
      <w:r>
        <w:rPr>
          <w:i/>
          <w:iCs/>
          <w:sz w:val="22"/>
          <w:szCs w:val="22"/>
        </w:rPr>
        <w:t>Wykonawca ponosi pełną odpowiedzialność za działania, uchybienia i zaniedbania podwykonawców oraz ich pracowników w takim samym stopniu, jakby to były działania, uchybienia lub zaniedbania jego własne.</w:t>
      </w:r>
    </w:p>
    <w:p w14:paraId="5C667090" w14:textId="77777777" w:rsidR="009164A7" w:rsidRDefault="009164A7" w:rsidP="009164A7">
      <w:pPr>
        <w:jc w:val="center"/>
        <w:rPr>
          <w:b/>
          <w:i/>
          <w:sz w:val="22"/>
          <w:szCs w:val="22"/>
        </w:rPr>
      </w:pPr>
      <w:bookmarkStart w:id="11" w:name="_Hlk167181016"/>
      <w:bookmarkStart w:id="12" w:name="_Hlk166844826"/>
      <w:bookmarkEnd w:id="11"/>
      <w:bookmarkEnd w:id="12"/>
    </w:p>
    <w:p w14:paraId="60F921E5" w14:textId="77777777" w:rsidR="009164A7" w:rsidRDefault="009164A7" w:rsidP="009164A7">
      <w:pPr>
        <w:jc w:val="center"/>
        <w:rPr>
          <w:b/>
          <w:sz w:val="22"/>
          <w:szCs w:val="22"/>
        </w:rPr>
      </w:pPr>
      <w:r>
        <w:rPr>
          <w:b/>
          <w:sz w:val="22"/>
          <w:szCs w:val="22"/>
        </w:rPr>
        <w:t>§ 4</w:t>
      </w:r>
    </w:p>
    <w:p w14:paraId="5096495F" w14:textId="77777777" w:rsidR="009164A7" w:rsidRDefault="009164A7" w:rsidP="009164A7">
      <w:pPr>
        <w:pStyle w:val="Akapitzlist"/>
        <w:numPr>
          <w:ilvl w:val="0"/>
          <w:numId w:val="31"/>
        </w:numPr>
        <w:tabs>
          <w:tab w:val="left" w:pos="567"/>
        </w:tabs>
        <w:ind w:left="426" w:hanging="426"/>
        <w:jc w:val="both"/>
        <w:rPr>
          <w:sz w:val="22"/>
          <w:szCs w:val="22"/>
        </w:rPr>
      </w:pPr>
      <w:r w:rsidRPr="00173D99">
        <w:rPr>
          <w:sz w:val="22"/>
          <w:szCs w:val="22"/>
        </w:rPr>
        <w:t xml:space="preserve">Wykonawca wykonywać będzie usługi serwisowe, zgodnie z zaleceniami producenta, posiadaną specjalistyczną wiedzą i z należytą, wymaganą prawem starannością, wynikającą </w:t>
      </w:r>
      <w:r w:rsidRPr="00173D99">
        <w:rPr>
          <w:sz w:val="22"/>
          <w:szCs w:val="22"/>
        </w:rPr>
        <w:br/>
        <w:t>z zawodowego charakteru prowadzonej działalności.</w:t>
      </w:r>
    </w:p>
    <w:p w14:paraId="3089B308" w14:textId="77777777" w:rsidR="009164A7" w:rsidRDefault="009164A7" w:rsidP="009164A7">
      <w:pPr>
        <w:pStyle w:val="Akapitzlist"/>
        <w:numPr>
          <w:ilvl w:val="0"/>
          <w:numId w:val="31"/>
        </w:numPr>
        <w:tabs>
          <w:tab w:val="left" w:pos="567"/>
        </w:tabs>
        <w:ind w:left="426" w:hanging="426"/>
        <w:jc w:val="both"/>
        <w:rPr>
          <w:sz w:val="22"/>
          <w:szCs w:val="22"/>
        </w:rPr>
      </w:pPr>
      <w:r w:rsidRPr="00173D99">
        <w:rPr>
          <w:sz w:val="22"/>
          <w:szCs w:val="22"/>
        </w:rPr>
        <w:t xml:space="preserve">Przeglądy okresowe sprzętu będą wykonywane w terminach uzgodnionych uprzednio </w:t>
      </w:r>
      <w:r w:rsidRPr="00173D99">
        <w:rPr>
          <w:sz w:val="22"/>
          <w:szCs w:val="22"/>
        </w:rPr>
        <w:br/>
        <w:t>z Zamawiającym, na podstawie harmonogramu przeglądów, o którym mowa w §1 ust. 3, a ich częstotliwość i zakres wynikać będą z zaleceń producenta sprzętu znajdujących się w instrukcjach używania, o ile Strony nie określiły w formie pisemnej pod rygorem nieważności, innego zakresu i częstotliwości przeglądów okresowych.</w:t>
      </w:r>
    </w:p>
    <w:p w14:paraId="2DA5F480" w14:textId="77777777" w:rsidR="009164A7" w:rsidRDefault="009164A7" w:rsidP="009164A7">
      <w:pPr>
        <w:pStyle w:val="Akapitzlist"/>
        <w:numPr>
          <w:ilvl w:val="0"/>
          <w:numId w:val="31"/>
        </w:numPr>
        <w:tabs>
          <w:tab w:val="left" w:pos="567"/>
        </w:tabs>
        <w:ind w:left="426" w:hanging="426"/>
        <w:jc w:val="both"/>
        <w:rPr>
          <w:sz w:val="22"/>
          <w:szCs w:val="22"/>
        </w:rPr>
      </w:pPr>
      <w:r w:rsidRPr="00173D99">
        <w:rPr>
          <w:sz w:val="22"/>
          <w:szCs w:val="22"/>
        </w:rPr>
        <w:t>W uzgodnionym terminie Zamawiający zobowiązany jest udostępnić Sprzęt osobom wykonującym czynności serwisowe. Sprzęt, jak również pomieszczenia, w których jest on zlokalizowany, winny być czyste. Wszystkie czynności serwisowe będące przedmiotem niniejszej umowy będą dokonywane w siedzibie Zamawiającego.</w:t>
      </w:r>
    </w:p>
    <w:p w14:paraId="52A1ADFD" w14:textId="77777777" w:rsidR="009164A7" w:rsidRPr="00173D99" w:rsidRDefault="009164A7" w:rsidP="009164A7">
      <w:pPr>
        <w:pStyle w:val="Akapitzlist"/>
        <w:numPr>
          <w:ilvl w:val="0"/>
          <w:numId w:val="31"/>
        </w:numPr>
        <w:tabs>
          <w:tab w:val="left" w:pos="567"/>
        </w:tabs>
        <w:ind w:left="426" w:hanging="426"/>
        <w:jc w:val="both"/>
        <w:rPr>
          <w:sz w:val="22"/>
          <w:szCs w:val="22"/>
        </w:rPr>
      </w:pPr>
      <w:r w:rsidRPr="00173D99">
        <w:rPr>
          <w:sz w:val="22"/>
          <w:szCs w:val="22"/>
        </w:rPr>
        <w:t xml:space="preserve">Strony zgodnie postanawiają, iż zgłaszanie awarii, przekazywanie zleceń oraz uzgadnianie prac serwisowych odbywać się będzie poprzez centrum Wykonawcy dostępne pod następującymi numerami telefonów .........., lub e-mail…………… . Czas reakcji na zgłoszoną awarię wynosi </w:t>
      </w:r>
      <w:r w:rsidRPr="00173D99">
        <w:rPr>
          <w:b/>
          <w:bCs/>
          <w:sz w:val="22"/>
          <w:szCs w:val="22"/>
        </w:rPr>
        <w:t>............................</w:t>
      </w:r>
      <w:r>
        <w:rPr>
          <w:rStyle w:val="Odwoanieprzypisudolnego"/>
          <w:b/>
          <w:bCs/>
          <w:sz w:val="22"/>
          <w:szCs w:val="22"/>
        </w:rPr>
        <w:footnoteReference w:id="6"/>
      </w:r>
      <w:r w:rsidRPr="00173D99">
        <w:rPr>
          <w:sz w:val="22"/>
          <w:szCs w:val="22"/>
        </w:rPr>
        <w:t xml:space="preserve"> godzin od chwili zgłoszenia, w dni robocze rozumiane jako dni od poniedziałku do piątku z wyłączeniem dni ustawowo wolnych od pracy, w godzinach </w:t>
      </w:r>
      <w:r w:rsidRPr="00173D99">
        <w:rPr>
          <w:b/>
          <w:bCs/>
          <w:sz w:val="22"/>
          <w:szCs w:val="22"/>
        </w:rPr>
        <w:t>od…....do..….</w:t>
      </w:r>
      <w:r>
        <w:rPr>
          <w:rStyle w:val="Odwoanieprzypisudolnego"/>
          <w:b/>
          <w:bCs/>
          <w:sz w:val="22"/>
          <w:szCs w:val="22"/>
        </w:rPr>
        <w:footnoteReference w:id="7"/>
      </w:r>
      <w:r w:rsidRPr="00173D99">
        <w:rPr>
          <w:b/>
          <w:bCs/>
          <w:sz w:val="22"/>
          <w:szCs w:val="22"/>
        </w:rPr>
        <w:t>.</w:t>
      </w:r>
    </w:p>
    <w:p w14:paraId="1F9C946F" w14:textId="77777777" w:rsidR="009164A7" w:rsidRPr="00173D99" w:rsidRDefault="009164A7" w:rsidP="009164A7">
      <w:pPr>
        <w:pStyle w:val="Akapitzlist"/>
        <w:numPr>
          <w:ilvl w:val="0"/>
          <w:numId w:val="31"/>
        </w:numPr>
        <w:tabs>
          <w:tab w:val="left" w:pos="567"/>
        </w:tabs>
        <w:ind w:left="426" w:hanging="426"/>
        <w:jc w:val="both"/>
        <w:rPr>
          <w:sz w:val="22"/>
          <w:szCs w:val="22"/>
        </w:rPr>
      </w:pPr>
      <w:r w:rsidRPr="00173D99">
        <w:rPr>
          <w:sz w:val="22"/>
          <w:szCs w:val="22"/>
        </w:rPr>
        <w:t xml:space="preserve"> Wykonawca zobowiązuje się zakończyć naprawę sprzętu w zakresie określonym umową </w:t>
      </w:r>
      <w:r w:rsidRPr="00173D99">
        <w:rPr>
          <w:sz w:val="22"/>
          <w:szCs w:val="22"/>
        </w:rPr>
        <w:br/>
        <w:t>w terminie 4 dni roboczych od chwili zgłoszenia, o której mowa w ust. 4 powyżej.</w:t>
      </w:r>
    </w:p>
    <w:p w14:paraId="54F731C7" w14:textId="77777777" w:rsidR="009164A7" w:rsidRDefault="009164A7" w:rsidP="009164A7">
      <w:pPr>
        <w:jc w:val="center"/>
        <w:rPr>
          <w:b/>
          <w:sz w:val="22"/>
          <w:szCs w:val="22"/>
        </w:rPr>
      </w:pPr>
    </w:p>
    <w:p w14:paraId="2A3D75C3" w14:textId="77777777" w:rsidR="009164A7" w:rsidRDefault="009164A7" w:rsidP="009164A7">
      <w:pPr>
        <w:jc w:val="center"/>
        <w:rPr>
          <w:b/>
          <w:sz w:val="22"/>
          <w:szCs w:val="22"/>
        </w:rPr>
      </w:pPr>
      <w:r>
        <w:rPr>
          <w:b/>
          <w:sz w:val="22"/>
          <w:szCs w:val="22"/>
        </w:rPr>
        <w:t>§ 5</w:t>
      </w:r>
    </w:p>
    <w:p w14:paraId="12DB84D9" w14:textId="77777777" w:rsidR="009164A7" w:rsidRDefault="009164A7" w:rsidP="009164A7">
      <w:pPr>
        <w:numPr>
          <w:ilvl w:val="0"/>
          <w:numId w:val="12"/>
        </w:numPr>
        <w:ind w:left="567" w:hanging="567"/>
        <w:jc w:val="both"/>
        <w:rPr>
          <w:sz w:val="22"/>
          <w:szCs w:val="22"/>
        </w:rPr>
      </w:pPr>
      <w:r>
        <w:rPr>
          <w:sz w:val="22"/>
          <w:szCs w:val="22"/>
        </w:rPr>
        <w:t xml:space="preserve">Wykonawca na części wymienione w ramach naprawy, o której mowa w </w:t>
      </w:r>
      <w:r>
        <w:rPr>
          <w:bCs/>
          <w:sz w:val="22"/>
          <w:szCs w:val="22"/>
        </w:rPr>
        <w:t>§4</w:t>
      </w:r>
      <w:r>
        <w:rPr>
          <w:b/>
          <w:sz w:val="22"/>
          <w:szCs w:val="22"/>
        </w:rPr>
        <w:t xml:space="preserve"> </w:t>
      </w:r>
      <w:r>
        <w:rPr>
          <w:sz w:val="22"/>
          <w:szCs w:val="22"/>
        </w:rPr>
        <w:t xml:space="preserve">udziela </w:t>
      </w:r>
      <w:r>
        <w:rPr>
          <w:b/>
          <w:bCs/>
          <w:sz w:val="22"/>
          <w:szCs w:val="22"/>
        </w:rPr>
        <w:t xml:space="preserve">…... </w:t>
      </w:r>
      <w:r>
        <w:rPr>
          <w:rStyle w:val="Odwoanieprzypisudolnego"/>
          <w:b/>
          <w:bCs/>
          <w:sz w:val="22"/>
          <w:szCs w:val="22"/>
        </w:rPr>
        <w:footnoteReference w:id="8"/>
      </w:r>
      <w:r>
        <w:rPr>
          <w:b/>
          <w:bCs/>
          <w:sz w:val="22"/>
          <w:szCs w:val="22"/>
        </w:rPr>
        <w:t>- miesięcznej gwarancji</w:t>
      </w:r>
      <w:r>
        <w:rPr>
          <w:sz w:val="22"/>
          <w:szCs w:val="22"/>
        </w:rPr>
        <w:t xml:space="preserve">. </w:t>
      </w:r>
    </w:p>
    <w:p w14:paraId="0A84257E" w14:textId="77777777" w:rsidR="009164A7" w:rsidRDefault="009164A7" w:rsidP="009164A7">
      <w:pPr>
        <w:numPr>
          <w:ilvl w:val="0"/>
          <w:numId w:val="12"/>
        </w:numPr>
        <w:spacing w:after="240"/>
        <w:ind w:left="567" w:hanging="567"/>
        <w:jc w:val="both"/>
        <w:rPr>
          <w:sz w:val="22"/>
          <w:szCs w:val="22"/>
        </w:rPr>
      </w:pPr>
      <w:r>
        <w:rPr>
          <w:sz w:val="22"/>
          <w:szCs w:val="22"/>
        </w:rPr>
        <w:t>Strony zgodnie ustalają następujące warunki gwarancji dotyczącej wymienionych części:</w:t>
      </w:r>
    </w:p>
    <w:p w14:paraId="0A9F1025" w14:textId="77777777" w:rsidR="009164A7" w:rsidRDefault="009164A7" w:rsidP="009164A7">
      <w:pPr>
        <w:numPr>
          <w:ilvl w:val="0"/>
          <w:numId w:val="20"/>
        </w:numPr>
        <w:tabs>
          <w:tab w:val="left" w:pos="851"/>
        </w:tabs>
        <w:ind w:left="851" w:hanging="567"/>
        <w:jc w:val="both"/>
        <w:rPr>
          <w:sz w:val="22"/>
          <w:szCs w:val="22"/>
        </w:rPr>
      </w:pPr>
      <w:r>
        <w:rPr>
          <w:sz w:val="22"/>
          <w:szCs w:val="22"/>
        </w:rPr>
        <w:t xml:space="preserve">w okresie gwarancji Wykonawca w ramach wynagrodzenia określonego w §2 ust. 3 świadczy naprawy wymienionych części, wraz z ich konieczną wymianą i transportem części, </w:t>
      </w:r>
    </w:p>
    <w:p w14:paraId="133B05DB" w14:textId="77777777" w:rsidR="009164A7" w:rsidRDefault="009164A7" w:rsidP="009164A7">
      <w:pPr>
        <w:numPr>
          <w:ilvl w:val="0"/>
          <w:numId w:val="20"/>
        </w:numPr>
        <w:tabs>
          <w:tab w:val="left" w:pos="851"/>
        </w:tabs>
        <w:ind w:left="851" w:hanging="567"/>
        <w:jc w:val="both"/>
        <w:rPr>
          <w:sz w:val="22"/>
          <w:szCs w:val="22"/>
        </w:rPr>
      </w:pPr>
      <w:r>
        <w:rPr>
          <w:sz w:val="22"/>
          <w:szCs w:val="22"/>
        </w:rPr>
        <w:t>wydłużanie czasu trwania naprawy gwarancyjnej, powoduje przedłużenie okresu gwarancji</w:t>
      </w:r>
      <w:r>
        <w:rPr>
          <w:sz w:val="22"/>
          <w:szCs w:val="22"/>
        </w:rPr>
        <w:br/>
        <w:t>o czas naprawy,</w:t>
      </w:r>
    </w:p>
    <w:p w14:paraId="5A5C4EB1" w14:textId="77777777" w:rsidR="009164A7" w:rsidRDefault="009164A7" w:rsidP="009164A7">
      <w:pPr>
        <w:numPr>
          <w:ilvl w:val="0"/>
          <w:numId w:val="20"/>
        </w:numPr>
        <w:tabs>
          <w:tab w:val="left" w:pos="851"/>
        </w:tabs>
        <w:ind w:left="851" w:hanging="567"/>
        <w:jc w:val="both"/>
        <w:rPr>
          <w:sz w:val="22"/>
          <w:szCs w:val="22"/>
        </w:rPr>
      </w:pPr>
      <w:r>
        <w:rPr>
          <w:sz w:val="22"/>
          <w:szCs w:val="22"/>
        </w:rPr>
        <w:t xml:space="preserve">jakiekolwiek wydłużenie czasu naprawy gwarancyjnej niezależnie od przyczyn, powoduje przedłużenie czasu gwarancji o czas naprawy. </w:t>
      </w:r>
    </w:p>
    <w:p w14:paraId="2243B59E" w14:textId="77777777" w:rsidR="009164A7" w:rsidRDefault="009164A7" w:rsidP="009164A7">
      <w:pPr>
        <w:numPr>
          <w:ilvl w:val="0"/>
          <w:numId w:val="20"/>
        </w:numPr>
        <w:tabs>
          <w:tab w:val="left" w:pos="851"/>
        </w:tabs>
        <w:ind w:left="851" w:hanging="567"/>
        <w:jc w:val="both"/>
        <w:rPr>
          <w:sz w:val="22"/>
          <w:szCs w:val="22"/>
        </w:rPr>
      </w:pPr>
      <w:r>
        <w:rPr>
          <w:sz w:val="22"/>
          <w:szCs w:val="22"/>
        </w:rPr>
        <w:t xml:space="preserve">czas zakończenia naprawy będzie wynosił maksymalnie do 4 dni roboczych, liczonych od momentu otrzymania zgłoszenia o którym mowa w §4 ust. 4. Po zakończeniu naprawy Wykonawca zobowiązuje się do sprawdzenia funkcjonalności sprzętu i pozostawienia go </w:t>
      </w:r>
      <w:r>
        <w:rPr>
          <w:sz w:val="22"/>
          <w:szCs w:val="22"/>
        </w:rPr>
        <w:br/>
        <w:t>w gotowości do pracy,</w:t>
      </w:r>
    </w:p>
    <w:p w14:paraId="1A9B35A8" w14:textId="77777777" w:rsidR="009164A7" w:rsidRDefault="009164A7" w:rsidP="009164A7">
      <w:pPr>
        <w:numPr>
          <w:ilvl w:val="0"/>
          <w:numId w:val="20"/>
        </w:numPr>
        <w:tabs>
          <w:tab w:val="left" w:pos="851"/>
        </w:tabs>
        <w:ind w:left="851" w:hanging="567"/>
        <w:jc w:val="both"/>
        <w:rPr>
          <w:sz w:val="22"/>
          <w:szCs w:val="22"/>
        </w:rPr>
      </w:pPr>
      <w:r>
        <w:rPr>
          <w:sz w:val="22"/>
          <w:szCs w:val="22"/>
        </w:rPr>
        <w:t xml:space="preserve">w przypadku trzykrotnej naprawy tej samej części, Wykonawca zobowiązuje się do wymiany reklamowanej części na nową wolną od wad w terminie </w:t>
      </w:r>
      <w:r>
        <w:rPr>
          <w:b/>
          <w:sz w:val="22"/>
          <w:szCs w:val="22"/>
          <w:u w:val="single"/>
        </w:rPr>
        <w:t>do 5 dni</w:t>
      </w:r>
      <w:r>
        <w:rPr>
          <w:sz w:val="22"/>
          <w:szCs w:val="22"/>
          <w:u w:val="single"/>
        </w:rPr>
        <w:t xml:space="preserve"> </w:t>
      </w:r>
      <w:r>
        <w:rPr>
          <w:sz w:val="22"/>
          <w:szCs w:val="22"/>
        </w:rPr>
        <w:t xml:space="preserve">od dnia otrzymania zgłoszenia, o którym mowa w §4 ust. 4. </w:t>
      </w:r>
    </w:p>
    <w:p w14:paraId="4F663DE7" w14:textId="77777777" w:rsidR="009164A7" w:rsidRDefault="009164A7" w:rsidP="009164A7">
      <w:pPr>
        <w:tabs>
          <w:tab w:val="left" w:pos="851"/>
        </w:tabs>
        <w:ind w:left="851"/>
        <w:jc w:val="both"/>
        <w:rPr>
          <w:sz w:val="22"/>
          <w:szCs w:val="22"/>
        </w:rPr>
      </w:pPr>
    </w:p>
    <w:p w14:paraId="2061B8E3" w14:textId="77777777" w:rsidR="009164A7" w:rsidRDefault="009164A7" w:rsidP="009164A7">
      <w:pPr>
        <w:ind w:left="360"/>
        <w:jc w:val="center"/>
        <w:rPr>
          <w:b/>
          <w:sz w:val="22"/>
          <w:szCs w:val="22"/>
        </w:rPr>
      </w:pPr>
    </w:p>
    <w:p w14:paraId="5FFE9A81" w14:textId="77777777" w:rsidR="009164A7" w:rsidRDefault="009164A7" w:rsidP="009164A7">
      <w:pPr>
        <w:ind w:left="360"/>
        <w:jc w:val="center"/>
        <w:rPr>
          <w:b/>
          <w:sz w:val="22"/>
          <w:szCs w:val="22"/>
        </w:rPr>
      </w:pPr>
    </w:p>
    <w:p w14:paraId="457A2FFD" w14:textId="77777777" w:rsidR="009164A7" w:rsidRDefault="009164A7" w:rsidP="009164A7">
      <w:pPr>
        <w:ind w:left="360"/>
        <w:jc w:val="center"/>
        <w:rPr>
          <w:b/>
          <w:sz w:val="22"/>
          <w:szCs w:val="22"/>
        </w:rPr>
      </w:pPr>
      <w:r>
        <w:rPr>
          <w:b/>
          <w:sz w:val="22"/>
          <w:szCs w:val="22"/>
        </w:rPr>
        <w:lastRenderedPageBreak/>
        <w:t>§ 6</w:t>
      </w:r>
    </w:p>
    <w:p w14:paraId="7B8FD0AD" w14:textId="77777777" w:rsidR="009164A7" w:rsidRDefault="009164A7" w:rsidP="009164A7">
      <w:pPr>
        <w:numPr>
          <w:ilvl w:val="0"/>
          <w:numId w:val="8"/>
        </w:numPr>
        <w:ind w:left="567" w:hanging="567"/>
        <w:jc w:val="both"/>
        <w:rPr>
          <w:sz w:val="22"/>
          <w:szCs w:val="22"/>
        </w:rPr>
      </w:pPr>
      <w:r>
        <w:rPr>
          <w:sz w:val="22"/>
          <w:szCs w:val="22"/>
        </w:rPr>
        <w:t xml:space="preserve">Czynności serwisowe, o których mowa w §1 i §4 umowy będą dokumentowane każdorazowo </w:t>
      </w:r>
      <w:r>
        <w:rPr>
          <w:sz w:val="22"/>
          <w:szCs w:val="22"/>
        </w:rPr>
        <w:br/>
        <w:t>w Raporcie Serwisowym oraz paszporcie technicznym sprzętu.</w:t>
      </w:r>
    </w:p>
    <w:p w14:paraId="57457FE5" w14:textId="77777777" w:rsidR="009164A7" w:rsidRDefault="009164A7" w:rsidP="009164A7">
      <w:pPr>
        <w:numPr>
          <w:ilvl w:val="0"/>
          <w:numId w:val="8"/>
        </w:numPr>
        <w:spacing w:after="240"/>
        <w:ind w:left="567" w:hanging="567"/>
        <w:jc w:val="both"/>
        <w:rPr>
          <w:sz w:val="22"/>
          <w:szCs w:val="22"/>
        </w:rPr>
      </w:pPr>
      <w:r>
        <w:rPr>
          <w:sz w:val="22"/>
          <w:szCs w:val="22"/>
        </w:rPr>
        <w:t xml:space="preserve">Raport Serwisowy jest podstawowym dokumentem obrazującym czas pracy przeznaczony na wykonanie danej czynności przez Wykonawcę, czas oczekiwania, czas podróży oraz zużyte części, ewentualne zastrzeżenia lub uwagi związane z dalszym postępowaniem lub eksploatacją sprzętu. Raport Serwisowy musi być każdorazowo podpisany przez jedną z osób upoważnionych przez Zamawiającego, o których mowa w § 8 ust. 2. Zamawiający dopuszcza następujące formy przekazania Raportu Serwisowego: </w:t>
      </w:r>
    </w:p>
    <w:p w14:paraId="2048688F" w14:textId="77777777" w:rsidR="009164A7" w:rsidRDefault="009164A7" w:rsidP="009164A7">
      <w:pPr>
        <w:numPr>
          <w:ilvl w:val="1"/>
          <w:numId w:val="8"/>
        </w:numPr>
        <w:ind w:left="993"/>
        <w:jc w:val="both"/>
        <w:rPr>
          <w:sz w:val="22"/>
          <w:szCs w:val="22"/>
        </w:rPr>
      </w:pPr>
      <w:r>
        <w:rPr>
          <w:sz w:val="22"/>
          <w:szCs w:val="22"/>
        </w:rPr>
        <w:t xml:space="preserve">Wykonawca przekazuje do siedziby Zamawiającego jeden egzemplarz Raportu Serwisowego oraz przesyła jego kopię w terminie do 5 dni od zakończenia czynności serwisowych na adres poczty elektronicznej </w:t>
      </w:r>
      <w:hyperlink r:id="rId11">
        <w:r>
          <w:rPr>
            <w:rStyle w:val="Hipercze"/>
            <w:sz w:val="22"/>
            <w:szCs w:val="22"/>
          </w:rPr>
          <w:t>apm@narutowicz.krakow.pl</w:t>
        </w:r>
      </w:hyperlink>
      <w:r>
        <w:rPr>
          <w:sz w:val="22"/>
          <w:szCs w:val="22"/>
        </w:rPr>
        <w:t xml:space="preserve">  </w:t>
      </w:r>
    </w:p>
    <w:p w14:paraId="14DFECCD" w14:textId="77777777" w:rsidR="009164A7" w:rsidRDefault="009164A7" w:rsidP="009164A7">
      <w:pPr>
        <w:ind w:left="993"/>
        <w:jc w:val="both"/>
        <w:rPr>
          <w:sz w:val="22"/>
          <w:szCs w:val="22"/>
        </w:rPr>
      </w:pPr>
      <w:r>
        <w:rPr>
          <w:sz w:val="22"/>
          <w:szCs w:val="22"/>
        </w:rPr>
        <w:t>lub</w:t>
      </w:r>
    </w:p>
    <w:p w14:paraId="6D8C2673" w14:textId="77777777" w:rsidR="009164A7" w:rsidRDefault="009164A7" w:rsidP="009164A7">
      <w:pPr>
        <w:numPr>
          <w:ilvl w:val="1"/>
          <w:numId w:val="8"/>
        </w:numPr>
        <w:ind w:left="993"/>
        <w:jc w:val="both"/>
        <w:rPr>
          <w:sz w:val="22"/>
          <w:szCs w:val="22"/>
        </w:rPr>
      </w:pPr>
      <w:r>
        <w:rPr>
          <w:sz w:val="22"/>
          <w:szCs w:val="22"/>
        </w:rPr>
        <w:t xml:space="preserve">Wykonawca przesyła Raport Serwisowy podpisany cyfrowo przez jedną z osób upoważnionych przez Zamawiającego w terminie do 5 dni od zakończenia czynności serwisowych na adres poczty elektronicznej </w:t>
      </w:r>
      <w:hyperlink r:id="rId12">
        <w:r>
          <w:rPr>
            <w:rStyle w:val="Hipercze"/>
            <w:sz w:val="22"/>
            <w:szCs w:val="22"/>
          </w:rPr>
          <w:t>apm@narutowicz.krakow.pl</w:t>
        </w:r>
      </w:hyperlink>
      <w:r>
        <w:rPr>
          <w:sz w:val="22"/>
          <w:szCs w:val="22"/>
        </w:rPr>
        <w:t xml:space="preserve"> </w:t>
      </w:r>
    </w:p>
    <w:p w14:paraId="34ABE989" w14:textId="77777777" w:rsidR="009164A7" w:rsidRDefault="009164A7" w:rsidP="009164A7">
      <w:pPr>
        <w:numPr>
          <w:ilvl w:val="0"/>
          <w:numId w:val="8"/>
        </w:numPr>
        <w:jc w:val="both"/>
        <w:rPr>
          <w:sz w:val="22"/>
          <w:szCs w:val="22"/>
        </w:rPr>
      </w:pPr>
      <w:r>
        <w:rPr>
          <w:sz w:val="22"/>
          <w:szCs w:val="22"/>
        </w:rPr>
        <w:t>Wykonawca udostępni Zamawiającemu dostęp do portalu serwisowego dostępnego poprzez przeglądarkę internetową, na którym Zamawiający będzie mógł zgłosić awarię, sprawdzić status naprawy, oraz pobrać dokumenty serwisowe (min. karty pracy, raporty serwisowe). Portal będzie dostępny 24/7 i będzie zawierał dane każdego urządzenia objętego niniejszą umową serwisową według wykazu w załączniku nr 1.</w:t>
      </w:r>
    </w:p>
    <w:p w14:paraId="422B0C01" w14:textId="77777777" w:rsidR="009164A7" w:rsidRDefault="009164A7" w:rsidP="009164A7">
      <w:pPr>
        <w:jc w:val="center"/>
        <w:rPr>
          <w:b/>
          <w:sz w:val="22"/>
          <w:szCs w:val="22"/>
        </w:rPr>
      </w:pPr>
    </w:p>
    <w:p w14:paraId="08785709" w14:textId="77777777" w:rsidR="009164A7" w:rsidRDefault="009164A7" w:rsidP="009164A7">
      <w:pPr>
        <w:jc w:val="center"/>
        <w:rPr>
          <w:b/>
          <w:sz w:val="22"/>
          <w:szCs w:val="22"/>
        </w:rPr>
      </w:pPr>
      <w:r>
        <w:rPr>
          <w:b/>
          <w:sz w:val="22"/>
          <w:szCs w:val="22"/>
        </w:rPr>
        <w:t>§ 7</w:t>
      </w:r>
    </w:p>
    <w:p w14:paraId="0BAFB17D" w14:textId="77777777" w:rsidR="009164A7" w:rsidRDefault="009164A7" w:rsidP="009164A7">
      <w:pPr>
        <w:numPr>
          <w:ilvl w:val="0"/>
          <w:numId w:val="4"/>
        </w:numPr>
        <w:autoSpaceDE w:val="0"/>
        <w:ind w:left="567" w:hanging="567"/>
        <w:jc w:val="both"/>
        <w:rPr>
          <w:sz w:val="22"/>
          <w:szCs w:val="22"/>
        </w:rPr>
      </w:pPr>
      <w:r>
        <w:rPr>
          <w:sz w:val="22"/>
          <w:szCs w:val="22"/>
        </w:rPr>
        <w:t>Wykonawca oświadcza, że osoby, które będą uczestniczyć w wykonywaniu zamówienia, posiadają wymagane uprawnienia nabyte w toku szkoleń u producenta sprzętu lub równoważne, jeżeli ustawy lub rozporządzenia nakładają obowiązek posiadania takich uprawnień lub wynika to z zaleceń producenta oraz że Wykonawca spełnia wymogi określone w Ustawie o Wyrobach Medycznych z dnia 07.04.2022 r. (Dz.U.2022.974), a w szczególności art. 51 i 63.</w:t>
      </w:r>
    </w:p>
    <w:p w14:paraId="6E38CB3E" w14:textId="77777777" w:rsidR="009164A7" w:rsidRDefault="009164A7" w:rsidP="009164A7">
      <w:pPr>
        <w:numPr>
          <w:ilvl w:val="0"/>
          <w:numId w:val="4"/>
        </w:numPr>
        <w:autoSpaceDE w:val="0"/>
        <w:ind w:left="567" w:hanging="567"/>
        <w:jc w:val="both"/>
        <w:rPr>
          <w:sz w:val="22"/>
          <w:szCs w:val="22"/>
        </w:rPr>
      </w:pPr>
      <w:r>
        <w:rPr>
          <w:sz w:val="22"/>
          <w:szCs w:val="22"/>
        </w:rPr>
        <w:t xml:space="preserve">Zamawiający zastrzega sobie prawo do wezwania Wykonawcy do przedstawienia aktualnych certyfikatów lub innych dokumentów wydanych przez producenta sprzętu lub równoważnych, poświadczających uprawnienia do serwisowania i naprawy sprzętu przez osoby wykonujące czynności serwisowe, każdorazowo po każdej czynności serwisowej. W przypadku braku ważnego certyfikatu, o którym mowa w zdaniu pierwszym Zamawiający ma prawo zweryfikować poprawne wykonanie czynności serwisowych poprzez zlecenie kontroli sprzętu producentowi sprzętu lub jego autoryzowanemu przedstawicielowi na koszt Wykonawcy. </w:t>
      </w:r>
    </w:p>
    <w:p w14:paraId="13DA0AA1" w14:textId="77777777" w:rsidR="009164A7" w:rsidRDefault="009164A7" w:rsidP="009164A7">
      <w:pPr>
        <w:numPr>
          <w:ilvl w:val="0"/>
          <w:numId w:val="4"/>
        </w:numPr>
        <w:autoSpaceDE w:val="0"/>
        <w:ind w:left="567" w:hanging="567"/>
        <w:jc w:val="both"/>
        <w:rPr>
          <w:sz w:val="22"/>
          <w:szCs w:val="22"/>
        </w:rPr>
      </w:pPr>
      <w:r>
        <w:rPr>
          <w:sz w:val="22"/>
          <w:szCs w:val="22"/>
        </w:rPr>
        <w:t>Wykonawca zobowiązuje się do wykonywania przedmiotu umowy z najwyższą starannością, zgodnie z aktualnym poziomem wiedzy technicznej, obowiązującymi normami (w tym PN-EN 62353), przepisami BHP oraz instrukcjami używania i instrukcjami serwisowymi producentów.</w:t>
      </w:r>
    </w:p>
    <w:p w14:paraId="2ED674C4" w14:textId="77777777" w:rsidR="009164A7" w:rsidRDefault="009164A7" w:rsidP="009164A7">
      <w:pPr>
        <w:numPr>
          <w:ilvl w:val="0"/>
          <w:numId w:val="4"/>
        </w:numPr>
        <w:ind w:left="567" w:hanging="567"/>
        <w:jc w:val="both"/>
        <w:rPr>
          <w:sz w:val="22"/>
          <w:szCs w:val="22"/>
        </w:rPr>
      </w:pPr>
      <w:r>
        <w:rPr>
          <w:sz w:val="22"/>
          <w:szCs w:val="22"/>
        </w:rPr>
        <w:t>Wykonawca ponosi pełną odpowiedzialność za wszelkie szkody powstałe podczas wykonywania prac oraz za uszkodzenia sprzętu Zamawiającego wynikłe z nienależytego wykonania czynności serwisowych lub błędów w sztuce inżynieryjnej.</w:t>
      </w:r>
    </w:p>
    <w:p w14:paraId="744A5878" w14:textId="77777777" w:rsidR="009164A7" w:rsidRDefault="009164A7" w:rsidP="009164A7">
      <w:pPr>
        <w:numPr>
          <w:ilvl w:val="0"/>
          <w:numId w:val="4"/>
        </w:numPr>
        <w:ind w:left="567" w:hanging="567"/>
        <w:jc w:val="both"/>
        <w:rPr>
          <w:sz w:val="22"/>
          <w:szCs w:val="22"/>
        </w:rPr>
      </w:pPr>
      <w:r>
        <w:rPr>
          <w:sz w:val="22"/>
          <w:szCs w:val="22"/>
        </w:rPr>
        <w:t>Usługi w czynnych obiektach Szpitala będą prowadzone w sposób niezakłócający funkcjonowania jednostek medycznych, w ścisłym porozumieniu z Działem Aparatury Medycznej. Personel Wykonawcy zobowiązany jest do noszenia imiennych identyfikatorów.</w:t>
      </w:r>
    </w:p>
    <w:p w14:paraId="6330E88E" w14:textId="77777777" w:rsidR="009164A7" w:rsidRDefault="009164A7" w:rsidP="009164A7">
      <w:pPr>
        <w:numPr>
          <w:ilvl w:val="0"/>
          <w:numId w:val="4"/>
        </w:numPr>
        <w:ind w:left="567" w:hanging="567"/>
        <w:jc w:val="both"/>
        <w:rPr>
          <w:sz w:val="22"/>
          <w:szCs w:val="22"/>
        </w:rPr>
      </w:pPr>
      <w:r>
        <w:rPr>
          <w:sz w:val="22"/>
          <w:szCs w:val="22"/>
        </w:rPr>
        <w:t>Wszystkie części zamienne i materiały eksploatacyjne muszą być fabrycznie nowe, odpowiadać specyfikacji technicznej producenta i nie mogą powodować utraty certyfikatu zgodności CE ani naruszać bezpieczeństwa wyrobu.</w:t>
      </w:r>
    </w:p>
    <w:p w14:paraId="66567E41" w14:textId="77777777" w:rsidR="009164A7" w:rsidRDefault="009164A7" w:rsidP="009164A7">
      <w:pPr>
        <w:numPr>
          <w:ilvl w:val="0"/>
          <w:numId w:val="4"/>
        </w:numPr>
        <w:spacing w:after="240"/>
        <w:ind w:left="567" w:hanging="567"/>
        <w:jc w:val="both"/>
        <w:rPr>
          <w:sz w:val="22"/>
          <w:szCs w:val="22"/>
        </w:rPr>
      </w:pPr>
      <w:r>
        <w:rPr>
          <w:sz w:val="22"/>
          <w:szCs w:val="22"/>
        </w:rPr>
        <w:t>W przypadku, gdy w wyniku świadczenia usług serwisowych Wykonawca dokona aktualizacji bądź modyfikacji oprogramowania, strony zgodnie ustalają co następuje:</w:t>
      </w:r>
    </w:p>
    <w:p w14:paraId="1F366852" w14:textId="77777777" w:rsidR="009164A7" w:rsidRDefault="009164A7" w:rsidP="009164A7">
      <w:pPr>
        <w:numPr>
          <w:ilvl w:val="1"/>
          <w:numId w:val="4"/>
        </w:numPr>
        <w:tabs>
          <w:tab w:val="left" w:pos="709"/>
        </w:tabs>
        <w:ind w:left="709" w:hanging="425"/>
        <w:jc w:val="both"/>
        <w:rPr>
          <w:sz w:val="22"/>
          <w:szCs w:val="22"/>
        </w:rPr>
      </w:pPr>
      <w:r>
        <w:rPr>
          <w:sz w:val="22"/>
          <w:szCs w:val="22"/>
        </w:rPr>
        <w:t>Wykonawca oświadcza, iż przysługują mu prawa własności intelektualnej do aktualizacji bądź modyfikacji oprogramowania w zakresie umożliwiającym wykonanie Umowy.</w:t>
      </w:r>
    </w:p>
    <w:p w14:paraId="054CCA10" w14:textId="77777777" w:rsidR="009164A7" w:rsidRDefault="009164A7" w:rsidP="009164A7">
      <w:pPr>
        <w:numPr>
          <w:ilvl w:val="1"/>
          <w:numId w:val="4"/>
        </w:numPr>
        <w:tabs>
          <w:tab w:val="left" w:pos="709"/>
        </w:tabs>
        <w:ind w:left="709" w:hanging="425"/>
        <w:jc w:val="both"/>
        <w:rPr>
          <w:sz w:val="22"/>
          <w:szCs w:val="22"/>
        </w:rPr>
      </w:pPr>
      <w:r>
        <w:rPr>
          <w:sz w:val="22"/>
          <w:szCs w:val="22"/>
        </w:rPr>
        <w:t>Wykonawca oświadcza, że jest uprawniony do udzielenia licencji upoważniającej Zamawiającego do korzystania z zaktualizowanego bądź zmodyfikowanego oprogramowania</w:t>
      </w:r>
    </w:p>
    <w:p w14:paraId="6DF08B18" w14:textId="77777777" w:rsidR="009164A7" w:rsidRDefault="009164A7" w:rsidP="009164A7">
      <w:pPr>
        <w:numPr>
          <w:ilvl w:val="1"/>
          <w:numId w:val="4"/>
        </w:numPr>
        <w:tabs>
          <w:tab w:val="left" w:pos="709"/>
        </w:tabs>
        <w:ind w:left="709" w:hanging="425"/>
        <w:jc w:val="both"/>
        <w:rPr>
          <w:sz w:val="22"/>
          <w:szCs w:val="22"/>
        </w:rPr>
      </w:pPr>
      <w:r>
        <w:rPr>
          <w:sz w:val="22"/>
          <w:szCs w:val="22"/>
        </w:rPr>
        <w:lastRenderedPageBreak/>
        <w:t xml:space="preserve">W przypadku wystąpienia przez osoby trzecie z roszczeniami wobec Zamawiającego wynikającymi z ewentualnych naruszeń praw własności intelektualnej powstałymi w wyniku korzystania przez Zamawiającego z zaktualizowanego bądź zmodyfikowanego oprogramowania, Wykonawca zobowiązuje się do podjęcia na swój koszt wszelkich kroków prawnych zapewniających Zamawiającemu należytą ochronę przed takimi roszczeniami, a </w:t>
      </w:r>
      <w:r>
        <w:rPr>
          <w:sz w:val="22"/>
          <w:szCs w:val="22"/>
        </w:rPr>
        <w:br/>
        <w:t>w szczególności zobowiązuje się przystąpić po stronie Zamawiającego do postępowań toczących się przeciwko Zamawiającemu.</w:t>
      </w:r>
    </w:p>
    <w:p w14:paraId="40151C44" w14:textId="77777777" w:rsidR="009164A7" w:rsidRDefault="009164A7" w:rsidP="009164A7">
      <w:pPr>
        <w:numPr>
          <w:ilvl w:val="1"/>
          <w:numId w:val="4"/>
        </w:numPr>
        <w:tabs>
          <w:tab w:val="left" w:pos="709"/>
        </w:tabs>
        <w:spacing w:after="240"/>
        <w:ind w:left="709" w:hanging="425"/>
        <w:jc w:val="both"/>
        <w:rPr>
          <w:sz w:val="22"/>
          <w:szCs w:val="22"/>
        </w:rPr>
      </w:pPr>
      <w:r>
        <w:rPr>
          <w:sz w:val="22"/>
          <w:szCs w:val="22"/>
        </w:rPr>
        <w:t xml:space="preserve">Wykonawca zobowiązany jest zwrócić Zamawiającemu zasądzone i wypłacone przez Zamawiającego kwoty odszkodowań wynikające z ewentualnych naruszeń praw własności intelektualnej osób trzecich powstałych w wyniku korzystania przez Zamawiającego </w:t>
      </w:r>
      <w:r>
        <w:rPr>
          <w:sz w:val="22"/>
          <w:szCs w:val="22"/>
        </w:rPr>
        <w:br/>
        <w:t xml:space="preserve">z zaktualizowanego bądź zmodyfikowanego oprogramowania, pod warunkiem, że Zamawiający niezwłocznie zawiadomił Wykonawcę o zgłoszonych roszczeniach, </w:t>
      </w:r>
      <w:r>
        <w:rPr>
          <w:sz w:val="22"/>
          <w:szCs w:val="22"/>
        </w:rPr>
        <w:br/>
        <w:t>i współdziałał z Wykonawcą w trakcie prowadzeniu sporu.</w:t>
      </w:r>
    </w:p>
    <w:p w14:paraId="04EA42FC" w14:textId="77777777" w:rsidR="009164A7" w:rsidRDefault="009164A7" w:rsidP="009164A7">
      <w:pPr>
        <w:numPr>
          <w:ilvl w:val="0"/>
          <w:numId w:val="4"/>
        </w:numPr>
        <w:ind w:left="567" w:hanging="567"/>
        <w:jc w:val="both"/>
        <w:rPr>
          <w:sz w:val="22"/>
          <w:szCs w:val="22"/>
        </w:rPr>
      </w:pPr>
      <w:r w:rsidRPr="006C163F">
        <w:rPr>
          <w:sz w:val="22"/>
          <w:szCs w:val="22"/>
        </w:rPr>
        <w:t>Wykonawca przyjmuje na siebie wyłączną i pełną odpowiedzialność cywilną oraz odszkodowawczą za wszelkie skutki awarii, błędnych wyników diagnostycznych lub incydentów medycznych, które powstały w wyniku nienależytego wykonania przeglądu, zaniechań lub zastosowania niewłaściwych części zamiennych (w szczególności wykonania go niezgodnie z zaleceniami producenta lub pominięcia istotnych kroków procedury serwisowej).</w:t>
      </w:r>
    </w:p>
    <w:p w14:paraId="2A186EB4" w14:textId="77777777" w:rsidR="009164A7" w:rsidRDefault="009164A7" w:rsidP="009164A7">
      <w:pPr>
        <w:numPr>
          <w:ilvl w:val="0"/>
          <w:numId w:val="4"/>
        </w:numPr>
        <w:ind w:left="567" w:hanging="567"/>
        <w:jc w:val="both"/>
        <w:rPr>
          <w:sz w:val="22"/>
          <w:szCs w:val="22"/>
        </w:rPr>
      </w:pPr>
      <w:r w:rsidRPr="006C163F">
        <w:rPr>
          <w:sz w:val="22"/>
          <w:szCs w:val="22"/>
        </w:rPr>
        <w:t xml:space="preserve">Strony zgodnie ustalają, że w przypadku wystąpienia awarii urządzenia lub incydentu medycznego, ciężar dowodu wykazania, że przegląd został wykonany w sposób prawidłowy, z należytą starannością oraz w pełnej zgodności z aktualnymi zaleceniami producenta </w:t>
      </w:r>
      <w:r w:rsidRPr="006C163F">
        <w:rPr>
          <w:sz w:val="22"/>
          <w:szCs w:val="22"/>
        </w:rPr>
        <w:br/>
        <w:t>i instrukcją używania, spoczywa na Wykonawcy.</w:t>
      </w:r>
    </w:p>
    <w:p w14:paraId="065BA8DD" w14:textId="77777777" w:rsidR="009164A7" w:rsidRDefault="009164A7" w:rsidP="009164A7">
      <w:pPr>
        <w:numPr>
          <w:ilvl w:val="0"/>
          <w:numId w:val="4"/>
        </w:numPr>
        <w:ind w:left="567" w:hanging="567"/>
        <w:jc w:val="both"/>
        <w:rPr>
          <w:sz w:val="22"/>
          <w:szCs w:val="22"/>
        </w:rPr>
      </w:pPr>
      <w:r w:rsidRPr="006C163F">
        <w:rPr>
          <w:sz w:val="22"/>
          <w:szCs w:val="22"/>
        </w:rPr>
        <w:t>Wykonawca zwalnia Zamawiającego z wszelkiej odpowiedzialności wobec osób trzecich (pacjentów i personelu) za szkody powstałe w związku z użytkowaniem urządzenia, którego stan techniczny został przez Wykonawcę nienależycie zweryfikowany lub błędnie oceniony jako „sprawny”.</w:t>
      </w:r>
    </w:p>
    <w:p w14:paraId="0569E5FA" w14:textId="77777777" w:rsidR="009164A7" w:rsidRPr="006C163F" w:rsidRDefault="009164A7" w:rsidP="009164A7">
      <w:pPr>
        <w:numPr>
          <w:ilvl w:val="0"/>
          <w:numId w:val="4"/>
        </w:numPr>
        <w:ind w:left="567" w:hanging="567"/>
        <w:jc w:val="both"/>
        <w:rPr>
          <w:sz w:val="22"/>
          <w:szCs w:val="22"/>
        </w:rPr>
      </w:pPr>
      <w:r w:rsidRPr="006C163F">
        <w:rPr>
          <w:sz w:val="22"/>
          <w:szCs w:val="22"/>
        </w:rPr>
        <w:t>W przypadku skierowania roszczeń przez osoby trzecie bezpośrednio do Zamawiającego, Wykonawca zobowiązuje się na wezwanie:</w:t>
      </w:r>
    </w:p>
    <w:p w14:paraId="4AA86A6E" w14:textId="77777777" w:rsidR="009164A7" w:rsidRDefault="009164A7" w:rsidP="009164A7">
      <w:pPr>
        <w:numPr>
          <w:ilvl w:val="1"/>
          <w:numId w:val="32"/>
        </w:numPr>
        <w:jc w:val="both"/>
        <w:rPr>
          <w:sz w:val="22"/>
          <w:szCs w:val="22"/>
        </w:rPr>
      </w:pPr>
      <w:r>
        <w:rPr>
          <w:sz w:val="22"/>
          <w:szCs w:val="22"/>
        </w:rPr>
        <w:t>przystąpić do sprawy po stronie Zamawiającego jako interwenient uboczny,</w:t>
      </w:r>
    </w:p>
    <w:p w14:paraId="3A07EA28" w14:textId="77777777" w:rsidR="009164A7" w:rsidRDefault="009164A7" w:rsidP="009164A7">
      <w:pPr>
        <w:numPr>
          <w:ilvl w:val="1"/>
          <w:numId w:val="32"/>
        </w:numPr>
        <w:jc w:val="both"/>
        <w:rPr>
          <w:sz w:val="22"/>
          <w:szCs w:val="22"/>
        </w:rPr>
      </w:pPr>
      <w:r>
        <w:rPr>
          <w:sz w:val="22"/>
          <w:szCs w:val="22"/>
        </w:rPr>
        <w:t>pokryć w całości koszty zasądzonych odszkodowań, zadośćuczynień i rent,</w:t>
      </w:r>
    </w:p>
    <w:p w14:paraId="5CAEE575" w14:textId="77777777" w:rsidR="009164A7" w:rsidRDefault="009164A7" w:rsidP="009164A7">
      <w:pPr>
        <w:numPr>
          <w:ilvl w:val="1"/>
          <w:numId w:val="32"/>
        </w:numPr>
        <w:jc w:val="both"/>
        <w:rPr>
          <w:sz w:val="22"/>
          <w:szCs w:val="22"/>
        </w:rPr>
      </w:pPr>
      <w:r>
        <w:rPr>
          <w:sz w:val="22"/>
          <w:szCs w:val="22"/>
        </w:rPr>
        <w:t>zrefundować Zamawiającemu koszty regresu ubezpieczyciela Szpitala.</w:t>
      </w:r>
    </w:p>
    <w:p w14:paraId="3CA5AD0B" w14:textId="77777777" w:rsidR="009164A7" w:rsidRPr="006C163F" w:rsidRDefault="009164A7" w:rsidP="009164A7">
      <w:pPr>
        <w:pStyle w:val="Akapitzlist"/>
        <w:numPr>
          <w:ilvl w:val="0"/>
          <w:numId w:val="4"/>
        </w:numPr>
        <w:ind w:left="567" w:hanging="567"/>
        <w:jc w:val="both"/>
        <w:rPr>
          <w:sz w:val="22"/>
          <w:szCs w:val="22"/>
        </w:rPr>
      </w:pPr>
      <w:r w:rsidRPr="006C163F">
        <w:rPr>
          <w:sz w:val="22"/>
          <w:szCs w:val="22"/>
        </w:rPr>
        <w:t>W przypadku wystąpienia poważnego incydentu medycznego z udziałem serwisowanego urządzenia, Wykonawca jest zobowiązany do bezpłatnego sporządzenia ekspertyzy technicznej w ciągu 48h oraz udostępnienia pełnej dokumentacji serwisowej na żądanie Prezesa URPL lub organów nadzoru.</w:t>
      </w:r>
    </w:p>
    <w:p w14:paraId="3AEC5C48" w14:textId="77777777" w:rsidR="009164A7" w:rsidRDefault="009164A7" w:rsidP="009164A7">
      <w:pPr>
        <w:pStyle w:val="Akapitzlist"/>
        <w:numPr>
          <w:ilvl w:val="0"/>
          <w:numId w:val="4"/>
        </w:numPr>
        <w:ind w:left="567" w:hanging="567"/>
        <w:jc w:val="both"/>
        <w:rPr>
          <w:sz w:val="22"/>
          <w:szCs w:val="22"/>
        </w:rPr>
      </w:pPr>
      <w:r w:rsidRPr="00C47C9A">
        <w:rPr>
          <w:sz w:val="22"/>
          <w:szCs w:val="22"/>
        </w:rPr>
        <w:t>Jeżeli Zamawiający poweźmie wątpliwość co do rzetelności wykonanej usługi, ma prawo zwrócić się do producenta sprzętu (lub autoryzowanego przedstawiciela) o wydanie opinii technicznej. Strony zgodnie przyjmują, że opinia stwierdzająca niezgodność usługi z zaleceniami producenta jest dla stron wiążąca i stanowi podstawę do naliczenia kar umownych lub rozwiązania umowy z winy Wykonawcy. Koszt uzyskania opinii obciąża Wykonawcę.</w:t>
      </w:r>
      <w:bookmarkStart w:id="13" w:name="_Hlk225237672"/>
    </w:p>
    <w:p w14:paraId="189D1578" w14:textId="77777777" w:rsidR="009164A7" w:rsidRPr="00C47C9A" w:rsidRDefault="009164A7" w:rsidP="009164A7">
      <w:pPr>
        <w:pStyle w:val="Akapitzlist"/>
        <w:numPr>
          <w:ilvl w:val="0"/>
          <w:numId w:val="4"/>
        </w:numPr>
        <w:ind w:left="567" w:hanging="567"/>
        <w:jc w:val="both"/>
        <w:rPr>
          <w:sz w:val="22"/>
          <w:szCs w:val="22"/>
        </w:rPr>
      </w:pPr>
      <w:r w:rsidRPr="00C47C9A">
        <w:rPr>
          <w:sz w:val="22"/>
          <w:szCs w:val="22"/>
        </w:rPr>
        <w:t>Wykonawca zobowiązuje się do wspierania Zamawiającego podczas kontroli organów zewnętrznych (NFZ, Sanepid, Audyt ISO). W przypadku nałożenia na Szpital kar administracyjnych wynikających z błędów w dokumentacji serwisowej lub nienależytego utrzymania sprzętu przez Wykonawcę, Wykonawca zobowiązuje się do pełnej refundacji tych kosztów.</w:t>
      </w:r>
      <w:bookmarkEnd w:id="13"/>
    </w:p>
    <w:p w14:paraId="5D4D51DE" w14:textId="77777777" w:rsidR="009164A7" w:rsidRDefault="009164A7" w:rsidP="009164A7">
      <w:pPr>
        <w:ind w:left="567"/>
        <w:jc w:val="both"/>
        <w:rPr>
          <w:sz w:val="22"/>
          <w:szCs w:val="22"/>
        </w:rPr>
      </w:pPr>
    </w:p>
    <w:p w14:paraId="7A4A911B" w14:textId="77777777" w:rsidR="009164A7" w:rsidRDefault="009164A7" w:rsidP="009164A7">
      <w:pPr>
        <w:rPr>
          <w:b/>
          <w:sz w:val="22"/>
          <w:szCs w:val="22"/>
        </w:rPr>
      </w:pPr>
      <w:bookmarkStart w:id="14" w:name="_Hlk489986534"/>
      <w:bookmarkEnd w:id="14"/>
    </w:p>
    <w:p w14:paraId="19ADA263" w14:textId="77777777" w:rsidR="009164A7" w:rsidRDefault="009164A7" w:rsidP="009164A7">
      <w:pPr>
        <w:jc w:val="center"/>
        <w:rPr>
          <w:b/>
          <w:sz w:val="22"/>
          <w:szCs w:val="22"/>
        </w:rPr>
      </w:pPr>
      <w:r>
        <w:rPr>
          <w:b/>
          <w:sz w:val="22"/>
          <w:szCs w:val="22"/>
        </w:rPr>
        <w:t>§ 8</w:t>
      </w:r>
    </w:p>
    <w:p w14:paraId="353B60E5" w14:textId="77777777" w:rsidR="009164A7" w:rsidRDefault="009164A7" w:rsidP="009164A7">
      <w:pPr>
        <w:numPr>
          <w:ilvl w:val="0"/>
          <w:numId w:val="17"/>
        </w:numPr>
        <w:ind w:left="567" w:hanging="567"/>
        <w:jc w:val="both"/>
        <w:rPr>
          <w:sz w:val="22"/>
          <w:szCs w:val="22"/>
        </w:rPr>
      </w:pPr>
      <w:r>
        <w:rPr>
          <w:sz w:val="22"/>
          <w:szCs w:val="22"/>
        </w:rPr>
        <w:t>Osoba odpowiedzialna za realizację umowy ze strony Zamawiającego -………..………….. tel. ……………….</w:t>
      </w:r>
    </w:p>
    <w:p w14:paraId="4200FC1F" w14:textId="77777777" w:rsidR="009164A7" w:rsidRDefault="009164A7" w:rsidP="009164A7">
      <w:pPr>
        <w:numPr>
          <w:ilvl w:val="0"/>
          <w:numId w:val="17"/>
        </w:numPr>
        <w:ind w:left="567" w:hanging="567"/>
        <w:jc w:val="both"/>
        <w:rPr>
          <w:sz w:val="22"/>
          <w:szCs w:val="22"/>
        </w:rPr>
      </w:pPr>
      <w:r>
        <w:rPr>
          <w:sz w:val="22"/>
          <w:szCs w:val="22"/>
        </w:rPr>
        <w:t xml:space="preserve">Zgłoszenia awarii sprzętu mogą dokonywać następujące osoby upoważnione przez Zamawiającego do zgłaszania awarii: …………. Uznaje się, że osoba zgłaszająca awarię </w:t>
      </w:r>
      <w:r>
        <w:rPr>
          <w:sz w:val="22"/>
          <w:szCs w:val="22"/>
        </w:rPr>
        <w:br/>
        <w:t>w imieniu Zamawiającego i podająca się za osobę wskazaną powyżej jest osobą upoważnioną.</w:t>
      </w:r>
    </w:p>
    <w:p w14:paraId="3AD4FD51" w14:textId="77777777" w:rsidR="009164A7" w:rsidRDefault="009164A7" w:rsidP="009164A7">
      <w:pPr>
        <w:numPr>
          <w:ilvl w:val="0"/>
          <w:numId w:val="17"/>
        </w:numPr>
        <w:ind w:left="567" w:hanging="567"/>
        <w:rPr>
          <w:sz w:val="22"/>
          <w:szCs w:val="22"/>
        </w:rPr>
      </w:pPr>
      <w:r>
        <w:rPr>
          <w:sz w:val="22"/>
          <w:szCs w:val="22"/>
        </w:rPr>
        <w:lastRenderedPageBreak/>
        <w:t>Osoba odpowiedzialna za realizację umowy ze strony Wykonawcy - ………………………. tel. …………………….</w:t>
      </w:r>
    </w:p>
    <w:p w14:paraId="1806CDEA" w14:textId="77777777" w:rsidR="009164A7" w:rsidRDefault="009164A7" w:rsidP="009164A7">
      <w:pPr>
        <w:pStyle w:val="Tekstpodstawowy3"/>
        <w:numPr>
          <w:ilvl w:val="0"/>
          <w:numId w:val="17"/>
        </w:numPr>
        <w:spacing w:after="0"/>
        <w:ind w:left="567" w:hanging="567"/>
        <w:jc w:val="both"/>
        <w:rPr>
          <w:sz w:val="22"/>
          <w:szCs w:val="22"/>
        </w:rPr>
      </w:pPr>
      <w:r>
        <w:rPr>
          <w:sz w:val="22"/>
          <w:szCs w:val="22"/>
        </w:rPr>
        <w:t xml:space="preserve">Zmiana osób, o których mowa w ust. 1, 2 i 3 niniejszego paragrafu nie wymaga zmiany umowy </w:t>
      </w:r>
      <w:r>
        <w:rPr>
          <w:sz w:val="22"/>
          <w:szCs w:val="22"/>
        </w:rPr>
        <w:br/>
        <w:t>w formie aneksu, wystarczające będzie pisemne zgłoszenie o zmianie przesłane drugiej stronie umowy.</w:t>
      </w:r>
    </w:p>
    <w:p w14:paraId="58165A68" w14:textId="77777777" w:rsidR="009164A7" w:rsidRDefault="009164A7" w:rsidP="009164A7">
      <w:pPr>
        <w:pStyle w:val="Tekstpodstawowy3"/>
        <w:spacing w:after="0"/>
        <w:jc w:val="both"/>
        <w:rPr>
          <w:sz w:val="22"/>
          <w:szCs w:val="22"/>
        </w:rPr>
      </w:pPr>
    </w:p>
    <w:p w14:paraId="6C971DCC" w14:textId="77777777" w:rsidR="009164A7" w:rsidRDefault="009164A7" w:rsidP="009164A7">
      <w:pPr>
        <w:jc w:val="center"/>
        <w:rPr>
          <w:b/>
          <w:sz w:val="22"/>
          <w:szCs w:val="22"/>
        </w:rPr>
      </w:pPr>
      <w:r>
        <w:rPr>
          <w:b/>
          <w:sz w:val="22"/>
          <w:szCs w:val="22"/>
        </w:rPr>
        <w:t>§ 9</w:t>
      </w:r>
    </w:p>
    <w:p w14:paraId="7C5F0907" w14:textId="77777777" w:rsidR="009164A7" w:rsidRDefault="009164A7" w:rsidP="009164A7">
      <w:pPr>
        <w:widowControl w:val="0"/>
        <w:numPr>
          <w:ilvl w:val="0"/>
          <w:numId w:val="19"/>
        </w:numPr>
        <w:autoSpaceDE w:val="0"/>
        <w:ind w:left="567" w:hanging="567"/>
        <w:jc w:val="both"/>
        <w:rPr>
          <w:bCs/>
          <w:iCs/>
          <w:sz w:val="22"/>
          <w:szCs w:val="22"/>
        </w:rPr>
      </w:pPr>
      <w:r w:rsidRPr="00ED13A4">
        <w:rPr>
          <w:bCs/>
          <w:iCs/>
          <w:sz w:val="22"/>
          <w:szCs w:val="22"/>
        </w:rPr>
        <w:t xml:space="preserve">Zgodnie z art. </w:t>
      </w:r>
      <w:r>
        <w:rPr>
          <w:bCs/>
          <w:iCs/>
          <w:sz w:val="22"/>
          <w:szCs w:val="22"/>
        </w:rPr>
        <w:t>95</w:t>
      </w:r>
      <w:r w:rsidRPr="00ED13A4">
        <w:rPr>
          <w:bCs/>
          <w:iCs/>
          <w:sz w:val="22"/>
          <w:szCs w:val="22"/>
        </w:rPr>
        <w:t xml:space="preserve"> ustawy </w:t>
      </w:r>
      <w:proofErr w:type="spellStart"/>
      <w:r>
        <w:rPr>
          <w:bCs/>
          <w:iCs/>
          <w:sz w:val="22"/>
          <w:szCs w:val="22"/>
        </w:rPr>
        <w:t>Pzp</w:t>
      </w:r>
      <w:proofErr w:type="spellEnd"/>
      <w:r w:rsidRPr="00ED13A4">
        <w:rPr>
          <w:bCs/>
          <w:iCs/>
          <w:sz w:val="22"/>
          <w:szCs w:val="22"/>
        </w:rPr>
        <w:t xml:space="preserve"> Zamawiający wymaga zatrudnienia przez Wykonawcę lub Podwykonawcę na podstawie umowy o pracę osób, które będą brały czynny udział w</w:t>
      </w:r>
      <w:r>
        <w:rPr>
          <w:bCs/>
          <w:iCs/>
          <w:sz w:val="22"/>
          <w:szCs w:val="22"/>
        </w:rPr>
        <w:t> </w:t>
      </w:r>
      <w:r w:rsidRPr="00ED13A4">
        <w:rPr>
          <w:bCs/>
          <w:iCs/>
          <w:sz w:val="22"/>
          <w:szCs w:val="22"/>
        </w:rPr>
        <w:t>wykonaniu przedmiotu zamówienia, jeśli wykonanie to polega na wykonaniu pracy w sposób określony w art. 22 § 1 ustawy z dnia 26 czerwca 1974 r. Kodeks pracy</w:t>
      </w:r>
      <w:r>
        <w:rPr>
          <w:bCs/>
          <w:iCs/>
          <w:sz w:val="22"/>
          <w:szCs w:val="22"/>
        </w:rPr>
        <w:t>.</w:t>
      </w:r>
    </w:p>
    <w:p w14:paraId="64EA3D5D" w14:textId="77777777" w:rsidR="009164A7" w:rsidRDefault="009164A7" w:rsidP="009164A7">
      <w:pPr>
        <w:numPr>
          <w:ilvl w:val="0"/>
          <w:numId w:val="19"/>
        </w:numPr>
        <w:ind w:left="567" w:hanging="567"/>
        <w:jc w:val="both"/>
        <w:rPr>
          <w:sz w:val="22"/>
          <w:szCs w:val="22"/>
        </w:rPr>
      </w:pPr>
      <w:r>
        <w:rPr>
          <w:sz w:val="22"/>
          <w:szCs w:val="22"/>
        </w:rPr>
        <w:t>Zamawiający wymaga zatrudnienia na podstawie umowy o pracę przez Wykonawcę lub Podwykonawcę osób wykonujących przeglądy oraz czynności serwisowe w trakcie realizacji zamówienia.</w:t>
      </w:r>
    </w:p>
    <w:p w14:paraId="09410150" w14:textId="77777777" w:rsidR="009164A7" w:rsidRDefault="009164A7" w:rsidP="009164A7">
      <w:pPr>
        <w:numPr>
          <w:ilvl w:val="0"/>
          <w:numId w:val="19"/>
        </w:numPr>
        <w:ind w:left="567" w:hanging="567"/>
        <w:jc w:val="both"/>
        <w:rPr>
          <w:sz w:val="22"/>
          <w:szCs w:val="22"/>
        </w:rPr>
      </w:pPr>
      <w:r>
        <w:rPr>
          <w:sz w:val="22"/>
          <w:szCs w:val="22"/>
          <w:lang w:eastAsia="ar-SA"/>
        </w:rPr>
        <w:t>W trakcie realizacji zamówienia Zamawiający uprawniony jest do wykonywania czynności kontrolnych wobec Wykonawcy odnośnie spełniania przez Wykonawcę lub Podwykonawcę wymogu zatrudnienia na podstawie umowy o pracę osób wykonujących wskazane w ust. 1 i 2 niniejszego paragrafu czynności. Zamawiający uprawniony jest w szczególności do:</w:t>
      </w:r>
    </w:p>
    <w:p w14:paraId="1DDC1C74" w14:textId="77777777" w:rsidR="009164A7" w:rsidRDefault="009164A7" w:rsidP="009164A7">
      <w:pPr>
        <w:numPr>
          <w:ilvl w:val="0"/>
          <w:numId w:val="7"/>
        </w:numPr>
        <w:ind w:left="1134" w:hanging="567"/>
        <w:jc w:val="both"/>
        <w:rPr>
          <w:sz w:val="22"/>
          <w:szCs w:val="22"/>
        </w:rPr>
      </w:pPr>
      <w:r w:rsidRPr="00ED13A4">
        <w:rPr>
          <w:rFonts w:eastAsia="Calibri"/>
          <w:sz w:val="22"/>
          <w:szCs w:val="22"/>
          <w:lang w:eastAsia="ar-SA"/>
        </w:rPr>
        <w:t>żądania oświadczeń i dokumentów w zakresie potwierdzenia spełniania ww. wymogów</w:t>
      </w:r>
      <w:r>
        <w:rPr>
          <w:rFonts w:eastAsia="Calibri"/>
          <w:sz w:val="22"/>
          <w:szCs w:val="22"/>
          <w:lang w:eastAsia="ar-SA"/>
        </w:rPr>
        <w:t xml:space="preserve"> </w:t>
      </w:r>
      <w:r w:rsidRPr="00ED13A4">
        <w:rPr>
          <w:rFonts w:eastAsia="Calibri"/>
          <w:sz w:val="22"/>
          <w:szCs w:val="22"/>
          <w:lang w:eastAsia="ar-SA"/>
        </w:rPr>
        <w:t>i</w:t>
      </w:r>
      <w:r>
        <w:rPr>
          <w:rFonts w:eastAsia="Calibri"/>
          <w:sz w:val="22"/>
          <w:szCs w:val="22"/>
          <w:lang w:eastAsia="ar-SA"/>
        </w:rPr>
        <w:t> </w:t>
      </w:r>
      <w:r w:rsidRPr="00ED13A4">
        <w:rPr>
          <w:rFonts w:eastAsia="Calibri"/>
          <w:sz w:val="22"/>
          <w:szCs w:val="22"/>
          <w:lang w:eastAsia="ar-SA"/>
        </w:rPr>
        <w:t>dokonywania ich oceny,</w:t>
      </w:r>
    </w:p>
    <w:p w14:paraId="203C3F12" w14:textId="77777777" w:rsidR="009164A7" w:rsidRPr="00ED13A4" w:rsidRDefault="009164A7" w:rsidP="009164A7">
      <w:pPr>
        <w:numPr>
          <w:ilvl w:val="0"/>
          <w:numId w:val="7"/>
        </w:numPr>
        <w:ind w:left="1134" w:hanging="567"/>
        <w:jc w:val="both"/>
        <w:rPr>
          <w:rFonts w:eastAsia="Calibri"/>
          <w:sz w:val="22"/>
          <w:szCs w:val="22"/>
          <w:lang w:eastAsia="ar-SA"/>
        </w:rPr>
      </w:pPr>
      <w:r w:rsidRPr="00ED13A4">
        <w:rPr>
          <w:rFonts w:eastAsia="Calibri"/>
          <w:sz w:val="22"/>
          <w:szCs w:val="22"/>
          <w:lang w:eastAsia="ar-SA"/>
        </w:rPr>
        <w:t>żądania wyjaśnień w przypadku wątpliwości w zakresie potwierdzenia spełniania ww. wymogów,</w:t>
      </w:r>
    </w:p>
    <w:p w14:paraId="424C6078" w14:textId="77777777" w:rsidR="009164A7" w:rsidRPr="00ED13A4" w:rsidRDefault="009164A7" w:rsidP="009164A7">
      <w:pPr>
        <w:numPr>
          <w:ilvl w:val="0"/>
          <w:numId w:val="7"/>
        </w:numPr>
        <w:ind w:left="1134" w:hanging="567"/>
        <w:jc w:val="both"/>
        <w:rPr>
          <w:rFonts w:eastAsia="Calibri"/>
          <w:sz w:val="22"/>
          <w:szCs w:val="22"/>
          <w:lang w:eastAsia="ar-SA"/>
        </w:rPr>
      </w:pPr>
      <w:r w:rsidRPr="00ED13A4">
        <w:rPr>
          <w:rFonts w:eastAsia="Calibri"/>
          <w:sz w:val="22"/>
          <w:szCs w:val="22"/>
          <w:lang w:eastAsia="ar-SA"/>
        </w:rPr>
        <w:t>przeprowadzania kontroli na miejscu wykonywania świadczenia.</w:t>
      </w:r>
    </w:p>
    <w:p w14:paraId="071DA7A6" w14:textId="77777777" w:rsidR="009164A7" w:rsidRDefault="009164A7" w:rsidP="009164A7">
      <w:pPr>
        <w:numPr>
          <w:ilvl w:val="0"/>
          <w:numId w:val="19"/>
        </w:numPr>
        <w:ind w:left="567" w:hanging="567"/>
        <w:jc w:val="both"/>
        <w:rPr>
          <w:sz w:val="22"/>
          <w:szCs w:val="22"/>
          <w:lang w:eastAsia="ar-SA"/>
        </w:rPr>
      </w:pPr>
      <w:r>
        <w:rPr>
          <w:sz w:val="22"/>
          <w:szCs w:val="22"/>
          <w:lang w:eastAsia="ar-SA"/>
        </w:rPr>
        <w:t xml:space="preserve">W trakcie realizacji zamówienia na każde wezwanie Zamawiającego w wyznaczonym w tym wezwaniu terminie, nie krótszym niż 3 dni robocze, Wykonawca przedłoży Zamawiającemu wskazane poniżej dowody w celu potwierdzenia spełnienia wymogu zatrudnienia na podstawie umowy o pracę przez Wykonawcę lub Podwykonawcę osób wykonujących wskazane </w:t>
      </w:r>
      <w:r>
        <w:rPr>
          <w:sz w:val="22"/>
          <w:szCs w:val="22"/>
          <w:lang w:eastAsia="ar-SA"/>
        </w:rPr>
        <w:br/>
        <w:t>w ust. 1 i 2 niniejszego paragrafu czynności w trakcie realizacji zamówienia:</w:t>
      </w:r>
    </w:p>
    <w:p w14:paraId="17B54CCB" w14:textId="77777777" w:rsidR="009164A7" w:rsidRPr="00ED13A4" w:rsidRDefault="009164A7" w:rsidP="009164A7">
      <w:pPr>
        <w:numPr>
          <w:ilvl w:val="0"/>
          <w:numId w:val="2"/>
        </w:numPr>
        <w:ind w:left="1134" w:hanging="567"/>
        <w:jc w:val="both"/>
        <w:rPr>
          <w:rFonts w:eastAsia="Calibri"/>
          <w:sz w:val="22"/>
          <w:szCs w:val="22"/>
          <w:lang w:eastAsia="ar-SA"/>
        </w:rPr>
      </w:pPr>
      <w:r w:rsidRPr="00ED13A4">
        <w:rPr>
          <w:rFonts w:eastAsia="Calibri"/>
          <w:sz w:val="22"/>
          <w:szCs w:val="22"/>
          <w:lang w:eastAsia="ar-SA"/>
        </w:rPr>
        <w:t>oświadczenie wykonawcy lub podwykonawcy o zatrudnieniu na podstawie umowy o</w:t>
      </w:r>
      <w:r>
        <w:rPr>
          <w:rFonts w:eastAsia="Calibri"/>
          <w:sz w:val="22"/>
          <w:szCs w:val="22"/>
          <w:lang w:eastAsia="ar-SA"/>
        </w:rPr>
        <w:t> </w:t>
      </w:r>
      <w:r w:rsidRPr="00ED13A4">
        <w:rPr>
          <w:rFonts w:eastAsia="Calibri"/>
          <w:sz w:val="22"/>
          <w:szCs w:val="22"/>
          <w:lang w:eastAsia="ar-SA"/>
        </w:rPr>
        <w:t>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214FD825" w14:textId="77777777" w:rsidR="009164A7" w:rsidRPr="00ED13A4" w:rsidRDefault="009164A7" w:rsidP="009164A7">
      <w:pPr>
        <w:numPr>
          <w:ilvl w:val="0"/>
          <w:numId w:val="2"/>
        </w:numPr>
        <w:ind w:left="1134" w:hanging="567"/>
        <w:jc w:val="both"/>
        <w:rPr>
          <w:rFonts w:eastAsia="Calibri"/>
          <w:sz w:val="22"/>
          <w:szCs w:val="22"/>
          <w:lang w:eastAsia="ar-SA"/>
        </w:rPr>
      </w:pPr>
      <w:r w:rsidRPr="00ED13A4">
        <w:rPr>
          <w:rFonts w:eastAsia="Calibri"/>
          <w:sz w:val="22"/>
          <w:szCs w:val="22"/>
          <w:lang w:eastAsia="ar-SA"/>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w:t>
      </w:r>
      <w:r>
        <w:rPr>
          <w:rFonts w:eastAsia="Calibri"/>
          <w:sz w:val="22"/>
          <w:szCs w:val="22"/>
          <w:lang w:eastAsia="ar-SA"/>
        </w:rPr>
        <w:t xml:space="preserve"> </w:t>
      </w:r>
      <w:r w:rsidRPr="00ED13A4">
        <w:rPr>
          <w:rFonts w:eastAsia="Calibri"/>
          <w:sz w:val="22"/>
          <w:szCs w:val="22"/>
          <w:lang w:eastAsia="ar-SA"/>
        </w:rPr>
        <w:t>przepisami rozporządzenia Parlamentu Europejskiego i Rady (UE) 2016/679 (RODO) oraz ustawy z dnia 10 maja 2018 r. o ochronie danych osobowych</w:t>
      </w:r>
      <w:r>
        <w:rPr>
          <w:rFonts w:eastAsia="Calibri"/>
          <w:sz w:val="22"/>
          <w:szCs w:val="22"/>
          <w:lang w:eastAsia="ar-SA"/>
        </w:rPr>
        <w:t xml:space="preserve"> </w:t>
      </w:r>
      <w:r w:rsidRPr="00ED13A4">
        <w:rPr>
          <w:rFonts w:eastAsia="Calibri"/>
          <w:sz w:val="22"/>
          <w:szCs w:val="22"/>
          <w:lang w:eastAsia="ar-SA"/>
        </w:rPr>
        <w:t>(tj. w</w:t>
      </w:r>
      <w:r>
        <w:rPr>
          <w:rFonts w:eastAsia="Calibri"/>
          <w:sz w:val="22"/>
          <w:szCs w:val="22"/>
          <w:lang w:eastAsia="ar-SA"/>
        </w:rPr>
        <w:t xml:space="preserve"> </w:t>
      </w:r>
      <w:r w:rsidRPr="00ED13A4">
        <w:rPr>
          <w:rFonts w:eastAsia="Calibri"/>
          <w:sz w:val="22"/>
          <w:szCs w:val="22"/>
          <w:lang w:eastAsia="ar-SA"/>
        </w:rPr>
        <w:t>szczególności bez imion, nazwisk, adresów, nr PESEL pracowników - Umowa o</w:t>
      </w:r>
      <w:r>
        <w:rPr>
          <w:rFonts w:eastAsia="Calibri"/>
          <w:sz w:val="22"/>
          <w:szCs w:val="22"/>
          <w:lang w:eastAsia="ar-SA"/>
        </w:rPr>
        <w:t> </w:t>
      </w:r>
      <w:r w:rsidRPr="00ED13A4">
        <w:rPr>
          <w:rFonts w:eastAsia="Calibri"/>
          <w:sz w:val="22"/>
          <w:szCs w:val="22"/>
          <w:lang w:eastAsia="ar-SA"/>
        </w:rPr>
        <w:t xml:space="preserve">pracę może zawierać również inne dane, które podlegają </w:t>
      </w:r>
      <w:proofErr w:type="spellStart"/>
      <w:r w:rsidRPr="00ED13A4">
        <w:rPr>
          <w:rFonts w:eastAsia="Calibri"/>
          <w:sz w:val="22"/>
          <w:szCs w:val="22"/>
          <w:lang w:eastAsia="ar-SA"/>
        </w:rPr>
        <w:t>anonimizacji</w:t>
      </w:r>
      <w:proofErr w:type="spellEnd"/>
      <w:r w:rsidRPr="00ED13A4">
        <w:rPr>
          <w:rFonts w:eastAsia="Calibri"/>
          <w:sz w:val="22"/>
          <w:szCs w:val="22"/>
          <w:lang w:eastAsia="ar-SA"/>
        </w:rPr>
        <w:t xml:space="preserve">. Każda umowa powinna zostać przeanalizowana przez składającego pod kątem przepisów rozporządzenia Parlamentu Europejskiego i Rady (UE) 2016/679 (RODO) oraz ustawy z dnia 10 maja 2018 r. o ochronie danych osobowych; zakres </w:t>
      </w:r>
      <w:proofErr w:type="spellStart"/>
      <w:r w:rsidRPr="00ED13A4">
        <w:rPr>
          <w:rFonts w:eastAsia="Calibri"/>
          <w:sz w:val="22"/>
          <w:szCs w:val="22"/>
          <w:lang w:eastAsia="ar-SA"/>
        </w:rPr>
        <w:t>anonimizacji</w:t>
      </w:r>
      <w:proofErr w:type="spellEnd"/>
      <w:r w:rsidRPr="00ED13A4">
        <w:rPr>
          <w:rFonts w:eastAsia="Calibri"/>
          <w:sz w:val="22"/>
          <w:szCs w:val="22"/>
          <w:lang w:eastAsia="ar-SA"/>
        </w:rPr>
        <w:t xml:space="preserve"> umowy musi być zgodny z przepisami ww. ustawy.). Informacje takie jak: data zawarcia umowy, rodzaj umowy o pracę i wymiar etatu powinny być możliwe do zidentyfikowania;</w:t>
      </w:r>
    </w:p>
    <w:p w14:paraId="0F23D976" w14:textId="77777777" w:rsidR="009164A7" w:rsidRPr="00ED13A4" w:rsidRDefault="009164A7" w:rsidP="009164A7">
      <w:pPr>
        <w:numPr>
          <w:ilvl w:val="0"/>
          <w:numId w:val="19"/>
        </w:numPr>
        <w:ind w:left="567" w:hanging="567"/>
        <w:jc w:val="both"/>
        <w:rPr>
          <w:rFonts w:eastAsia="Calibri"/>
          <w:sz w:val="22"/>
          <w:szCs w:val="22"/>
          <w:lang w:eastAsia="ar-SA"/>
        </w:rPr>
      </w:pPr>
      <w:r w:rsidRPr="00ED13A4">
        <w:rPr>
          <w:rFonts w:eastAsia="Calibri"/>
          <w:sz w:val="22"/>
          <w:szCs w:val="22"/>
          <w:lang w:eastAsia="ar-SA"/>
        </w:rPr>
        <w:t>Z tytułu niespełnienia przez Wykonawcę lub Podwykonawcę wymogu zatrudnienia na podstawie umowy o pracę osób wykonujących wskazane w ust. 2 czynności Zamawiający przewiduje sankcję w postaci obowiązku zapłaty przez wykonawcę kary umownej, o której mowa w</w:t>
      </w:r>
      <w:r>
        <w:rPr>
          <w:rFonts w:eastAsia="Calibri"/>
          <w:sz w:val="22"/>
          <w:szCs w:val="22"/>
          <w:lang w:eastAsia="ar-SA"/>
        </w:rPr>
        <w:t xml:space="preserve"> </w:t>
      </w:r>
      <w:r w:rsidRPr="00ED13A4">
        <w:rPr>
          <w:rFonts w:eastAsia="Calibri"/>
          <w:sz w:val="22"/>
          <w:szCs w:val="22"/>
          <w:lang w:eastAsia="ar-SA"/>
        </w:rPr>
        <w:t>§1</w:t>
      </w:r>
      <w:r>
        <w:rPr>
          <w:rFonts w:eastAsia="Calibri"/>
          <w:sz w:val="22"/>
          <w:szCs w:val="22"/>
          <w:lang w:eastAsia="ar-SA"/>
        </w:rPr>
        <w:t>4</w:t>
      </w:r>
      <w:r w:rsidRPr="00ED13A4">
        <w:rPr>
          <w:rFonts w:eastAsia="Calibri"/>
          <w:sz w:val="22"/>
          <w:szCs w:val="22"/>
          <w:lang w:eastAsia="ar-SA"/>
        </w:rPr>
        <w:t xml:space="preserve"> ust. </w:t>
      </w:r>
      <w:r>
        <w:rPr>
          <w:rFonts w:eastAsia="Calibri"/>
          <w:sz w:val="22"/>
          <w:szCs w:val="22"/>
          <w:lang w:eastAsia="ar-SA"/>
        </w:rPr>
        <w:t>1 lit. c)</w:t>
      </w:r>
      <w:r w:rsidRPr="00ED13A4">
        <w:rPr>
          <w:rFonts w:eastAsia="Calibri"/>
          <w:sz w:val="22"/>
          <w:szCs w:val="22"/>
          <w:lang w:eastAsia="ar-SA"/>
        </w:rPr>
        <w:t xml:space="preserve"> umowy. Niezłożenie przez Wykonawcę w wyznaczonym przez zamawiającego terminie żądanych przez zamawiającego dowodów w celu potwierdzenia spełnienia przez wykonawcę lub </w:t>
      </w:r>
      <w:r w:rsidRPr="00ED13A4">
        <w:rPr>
          <w:rFonts w:eastAsia="Calibri"/>
          <w:sz w:val="22"/>
          <w:szCs w:val="22"/>
          <w:lang w:eastAsia="ar-SA"/>
        </w:rPr>
        <w:lastRenderedPageBreak/>
        <w:t>podwykonawcę wymogu zatrudnienia na podstawie umowy o</w:t>
      </w:r>
      <w:r>
        <w:rPr>
          <w:rFonts w:eastAsia="Calibri"/>
        </w:rPr>
        <w:t> </w:t>
      </w:r>
      <w:r w:rsidRPr="00ED13A4">
        <w:rPr>
          <w:rFonts w:eastAsia="Calibri"/>
          <w:sz w:val="22"/>
          <w:szCs w:val="22"/>
          <w:lang w:eastAsia="ar-SA"/>
        </w:rPr>
        <w:t xml:space="preserve">pracę traktowane będzie jako niespełnienie przez wykonawcę lub podwykonawcę wymogu zatrudnienia na podstawie umowy o pracę osób wykonujących wskazane w ust. </w:t>
      </w:r>
      <w:r>
        <w:rPr>
          <w:rFonts w:eastAsia="Calibri"/>
          <w:sz w:val="22"/>
          <w:szCs w:val="22"/>
          <w:lang w:eastAsia="ar-SA"/>
        </w:rPr>
        <w:t>1 i</w:t>
      </w:r>
      <w:r w:rsidRPr="00ED13A4">
        <w:rPr>
          <w:rFonts w:eastAsia="Calibri"/>
          <w:sz w:val="22"/>
          <w:szCs w:val="22"/>
          <w:lang w:eastAsia="ar-SA"/>
        </w:rPr>
        <w:t xml:space="preserve"> 2 czynności. </w:t>
      </w:r>
    </w:p>
    <w:p w14:paraId="6D5A4B6C" w14:textId="77777777" w:rsidR="009164A7" w:rsidRPr="00ED13A4" w:rsidRDefault="009164A7" w:rsidP="009164A7">
      <w:pPr>
        <w:numPr>
          <w:ilvl w:val="0"/>
          <w:numId w:val="19"/>
        </w:numPr>
        <w:ind w:left="567" w:hanging="567"/>
        <w:jc w:val="both"/>
        <w:rPr>
          <w:rFonts w:eastAsia="Calibri"/>
          <w:sz w:val="22"/>
          <w:szCs w:val="22"/>
          <w:lang w:eastAsia="ar-SA"/>
        </w:rPr>
      </w:pPr>
      <w:r w:rsidRPr="00ED13A4">
        <w:rPr>
          <w:rFonts w:eastAsia="Calibri"/>
          <w:sz w:val="22"/>
          <w:szCs w:val="22"/>
          <w:lang w:eastAsia="ar-SA"/>
        </w:rPr>
        <w:t>W przypadku uzasadnionych wątpliwości co do przestrzegania prawa pracy przez Wykonawcę lub Podwykonawcę, Zamawiający może zwrócić się o przeprowadzenie kontroli przez Państwową Inspekcję Pracy.</w:t>
      </w:r>
    </w:p>
    <w:p w14:paraId="3C0C59FB" w14:textId="77777777" w:rsidR="009164A7" w:rsidRPr="00ED13A4" w:rsidRDefault="009164A7" w:rsidP="009164A7">
      <w:pPr>
        <w:numPr>
          <w:ilvl w:val="0"/>
          <w:numId w:val="19"/>
        </w:numPr>
        <w:ind w:left="567" w:hanging="567"/>
        <w:jc w:val="both"/>
        <w:rPr>
          <w:rFonts w:eastAsia="Calibri"/>
          <w:sz w:val="22"/>
          <w:szCs w:val="22"/>
          <w:lang w:eastAsia="ar-SA"/>
        </w:rPr>
      </w:pPr>
      <w:r w:rsidRPr="00ED13A4">
        <w:rPr>
          <w:rFonts w:eastAsia="Calibri"/>
          <w:sz w:val="22"/>
          <w:szCs w:val="22"/>
          <w:lang w:eastAsia="ar-SA"/>
        </w:rPr>
        <w:t xml:space="preserve">Zamawiający zapewni, aby przetwarzanie danych osobowych pracowników Wykonawcy odbywało się zgodnie z obowiązującymi przepisami regulującymi prawa osób, których dane są przetwarzane, w szczególności wynikających z Rozporządzenia Parlamentu i Rady (UE) 2016/679 z dnia 27 kwietnia 2016 r. w sprawie ochrony osób fizycznych w związku </w:t>
      </w:r>
      <w:r w:rsidRPr="00ED13A4">
        <w:rPr>
          <w:rFonts w:eastAsia="Calibri"/>
          <w:sz w:val="22"/>
          <w:szCs w:val="22"/>
          <w:lang w:eastAsia="ar-SA"/>
        </w:rPr>
        <w:br/>
        <w:t>z przetwarzaniem danych osobowych i w sprawie swobodnego przepływu tych danych oraz uchylenia dyrektywy 95/46/WE (ogólne rozporządzenie o ochronie danych).</w:t>
      </w:r>
    </w:p>
    <w:p w14:paraId="40E4D3D1" w14:textId="77777777" w:rsidR="009164A7" w:rsidRPr="00ED13A4" w:rsidRDefault="009164A7" w:rsidP="009164A7">
      <w:pPr>
        <w:ind w:left="284"/>
        <w:jc w:val="both"/>
        <w:rPr>
          <w:rFonts w:eastAsia="Calibri"/>
          <w:sz w:val="22"/>
          <w:szCs w:val="22"/>
          <w:lang w:eastAsia="ar-SA"/>
        </w:rPr>
      </w:pPr>
    </w:p>
    <w:p w14:paraId="259EC667" w14:textId="77777777" w:rsidR="009164A7" w:rsidRDefault="009164A7" w:rsidP="009164A7">
      <w:pPr>
        <w:jc w:val="center"/>
        <w:rPr>
          <w:b/>
          <w:sz w:val="22"/>
          <w:szCs w:val="22"/>
        </w:rPr>
      </w:pPr>
      <w:r>
        <w:rPr>
          <w:b/>
          <w:sz w:val="22"/>
          <w:szCs w:val="22"/>
        </w:rPr>
        <w:t>§10</w:t>
      </w:r>
    </w:p>
    <w:p w14:paraId="572E3036" w14:textId="77777777" w:rsidR="009164A7" w:rsidRDefault="009164A7" w:rsidP="009164A7">
      <w:pPr>
        <w:numPr>
          <w:ilvl w:val="0"/>
          <w:numId w:val="24"/>
        </w:numPr>
        <w:ind w:left="567" w:hanging="567"/>
        <w:jc w:val="both"/>
        <w:rPr>
          <w:bCs/>
          <w:sz w:val="22"/>
          <w:szCs w:val="22"/>
        </w:rPr>
      </w:pPr>
      <w:r>
        <w:rPr>
          <w:bCs/>
          <w:sz w:val="22"/>
          <w:szCs w:val="22"/>
        </w:rPr>
        <w:t xml:space="preserve">Zamawiający ma prawo odstąpić od umowy w trybie art. 456 ustawy Prawo zamówień publicznych. </w:t>
      </w:r>
    </w:p>
    <w:p w14:paraId="21FC7CCF" w14:textId="77777777" w:rsidR="009164A7" w:rsidRDefault="009164A7" w:rsidP="009164A7">
      <w:pPr>
        <w:numPr>
          <w:ilvl w:val="0"/>
          <w:numId w:val="1"/>
        </w:numPr>
        <w:ind w:left="567" w:hanging="567"/>
        <w:jc w:val="both"/>
        <w:rPr>
          <w:b/>
          <w:sz w:val="22"/>
          <w:szCs w:val="22"/>
        </w:rPr>
      </w:pPr>
      <w:r>
        <w:rPr>
          <w:sz w:val="22"/>
          <w:szCs w:val="22"/>
        </w:rPr>
        <w:t>Do podstawowych naruszeń, które mogą skutkować odstąpieniem Zamawiającego od całości lub części Umowy, zaliczają się w szczególności następujące przypadki:</w:t>
      </w:r>
    </w:p>
    <w:p w14:paraId="6E4CC7F8" w14:textId="77777777" w:rsidR="009164A7" w:rsidRDefault="009164A7" w:rsidP="009164A7">
      <w:pPr>
        <w:numPr>
          <w:ilvl w:val="1"/>
          <w:numId w:val="14"/>
        </w:numPr>
        <w:ind w:left="1134" w:hanging="567"/>
        <w:jc w:val="both"/>
        <w:rPr>
          <w:sz w:val="22"/>
          <w:szCs w:val="22"/>
        </w:rPr>
      </w:pPr>
      <w:bookmarkStart w:id="15" w:name="_Hlk74219085"/>
      <w:bookmarkEnd w:id="15"/>
      <w:r>
        <w:rPr>
          <w:sz w:val="22"/>
          <w:szCs w:val="22"/>
        </w:rPr>
        <w:t xml:space="preserve">nienależytego wykonania umowy przez Wykonawcę, pomimo wcześniejszego, pisemnego wezwania Wykonawcy przez Zamawiającego, zawierającego informację </w:t>
      </w:r>
      <w:r>
        <w:rPr>
          <w:sz w:val="22"/>
          <w:szCs w:val="22"/>
        </w:rPr>
        <w:br/>
        <w:t>o nienależytym wykonaniu umowy, wskazanie zastrzeżeń Zamawiającego oraz wezwanie do zmiany sposobu wykonania umowy na należyty w terminie 7 dni roboczych od dnia otrzymania wezwania przez Wykonawcę, po bezskutecznym upływie tego terminu,</w:t>
      </w:r>
    </w:p>
    <w:p w14:paraId="12A06CD5" w14:textId="77777777" w:rsidR="009164A7" w:rsidRDefault="009164A7" w:rsidP="009164A7">
      <w:pPr>
        <w:numPr>
          <w:ilvl w:val="1"/>
          <w:numId w:val="14"/>
        </w:numPr>
        <w:ind w:left="1134" w:hanging="567"/>
        <w:jc w:val="both"/>
        <w:rPr>
          <w:sz w:val="22"/>
          <w:szCs w:val="22"/>
        </w:rPr>
      </w:pPr>
      <w:r>
        <w:rPr>
          <w:sz w:val="22"/>
          <w:szCs w:val="22"/>
        </w:rPr>
        <w:t>niewykonania umowy,</w:t>
      </w:r>
    </w:p>
    <w:p w14:paraId="2F7BE50C" w14:textId="77777777" w:rsidR="009164A7" w:rsidRDefault="009164A7" w:rsidP="009164A7">
      <w:pPr>
        <w:numPr>
          <w:ilvl w:val="1"/>
          <w:numId w:val="14"/>
        </w:numPr>
        <w:ind w:left="1134" w:hanging="567"/>
        <w:jc w:val="both"/>
        <w:rPr>
          <w:sz w:val="22"/>
          <w:szCs w:val="22"/>
        </w:rPr>
      </w:pPr>
      <w:r>
        <w:rPr>
          <w:sz w:val="22"/>
          <w:szCs w:val="22"/>
        </w:rPr>
        <w:t>utraty uprawnień lub niespełniania wymogów, o których mowa w §7 ust. 1 oraz 2,</w:t>
      </w:r>
    </w:p>
    <w:p w14:paraId="3F0EC3A4" w14:textId="77777777" w:rsidR="009164A7" w:rsidRDefault="009164A7" w:rsidP="009164A7">
      <w:pPr>
        <w:numPr>
          <w:ilvl w:val="1"/>
          <w:numId w:val="14"/>
        </w:numPr>
        <w:ind w:left="1134" w:hanging="567"/>
        <w:jc w:val="both"/>
        <w:rPr>
          <w:sz w:val="22"/>
          <w:szCs w:val="22"/>
        </w:rPr>
      </w:pPr>
      <w:r>
        <w:rPr>
          <w:sz w:val="22"/>
          <w:szCs w:val="22"/>
        </w:rPr>
        <w:t xml:space="preserve">naruszenia zapisów umowy o powierzenie przetwarzania danych osobowych, stanowiącej </w:t>
      </w:r>
      <w:r>
        <w:rPr>
          <w:b/>
          <w:sz w:val="22"/>
          <w:szCs w:val="22"/>
        </w:rPr>
        <w:t>załącznik nr 2</w:t>
      </w:r>
      <w:r>
        <w:rPr>
          <w:sz w:val="22"/>
          <w:szCs w:val="22"/>
        </w:rPr>
        <w:t xml:space="preserve"> do umowy.</w:t>
      </w:r>
    </w:p>
    <w:p w14:paraId="347452F4" w14:textId="77777777" w:rsidR="009164A7" w:rsidRDefault="009164A7" w:rsidP="009164A7">
      <w:pPr>
        <w:numPr>
          <w:ilvl w:val="1"/>
          <w:numId w:val="14"/>
        </w:numPr>
        <w:ind w:left="1134" w:hanging="567"/>
        <w:jc w:val="both"/>
        <w:rPr>
          <w:sz w:val="22"/>
          <w:szCs w:val="22"/>
        </w:rPr>
      </w:pPr>
      <w:r>
        <w:rPr>
          <w:sz w:val="22"/>
          <w:szCs w:val="22"/>
        </w:rPr>
        <w:t>innego rażącego naruszenia przez Wykonawcę postanowień niniejszej umowy.</w:t>
      </w:r>
    </w:p>
    <w:p w14:paraId="6D9F3574" w14:textId="77777777" w:rsidR="009164A7" w:rsidRDefault="009164A7" w:rsidP="009164A7">
      <w:pPr>
        <w:numPr>
          <w:ilvl w:val="0"/>
          <w:numId w:val="16"/>
        </w:numPr>
        <w:tabs>
          <w:tab w:val="clear" w:pos="720"/>
        </w:tabs>
        <w:ind w:left="567" w:hanging="567"/>
        <w:jc w:val="both"/>
        <w:rPr>
          <w:sz w:val="22"/>
          <w:szCs w:val="22"/>
        </w:rPr>
      </w:pPr>
      <w:r>
        <w:rPr>
          <w:sz w:val="22"/>
          <w:szCs w:val="22"/>
        </w:rPr>
        <w:t>Oświadczenie o odstąpieniu może być złożone w terminie do 30 dni od daty zaistnienia przyczyny odstąpienia lub dowiedzenia się przez Zamawiającego o zaistnieniu przyczyn.</w:t>
      </w:r>
    </w:p>
    <w:p w14:paraId="0FD282AD" w14:textId="77777777" w:rsidR="009164A7" w:rsidRDefault="009164A7" w:rsidP="009164A7">
      <w:pPr>
        <w:numPr>
          <w:ilvl w:val="0"/>
          <w:numId w:val="16"/>
        </w:numPr>
        <w:tabs>
          <w:tab w:val="clear" w:pos="720"/>
        </w:tabs>
        <w:ind w:left="567" w:hanging="567"/>
        <w:jc w:val="both"/>
        <w:rPr>
          <w:sz w:val="22"/>
          <w:szCs w:val="22"/>
        </w:rPr>
      </w:pPr>
      <w:r>
        <w:rPr>
          <w:sz w:val="22"/>
          <w:szCs w:val="22"/>
        </w:rPr>
        <w:t>W przypadku odstąpienia od umowy Wykonawca może żądać wyłącznie wynagrodzenia należnego z tytułu wykonanej części umowy.</w:t>
      </w:r>
    </w:p>
    <w:p w14:paraId="19EBF11B" w14:textId="77777777" w:rsidR="009164A7" w:rsidRDefault="009164A7" w:rsidP="009164A7">
      <w:pPr>
        <w:jc w:val="center"/>
        <w:rPr>
          <w:b/>
          <w:sz w:val="22"/>
          <w:szCs w:val="22"/>
        </w:rPr>
      </w:pPr>
      <w:bookmarkStart w:id="16" w:name="_Hlk74219200"/>
      <w:bookmarkEnd w:id="16"/>
    </w:p>
    <w:p w14:paraId="0B8D4C83" w14:textId="77777777" w:rsidR="009164A7" w:rsidRDefault="009164A7" w:rsidP="009164A7">
      <w:pPr>
        <w:jc w:val="center"/>
        <w:rPr>
          <w:b/>
          <w:sz w:val="22"/>
          <w:szCs w:val="22"/>
        </w:rPr>
      </w:pPr>
    </w:p>
    <w:p w14:paraId="46BCFDCE" w14:textId="77777777" w:rsidR="009164A7" w:rsidRDefault="009164A7" w:rsidP="009164A7">
      <w:pPr>
        <w:jc w:val="center"/>
        <w:rPr>
          <w:b/>
          <w:sz w:val="22"/>
          <w:szCs w:val="22"/>
        </w:rPr>
      </w:pPr>
      <w:r>
        <w:rPr>
          <w:b/>
          <w:sz w:val="22"/>
          <w:szCs w:val="22"/>
        </w:rPr>
        <w:t>§ 11</w:t>
      </w:r>
    </w:p>
    <w:p w14:paraId="5B6194DC" w14:textId="77777777" w:rsidR="009164A7" w:rsidRDefault="009164A7" w:rsidP="009164A7">
      <w:pPr>
        <w:pStyle w:val="Tekstpodstawowy"/>
        <w:numPr>
          <w:ilvl w:val="0"/>
          <w:numId w:val="18"/>
        </w:numPr>
        <w:ind w:left="567" w:hanging="567"/>
        <w:jc w:val="both"/>
        <w:rPr>
          <w:sz w:val="22"/>
          <w:szCs w:val="22"/>
        </w:rPr>
      </w:pPr>
      <w:r>
        <w:rPr>
          <w:sz w:val="22"/>
          <w:szCs w:val="22"/>
        </w:rPr>
        <w:t xml:space="preserve">Wykonawca nie może przenieść na osobę trzecią jakichkolwiek swoich wierzytelności wynikających z niniejszej umowy (zakaz cesji), chyba że na powyższe wyrazi zgodę Zamawiający w formie pisemnej pod rygorem nieważności, z zastrzeżeniem art. 54 ust. 5 ustawy z dnia 15 kwietnia 2011 r. o działalności leczniczej. </w:t>
      </w:r>
    </w:p>
    <w:p w14:paraId="4998B1A2" w14:textId="77777777" w:rsidR="009164A7" w:rsidRDefault="009164A7" w:rsidP="009164A7">
      <w:pPr>
        <w:pStyle w:val="Tekstpodstawowy"/>
        <w:numPr>
          <w:ilvl w:val="0"/>
          <w:numId w:val="18"/>
        </w:numPr>
        <w:ind w:left="567" w:hanging="567"/>
        <w:jc w:val="both"/>
        <w:rPr>
          <w:sz w:val="22"/>
          <w:szCs w:val="22"/>
        </w:rPr>
      </w:pPr>
      <w:r>
        <w:rPr>
          <w:sz w:val="22"/>
          <w:szCs w:val="22"/>
        </w:rPr>
        <w:t xml:space="preserve">Wyklucza się stosowanie przez strony umowy konstrukcji prawnej, o której mowa w art. 518 Kodeksu Cywilnego (w szczególności Wykonawca nie może zawrzeć umowy poręczenia </w:t>
      </w:r>
      <w:r>
        <w:rPr>
          <w:sz w:val="22"/>
          <w:szCs w:val="22"/>
        </w:rPr>
        <w:br/>
        <w:t>z podmiotem trzecim) oraz wszelkich innych konstrukcji prawnych skutkujących zmianą podmiotową po stronie wierzyciela.</w:t>
      </w:r>
    </w:p>
    <w:p w14:paraId="01E37B68" w14:textId="77777777" w:rsidR="009164A7" w:rsidRDefault="009164A7" w:rsidP="009164A7">
      <w:pPr>
        <w:jc w:val="center"/>
        <w:rPr>
          <w:b/>
          <w:sz w:val="22"/>
          <w:szCs w:val="22"/>
        </w:rPr>
      </w:pPr>
    </w:p>
    <w:p w14:paraId="0F01F94F" w14:textId="77777777" w:rsidR="009164A7" w:rsidRDefault="009164A7" w:rsidP="009164A7">
      <w:pPr>
        <w:jc w:val="center"/>
        <w:rPr>
          <w:b/>
          <w:sz w:val="22"/>
          <w:szCs w:val="22"/>
        </w:rPr>
      </w:pPr>
      <w:r>
        <w:rPr>
          <w:b/>
          <w:sz w:val="22"/>
          <w:szCs w:val="22"/>
        </w:rPr>
        <w:t>§ 12</w:t>
      </w:r>
    </w:p>
    <w:p w14:paraId="59C60BD7" w14:textId="77777777" w:rsidR="009164A7" w:rsidRDefault="009164A7" w:rsidP="009164A7">
      <w:pPr>
        <w:widowControl w:val="0"/>
        <w:numPr>
          <w:ilvl w:val="0"/>
          <w:numId w:val="9"/>
        </w:numPr>
        <w:autoSpaceDE w:val="0"/>
        <w:ind w:left="567" w:hanging="567"/>
        <w:jc w:val="both"/>
        <w:rPr>
          <w:sz w:val="22"/>
          <w:szCs w:val="22"/>
        </w:rPr>
      </w:pPr>
      <w:r>
        <w:rPr>
          <w:sz w:val="22"/>
          <w:szCs w:val="22"/>
        </w:rPr>
        <w:t>Wszelkie zmiany umowy wymagają zgody obu stron wyrażonej w formie pisemnej, pod rygorem nieważności.</w:t>
      </w:r>
    </w:p>
    <w:p w14:paraId="1DC1142B" w14:textId="77777777" w:rsidR="009164A7" w:rsidRDefault="009164A7" w:rsidP="009164A7">
      <w:pPr>
        <w:widowControl w:val="0"/>
        <w:numPr>
          <w:ilvl w:val="0"/>
          <w:numId w:val="9"/>
        </w:numPr>
        <w:autoSpaceDE w:val="0"/>
        <w:ind w:left="567" w:hanging="567"/>
        <w:jc w:val="both"/>
        <w:rPr>
          <w:sz w:val="22"/>
          <w:szCs w:val="22"/>
        </w:rPr>
      </w:pPr>
      <w:r>
        <w:rPr>
          <w:sz w:val="22"/>
          <w:szCs w:val="22"/>
        </w:rPr>
        <w:t>Zmiany umowy są dopuszczalne bez ograniczeń w zakresie dozwolonym przez art. 455 ustawy prawo zamówień publicznych.</w:t>
      </w:r>
    </w:p>
    <w:p w14:paraId="132F8007" w14:textId="77777777" w:rsidR="009164A7" w:rsidRDefault="009164A7" w:rsidP="009164A7">
      <w:pPr>
        <w:widowControl w:val="0"/>
        <w:numPr>
          <w:ilvl w:val="0"/>
          <w:numId w:val="9"/>
        </w:numPr>
        <w:autoSpaceDE w:val="0"/>
        <w:ind w:left="567" w:hanging="567"/>
        <w:jc w:val="both"/>
        <w:rPr>
          <w:sz w:val="22"/>
          <w:szCs w:val="22"/>
        </w:rPr>
      </w:pPr>
      <w:r>
        <w:rPr>
          <w:sz w:val="22"/>
          <w:szCs w:val="22"/>
        </w:rPr>
        <w:t>Zakazuje się zmian postanowień zawartej umowy w stosunku do treści oferty na podstawie, której dokonano wyboru wykonawcy z wyjątkiem:</w:t>
      </w:r>
    </w:p>
    <w:p w14:paraId="204F4E2F" w14:textId="77777777" w:rsidR="009164A7" w:rsidRDefault="009164A7" w:rsidP="009164A7">
      <w:pPr>
        <w:numPr>
          <w:ilvl w:val="0"/>
          <w:numId w:val="25"/>
        </w:numPr>
        <w:ind w:left="1134" w:hanging="567"/>
        <w:jc w:val="both"/>
        <w:rPr>
          <w:sz w:val="22"/>
          <w:szCs w:val="22"/>
        </w:rPr>
      </w:pPr>
      <w:bookmarkStart w:id="17" w:name="_Hlk74218656"/>
      <w:bookmarkEnd w:id="17"/>
      <w:r>
        <w:rPr>
          <w:sz w:val="22"/>
          <w:szCs w:val="22"/>
        </w:rPr>
        <w:t>zmiany terminu obowiązywania umowy, o którym mowa w §1 ust. 2 oraz harmonogramie o którym mowa w §1 ust. 3 w przypadku awarii sprzętu uniemożliwiającej wykonanie usługi serwisowej lub okoliczności których nie można było przewidzieć w chwili zawarcia umowy,</w:t>
      </w:r>
    </w:p>
    <w:p w14:paraId="1D77190C" w14:textId="77777777" w:rsidR="009164A7" w:rsidRDefault="009164A7" w:rsidP="009164A7">
      <w:pPr>
        <w:numPr>
          <w:ilvl w:val="0"/>
          <w:numId w:val="5"/>
        </w:numPr>
        <w:ind w:left="1134" w:hanging="567"/>
        <w:jc w:val="both"/>
        <w:rPr>
          <w:sz w:val="22"/>
          <w:szCs w:val="22"/>
        </w:rPr>
      </w:pPr>
      <w:r>
        <w:rPr>
          <w:sz w:val="22"/>
          <w:szCs w:val="22"/>
        </w:rPr>
        <w:lastRenderedPageBreak/>
        <w:t xml:space="preserve">obniżenia wynagrodzenia umownego o którym mowa w §2 ust. 3 niniejszej umowy, </w:t>
      </w:r>
      <w:r>
        <w:rPr>
          <w:sz w:val="22"/>
          <w:szCs w:val="22"/>
        </w:rPr>
        <w:br/>
        <w:t xml:space="preserve">w przypadku obniżenia ceny usługi serwisowej sprzętu lub części zamiennych, </w:t>
      </w:r>
    </w:p>
    <w:p w14:paraId="7D08AF22" w14:textId="77777777" w:rsidR="009164A7" w:rsidRDefault="009164A7" w:rsidP="009164A7">
      <w:pPr>
        <w:numPr>
          <w:ilvl w:val="0"/>
          <w:numId w:val="5"/>
        </w:numPr>
        <w:ind w:left="1134" w:hanging="567"/>
        <w:jc w:val="both"/>
        <w:rPr>
          <w:sz w:val="22"/>
          <w:szCs w:val="22"/>
        </w:rPr>
      </w:pPr>
      <w:r>
        <w:rPr>
          <w:sz w:val="22"/>
          <w:szCs w:val="22"/>
        </w:rPr>
        <w:t xml:space="preserve">obniżenia cen wynagrodzenia umownego, o którym mowa w §2 ust 1 niniejszej umowy w przypadku awarii sprzętu uniemożliwiającej jego dalszą eksploatację, wycofania sprzętu z eksploatacji lub czasowego odstawienia sprzętu od pracy wynikającego </w:t>
      </w:r>
      <w:r>
        <w:rPr>
          <w:sz w:val="22"/>
          <w:szCs w:val="22"/>
        </w:rPr>
        <w:br/>
        <w:t>z bieżących potrzeb Zamawiającego,</w:t>
      </w:r>
    </w:p>
    <w:p w14:paraId="51339A05" w14:textId="77777777" w:rsidR="009164A7" w:rsidRDefault="009164A7" w:rsidP="009164A7">
      <w:pPr>
        <w:numPr>
          <w:ilvl w:val="0"/>
          <w:numId w:val="5"/>
        </w:numPr>
        <w:ind w:left="1134" w:hanging="567"/>
        <w:jc w:val="both"/>
        <w:rPr>
          <w:sz w:val="22"/>
          <w:szCs w:val="22"/>
        </w:rPr>
      </w:pPr>
      <w:r>
        <w:rPr>
          <w:sz w:val="22"/>
          <w:szCs w:val="22"/>
        </w:rPr>
        <w:t>zmiany wynagrodzenia brutto Wykonawcy, przy niezmienionym wynagrodzeniu netto, w przypadku ustawowej zmiany stawki VAT oraz ustawowej zmiany podatku akcyzowego,</w:t>
      </w:r>
    </w:p>
    <w:p w14:paraId="43A89698" w14:textId="77777777" w:rsidR="009164A7" w:rsidRDefault="009164A7" w:rsidP="009164A7">
      <w:pPr>
        <w:numPr>
          <w:ilvl w:val="0"/>
          <w:numId w:val="5"/>
        </w:numPr>
        <w:ind w:left="1134" w:hanging="567"/>
        <w:jc w:val="both"/>
        <w:rPr>
          <w:sz w:val="22"/>
          <w:szCs w:val="22"/>
        </w:rPr>
      </w:pPr>
      <w:r>
        <w:rPr>
          <w:sz w:val="22"/>
          <w:szCs w:val="22"/>
        </w:rPr>
        <w:t>wymiany sprzętu przez Wykonawcę na inny używany sprzęt o parametrach nie gorszych niż sprzęt wymieniany w przypadku zaprzestania produkcji części zamiennych do sprzętu, potwierdzonego zaświadczeniem wydanym przez producenta sprzętu,</w:t>
      </w:r>
    </w:p>
    <w:p w14:paraId="35A62AD3" w14:textId="77777777" w:rsidR="009164A7" w:rsidRDefault="009164A7" w:rsidP="009164A7">
      <w:pPr>
        <w:numPr>
          <w:ilvl w:val="0"/>
          <w:numId w:val="5"/>
        </w:numPr>
        <w:ind w:left="1134" w:hanging="567"/>
        <w:jc w:val="both"/>
        <w:rPr>
          <w:sz w:val="22"/>
          <w:szCs w:val="22"/>
        </w:rPr>
      </w:pPr>
      <w:r>
        <w:rPr>
          <w:sz w:val="22"/>
          <w:szCs w:val="22"/>
        </w:rPr>
        <w:t xml:space="preserve">zmiany zakresu opieki serwisowej w przypadku zaprzestania produkcji części zamiennych do sprzętu, potwierdzonego zaświadczeniem wydanym przez producenta sprzętu przy jednoczesnym obniżeniu wynagrodzenia. </w:t>
      </w:r>
    </w:p>
    <w:p w14:paraId="42C59FD1" w14:textId="77777777" w:rsidR="009164A7" w:rsidRDefault="009164A7" w:rsidP="009164A7">
      <w:pPr>
        <w:widowControl w:val="0"/>
        <w:numPr>
          <w:ilvl w:val="0"/>
          <w:numId w:val="22"/>
        </w:numPr>
        <w:autoSpaceDE w:val="0"/>
        <w:ind w:left="567" w:hanging="567"/>
        <w:jc w:val="both"/>
        <w:rPr>
          <w:sz w:val="22"/>
          <w:szCs w:val="22"/>
        </w:rPr>
      </w:pPr>
      <w:r>
        <w:rPr>
          <w:sz w:val="22"/>
          <w:szCs w:val="22"/>
        </w:rPr>
        <w:t>Wykonawca ma obowiązek niezwłocznie powiadomić pisemnie Zamawiającego o zmianach wymienionych w ust. 3 powyżej, wyszczególniając pozycje przedmiotu umowy objęte zmianą.</w:t>
      </w:r>
    </w:p>
    <w:p w14:paraId="3290F37D" w14:textId="77777777" w:rsidR="009164A7" w:rsidRDefault="009164A7" w:rsidP="009164A7">
      <w:pPr>
        <w:widowControl w:val="0"/>
        <w:numPr>
          <w:ilvl w:val="0"/>
          <w:numId w:val="22"/>
        </w:numPr>
        <w:autoSpaceDE w:val="0"/>
        <w:ind w:left="567" w:hanging="567"/>
        <w:jc w:val="both"/>
        <w:rPr>
          <w:sz w:val="22"/>
          <w:szCs w:val="22"/>
        </w:rPr>
      </w:pPr>
      <w:r>
        <w:rPr>
          <w:rFonts w:eastAsia="Arial"/>
          <w:color w:val="000000"/>
          <w:sz w:val="22"/>
          <w:szCs w:val="22"/>
        </w:rPr>
        <w:t xml:space="preserve">W przypadku obniżenia stawek podatku od towaru i usług, wartość wynagrodzenia netto nie zmieni się, a wartość wynagrodzenia brutto zostanie wyliczona na podstawie nowych przepisów. W celu wprowadzenia zmiany, o której mowa powyżej Wykonawca przygotuje, </w:t>
      </w:r>
      <w:r>
        <w:rPr>
          <w:rFonts w:eastAsia="Arial"/>
          <w:color w:val="000000"/>
          <w:sz w:val="22"/>
          <w:szCs w:val="22"/>
        </w:rPr>
        <w:br/>
        <w:t xml:space="preserve">a następnie prześle na adres e-mailowy: </w:t>
      </w:r>
      <w:hyperlink r:id="rId13">
        <w:r>
          <w:rPr>
            <w:rStyle w:val="Hipercze"/>
            <w:rFonts w:eastAsia="Arial"/>
            <w:color w:val="0563C1"/>
            <w:sz w:val="22"/>
            <w:szCs w:val="22"/>
          </w:rPr>
          <w:t>zamowienia@narutowicz.krakow.pl</w:t>
        </w:r>
      </w:hyperlink>
      <w:r>
        <w:rPr>
          <w:rFonts w:eastAsia="Arial"/>
          <w:color w:val="000000"/>
          <w:sz w:val="22"/>
          <w:szCs w:val="22"/>
        </w:rPr>
        <w:t xml:space="preserve"> projekt stosownego aneksu do umowy.</w:t>
      </w:r>
    </w:p>
    <w:p w14:paraId="7DD9BEB9" w14:textId="77777777" w:rsidR="009164A7" w:rsidRDefault="009164A7" w:rsidP="009164A7">
      <w:pPr>
        <w:widowControl w:val="0"/>
        <w:numPr>
          <w:ilvl w:val="0"/>
          <w:numId w:val="22"/>
        </w:numPr>
        <w:autoSpaceDE w:val="0"/>
        <w:ind w:left="567" w:hanging="567"/>
        <w:jc w:val="both"/>
        <w:rPr>
          <w:sz w:val="22"/>
          <w:szCs w:val="22"/>
        </w:rPr>
      </w:pPr>
      <w:r>
        <w:rPr>
          <w:rFonts w:eastAsia="Arial"/>
          <w:sz w:val="22"/>
          <w:szCs w:val="22"/>
          <w:lang w:eastAsia="ar-SA"/>
        </w:rPr>
        <w:t>Strony zgodnie postanawiają, że nie są odpowiedzialne za skutki wynikające z działania siły wyższej, tj. zdarzenia takie jak: epidemie, pożar, powódź, atak terrorystyczny, klęski żywiołowe, pandemie</w:t>
      </w:r>
      <w:r>
        <w:rPr>
          <w:sz w:val="22"/>
          <w:szCs w:val="22"/>
        </w:rPr>
        <w:t>.</w:t>
      </w:r>
    </w:p>
    <w:p w14:paraId="2576C7E1" w14:textId="77777777" w:rsidR="009164A7" w:rsidRDefault="009164A7" w:rsidP="009164A7">
      <w:pPr>
        <w:widowControl w:val="0"/>
        <w:numPr>
          <w:ilvl w:val="0"/>
          <w:numId w:val="22"/>
        </w:numPr>
        <w:autoSpaceDE w:val="0"/>
        <w:ind w:left="567" w:hanging="567"/>
        <w:jc w:val="both"/>
        <w:rPr>
          <w:sz w:val="22"/>
          <w:szCs w:val="22"/>
        </w:rPr>
      </w:pPr>
      <w:r>
        <w:rPr>
          <w:rFonts w:eastAsia="Arial"/>
          <w:sz w:val="22"/>
          <w:szCs w:val="22"/>
          <w:lang w:eastAsia="ar-SA"/>
        </w:rPr>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58DEC234" w14:textId="77777777" w:rsidR="009164A7" w:rsidRDefault="009164A7" w:rsidP="009164A7">
      <w:pPr>
        <w:widowControl w:val="0"/>
        <w:numPr>
          <w:ilvl w:val="0"/>
          <w:numId w:val="22"/>
        </w:numPr>
        <w:autoSpaceDE w:val="0"/>
        <w:ind w:left="567" w:hanging="567"/>
        <w:jc w:val="both"/>
        <w:rPr>
          <w:sz w:val="22"/>
          <w:szCs w:val="22"/>
        </w:rPr>
      </w:pPr>
      <w:r>
        <w:rPr>
          <w:rFonts w:eastAsia="Arial"/>
          <w:sz w:val="22"/>
          <w:szCs w:val="22"/>
          <w:lang w:eastAsia="ar-SA"/>
        </w:rPr>
        <w:t xml:space="preserve">Strona dotknięta działaniem „siły wyższej” zobowiązana jest do podjęcia wszelkich możliwych aktów staranności, w tym m.in.: przesłania </w:t>
      </w:r>
      <w:r>
        <w:rPr>
          <w:b/>
          <w:bCs/>
          <w:sz w:val="22"/>
          <w:szCs w:val="22"/>
          <w:lang w:eastAsia="ar-SA"/>
        </w:rPr>
        <w:t>oświadczeń lub dokumentów, które mogą dotyczyć zdarzenia</w:t>
      </w:r>
      <w:r>
        <w:rPr>
          <w:rFonts w:eastAsia="Arial"/>
          <w:sz w:val="22"/>
          <w:szCs w:val="22"/>
          <w:lang w:eastAsia="ar-SA"/>
        </w:rPr>
        <w:t>, pod rygorem utraty możliwości powoływania się na działanie „siły wyższej”.</w:t>
      </w:r>
    </w:p>
    <w:p w14:paraId="74CD18F5" w14:textId="77777777" w:rsidR="009164A7" w:rsidRDefault="009164A7" w:rsidP="009164A7">
      <w:pPr>
        <w:rPr>
          <w:b/>
          <w:sz w:val="22"/>
          <w:szCs w:val="22"/>
        </w:rPr>
      </w:pPr>
      <w:bookmarkStart w:id="18" w:name="_Hlk74218672"/>
      <w:bookmarkEnd w:id="18"/>
    </w:p>
    <w:p w14:paraId="7B43678F" w14:textId="77777777" w:rsidR="009164A7" w:rsidRDefault="009164A7" w:rsidP="009164A7">
      <w:pPr>
        <w:jc w:val="center"/>
        <w:rPr>
          <w:b/>
          <w:sz w:val="22"/>
          <w:szCs w:val="22"/>
        </w:rPr>
      </w:pPr>
      <w:r>
        <w:rPr>
          <w:b/>
          <w:sz w:val="22"/>
          <w:szCs w:val="22"/>
        </w:rPr>
        <w:t>§ 13</w:t>
      </w:r>
    </w:p>
    <w:p w14:paraId="63E8E331" w14:textId="77777777" w:rsidR="009164A7" w:rsidRDefault="009164A7" w:rsidP="009164A7">
      <w:pPr>
        <w:jc w:val="both"/>
      </w:pPr>
      <w:r>
        <w:rPr>
          <w:sz w:val="22"/>
          <w:szCs w:val="22"/>
        </w:rPr>
        <w:t xml:space="preserve">W przypadku zmiany ceny materiałów lub kosztów związanych z realizacją zamówienia, rozumianej jako wzrost odpowiednio łącznych cen i kosztów, jak i ich obniżenie o więcej niż 10% względem łącznych cen i kosztów przyjętych w celu ustalenia wynagrodzenia Wykonawcy zawartego w ofercie Wykonawcy, wynagrodzenie Wykonawcy może ulec zmianie – zgodnie z poniższymi zasadami, o ile zmiany te będą miały wpływ na koszt wykonywania zamówienia przez Wykonawcę (art. 439 ustawy </w:t>
      </w:r>
      <w:proofErr w:type="spellStart"/>
      <w:r>
        <w:rPr>
          <w:sz w:val="22"/>
          <w:szCs w:val="22"/>
        </w:rPr>
        <w:t>Pzp</w:t>
      </w:r>
      <w:proofErr w:type="spellEnd"/>
      <w:r>
        <w:rPr>
          <w:sz w:val="22"/>
          <w:szCs w:val="22"/>
        </w:rPr>
        <w:t>):</w:t>
      </w:r>
    </w:p>
    <w:p w14:paraId="7860AD95" w14:textId="77777777" w:rsidR="009164A7" w:rsidRDefault="009164A7" w:rsidP="009164A7">
      <w:pPr>
        <w:numPr>
          <w:ilvl w:val="1"/>
          <w:numId w:val="26"/>
        </w:numPr>
        <w:tabs>
          <w:tab w:val="left" w:pos="851"/>
        </w:tabs>
        <w:ind w:left="851" w:hanging="567"/>
        <w:contextualSpacing/>
        <w:jc w:val="both"/>
        <w:rPr>
          <w:sz w:val="22"/>
          <w:szCs w:val="22"/>
        </w:rPr>
      </w:pPr>
      <w:r>
        <w:rPr>
          <w:sz w:val="22"/>
          <w:szCs w:val="22"/>
        </w:rPr>
        <w:t xml:space="preserve">waloryzacja wynagrodzenia może dotyczyć jedynie niezrealizowanej części zamówienia </w:t>
      </w:r>
      <w:r>
        <w:rPr>
          <w:sz w:val="22"/>
          <w:szCs w:val="22"/>
        </w:rPr>
        <w:br/>
        <w:t>i dotyczyć wynagrodzenia Wykonawcy, płatnego po złożeniu wniosku o dokonanie waloryzacji i może nastąpić najwcześniej po 21 dniach od złożenia wniosku, i nie wcześniej niż od kolejnej płatności, wyłącznie na podstawie aneksu do niniejszej umowy sporządzonego w formie pisemnej pod rygorem nieważności;</w:t>
      </w:r>
    </w:p>
    <w:p w14:paraId="2FF024B7" w14:textId="77777777" w:rsidR="009164A7" w:rsidRDefault="009164A7" w:rsidP="009164A7">
      <w:pPr>
        <w:numPr>
          <w:ilvl w:val="1"/>
          <w:numId w:val="6"/>
        </w:numPr>
        <w:tabs>
          <w:tab w:val="left" w:pos="851"/>
        </w:tabs>
        <w:ind w:left="851" w:hanging="567"/>
        <w:contextualSpacing/>
        <w:jc w:val="both"/>
        <w:rPr>
          <w:sz w:val="22"/>
          <w:szCs w:val="22"/>
        </w:rPr>
      </w:pPr>
      <w:r>
        <w:rPr>
          <w:sz w:val="22"/>
          <w:szCs w:val="22"/>
        </w:rPr>
        <w:t xml:space="preserve">zmiana wynagrodzenia może zostać wprowadzona na wniosek Wykonawcy, złożony najwcześniej po upływie 6 miesięcy od dnia zawarcia umowy przez Strony. Kolejna waloryzacja może nastąpić nie wcześniej niż po upływie 12 miesięcy od poprzedniej waloryzacji. </w:t>
      </w:r>
    </w:p>
    <w:p w14:paraId="2ABD566D" w14:textId="77777777" w:rsidR="009164A7" w:rsidRDefault="009164A7" w:rsidP="009164A7">
      <w:pPr>
        <w:numPr>
          <w:ilvl w:val="1"/>
          <w:numId w:val="6"/>
        </w:numPr>
        <w:tabs>
          <w:tab w:val="left" w:pos="851"/>
        </w:tabs>
        <w:ind w:left="851" w:hanging="567"/>
        <w:contextualSpacing/>
        <w:jc w:val="both"/>
        <w:rPr>
          <w:sz w:val="22"/>
          <w:szCs w:val="22"/>
        </w:rPr>
      </w:pPr>
      <w:r>
        <w:rPr>
          <w:sz w:val="22"/>
          <w:szCs w:val="22"/>
        </w:rPr>
        <w:t>do wniosku Wykonawca zobowiązany jest załączyć dokumenty, potwierdzające wzrost cen materiałów lub kosztów związanych z realizacją zamówienia, jak też szczegółową kalkulację przedstawiającą wpływ tej zmiany na wysokość wynagrodzenia Wykonawcy;</w:t>
      </w:r>
    </w:p>
    <w:p w14:paraId="3CA95430" w14:textId="77777777" w:rsidR="009164A7" w:rsidRDefault="009164A7" w:rsidP="009164A7">
      <w:pPr>
        <w:numPr>
          <w:ilvl w:val="1"/>
          <w:numId w:val="6"/>
        </w:numPr>
        <w:tabs>
          <w:tab w:val="left" w:pos="851"/>
        </w:tabs>
        <w:ind w:left="851" w:hanging="567"/>
        <w:contextualSpacing/>
        <w:jc w:val="both"/>
        <w:rPr>
          <w:sz w:val="22"/>
          <w:szCs w:val="22"/>
        </w:rPr>
      </w:pPr>
      <w:r>
        <w:rPr>
          <w:sz w:val="22"/>
          <w:szCs w:val="22"/>
        </w:rPr>
        <w:t xml:space="preserve">wynagrodzenie Wykonawcy może zostać zmienione poprzez zmianę cen jednostkowych, </w:t>
      </w:r>
      <w:r>
        <w:rPr>
          <w:sz w:val="22"/>
          <w:szCs w:val="22"/>
        </w:rPr>
        <w:br/>
        <w:t xml:space="preserve">w oparciu o wskaźnik wyliczony w następujący sposób: kwartalny wskaźnik cen towarów </w:t>
      </w:r>
      <w:r>
        <w:rPr>
          <w:sz w:val="22"/>
          <w:szCs w:val="22"/>
        </w:rPr>
        <w:br/>
        <w:t xml:space="preserve">i usług konsumpcyjnych (w stosunku do analogicznego okresu przypadającego na okres </w:t>
      </w:r>
      <w:r>
        <w:rPr>
          <w:sz w:val="22"/>
          <w:szCs w:val="22"/>
        </w:rPr>
        <w:lastRenderedPageBreak/>
        <w:t xml:space="preserve">złożenia oferty, a w przypadku kolejnej waloryzacji do analogicznego okresu przypadającego na okres poprzedniej waloryzacji) ogłoszony przez Prezesa GUS za ostatni okres poprzedzający dzień złożenia wniosku przez Wykonawcę, który to wskaźnik (określony procentowo) zostanie pomniejszony o 10 </w:t>
      </w:r>
      <w:proofErr w:type="spellStart"/>
      <w:r>
        <w:rPr>
          <w:sz w:val="22"/>
          <w:szCs w:val="22"/>
        </w:rPr>
        <w:t>p.p</w:t>
      </w:r>
      <w:proofErr w:type="spellEnd"/>
      <w:r>
        <w:rPr>
          <w:sz w:val="22"/>
          <w:szCs w:val="22"/>
        </w:rPr>
        <w:t>.;</w:t>
      </w:r>
    </w:p>
    <w:p w14:paraId="470F7EF1" w14:textId="77777777" w:rsidR="009164A7" w:rsidRDefault="009164A7" w:rsidP="009164A7">
      <w:pPr>
        <w:numPr>
          <w:ilvl w:val="1"/>
          <w:numId w:val="6"/>
        </w:numPr>
        <w:tabs>
          <w:tab w:val="left" w:pos="851"/>
        </w:tabs>
        <w:ind w:left="851" w:hanging="567"/>
        <w:contextualSpacing/>
        <w:jc w:val="both"/>
        <w:rPr>
          <w:sz w:val="22"/>
          <w:szCs w:val="22"/>
        </w:rPr>
      </w:pPr>
      <w:r>
        <w:rPr>
          <w:sz w:val="22"/>
          <w:szCs w:val="22"/>
        </w:rPr>
        <w:t xml:space="preserve">maksymalna wartość zmiany wynagrodzenia Wykonawcy, jaką dopuszcza Zamawiający </w:t>
      </w:r>
      <w:r>
        <w:rPr>
          <w:sz w:val="22"/>
          <w:szCs w:val="22"/>
        </w:rPr>
        <w:br/>
        <w:t xml:space="preserve">w efekcie zastosowania niniejszych postanowień wynosi 5% maksymalnego wynagrodzenia brutto Wykonawcy, o którym mowa w § 2 ust.3, </w:t>
      </w:r>
    </w:p>
    <w:p w14:paraId="3885C4A9" w14:textId="77777777" w:rsidR="009164A7" w:rsidRDefault="009164A7" w:rsidP="009164A7">
      <w:pPr>
        <w:numPr>
          <w:ilvl w:val="1"/>
          <w:numId w:val="6"/>
        </w:numPr>
        <w:tabs>
          <w:tab w:val="left" w:pos="851"/>
        </w:tabs>
        <w:ind w:left="851" w:hanging="567"/>
        <w:contextualSpacing/>
        <w:jc w:val="both"/>
        <w:rPr>
          <w:sz w:val="22"/>
          <w:szCs w:val="22"/>
        </w:rPr>
      </w:pPr>
      <w:r>
        <w:rPr>
          <w:sz w:val="22"/>
          <w:szCs w:val="22"/>
        </w:rPr>
        <w:t xml:space="preserve">do obniżenia wartości wynagrodzenia Wykonawcy na wniosek Zamawiającego stosuje się odpowiednio zasady opisane w niniejszych postanowieniach, z zastrzeżeniem, </w:t>
      </w:r>
      <w:r>
        <w:rPr>
          <w:sz w:val="22"/>
          <w:szCs w:val="22"/>
        </w:rPr>
        <w:br/>
        <w:t xml:space="preserve">że Wykonawca – na wniosek Zamawiającego zobowiązany jest przedstawić dokumenty potwierdzające obniżenie cen materiałów lub kosztów związanych z realizacją zamówienia </w:t>
      </w:r>
      <w:r>
        <w:rPr>
          <w:sz w:val="22"/>
          <w:szCs w:val="22"/>
        </w:rPr>
        <w:br/>
        <w:t>i kalkulację przedstawiające wpływ tej zmiany, o ile Zamawiający będzie miał uzasadnione przypuszczenie, wynikające z publikowanych danych ekonomicznych lub rynkowych, że nastąpiło obniżenie cen materiałów lub kosztów, w szczególności o ile dany kwartalny wskaźnik cen towarów i usług konsumpcyjnych (w stosunku do analogicznego okresu przypadającego na okres złożenia oferty, a w przypadku kolejnej waloryzacji do analogicznego okresu przypadającego na okres poprzedniej waloryzacji)  ogłoszonych przez Prezesa GUS będzie wskazywać na obniżenie cen towarów i usług konsumpcyjnych</w:t>
      </w:r>
      <w:r>
        <w:rPr>
          <w:sz w:val="22"/>
          <w:szCs w:val="22"/>
        </w:rPr>
        <w:br/>
        <w:t>o więcej niż 10%;</w:t>
      </w:r>
    </w:p>
    <w:p w14:paraId="7ED64A74" w14:textId="77777777" w:rsidR="009164A7" w:rsidRDefault="009164A7" w:rsidP="009164A7">
      <w:pPr>
        <w:numPr>
          <w:ilvl w:val="1"/>
          <w:numId w:val="6"/>
        </w:numPr>
        <w:tabs>
          <w:tab w:val="left" w:pos="851"/>
        </w:tabs>
        <w:ind w:left="851" w:hanging="567"/>
        <w:contextualSpacing/>
        <w:jc w:val="both"/>
        <w:rPr>
          <w:sz w:val="22"/>
          <w:szCs w:val="22"/>
        </w:rPr>
      </w:pPr>
      <w:r>
        <w:rPr>
          <w:sz w:val="22"/>
          <w:szCs w:val="22"/>
        </w:rPr>
        <w:t xml:space="preserve">Wykonawca, którego wynagrodzenie zostało zmienione zgodnie zasadami określonymi </w:t>
      </w:r>
      <w:r>
        <w:rPr>
          <w:sz w:val="22"/>
          <w:szCs w:val="22"/>
        </w:rPr>
        <w:br/>
        <w:t>w niniejszych postanowieniach, zobowiązany jest do zmiany wynagrodzenia przysługującego Podwykonawcy i odpowiednio Podwykonawca dalszemu Podwykonawcy, z którym zawarł umowę, jeżeli łącznie spełnione są następujące warunki: przedmiotem umowy są roboty budowlane, dostawy lub usługi oraz okres obowiązywania umowy przekracza 6 miesięcy.</w:t>
      </w:r>
    </w:p>
    <w:p w14:paraId="7DF333C8" w14:textId="77777777" w:rsidR="009164A7" w:rsidRDefault="009164A7" w:rsidP="009164A7">
      <w:pPr>
        <w:tabs>
          <w:tab w:val="left" w:pos="851"/>
        </w:tabs>
        <w:jc w:val="both"/>
        <w:rPr>
          <w:rFonts w:eastAsia="Calibri"/>
          <w:sz w:val="22"/>
          <w:szCs w:val="22"/>
          <w:lang w:eastAsia="en-US"/>
        </w:rPr>
      </w:pPr>
    </w:p>
    <w:p w14:paraId="7616725E" w14:textId="77777777" w:rsidR="009164A7" w:rsidRDefault="009164A7" w:rsidP="009164A7">
      <w:pPr>
        <w:jc w:val="center"/>
        <w:rPr>
          <w:rFonts w:eastAsia="Calibri"/>
          <w:sz w:val="22"/>
          <w:szCs w:val="22"/>
          <w:lang w:eastAsia="en-US"/>
        </w:rPr>
      </w:pPr>
      <w:r>
        <w:rPr>
          <w:b/>
          <w:sz w:val="22"/>
          <w:szCs w:val="22"/>
        </w:rPr>
        <w:t>§ 14</w:t>
      </w:r>
    </w:p>
    <w:p w14:paraId="562E83F2" w14:textId="77777777" w:rsidR="009164A7" w:rsidRDefault="009164A7" w:rsidP="009164A7">
      <w:pPr>
        <w:numPr>
          <w:ilvl w:val="0"/>
          <w:numId w:val="3"/>
        </w:numPr>
        <w:ind w:left="567" w:hanging="567"/>
        <w:jc w:val="both"/>
      </w:pPr>
      <w:r>
        <w:rPr>
          <w:color w:val="000000"/>
          <w:sz w:val="22"/>
          <w:szCs w:val="22"/>
          <w:shd w:val="clear" w:color="auto" w:fill="FFFFFF"/>
        </w:rPr>
        <w:t>Wykonawca zobowiązuje się do zapłaty Zamawiającemu następujących kar umownych w przypadku</w:t>
      </w:r>
      <w:r>
        <w:rPr>
          <w:color w:val="000000"/>
          <w:sz w:val="22"/>
          <w:szCs w:val="22"/>
          <w:shd w:val="clear" w:color="auto" w:fill="FDFDFD"/>
        </w:rPr>
        <w:t>:</w:t>
      </w:r>
      <w:r>
        <w:rPr>
          <w:sz w:val="22"/>
          <w:szCs w:val="22"/>
        </w:rPr>
        <w:t xml:space="preserve"> </w:t>
      </w:r>
    </w:p>
    <w:p w14:paraId="5188C83C" w14:textId="77777777" w:rsidR="009164A7" w:rsidRDefault="009164A7" w:rsidP="009164A7">
      <w:pPr>
        <w:numPr>
          <w:ilvl w:val="0"/>
          <w:numId w:val="21"/>
        </w:numPr>
        <w:tabs>
          <w:tab w:val="left" w:pos="993"/>
        </w:tabs>
        <w:ind w:left="993" w:hanging="567"/>
        <w:jc w:val="both"/>
        <w:rPr>
          <w:strike/>
        </w:rPr>
      </w:pPr>
      <w:r>
        <w:rPr>
          <w:sz w:val="22"/>
          <w:szCs w:val="22"/>
        </w:rPr>
        <w:t>zwłoki w realizacji zobowiązania</w:t>
      </w:r>
      <w:r>
        <w:t>, o</w:t>
      </w:r>
      <w:r>
        <w:rPr>
          <w:sz w:val="22"/>
          <w:szCs w:val="22"/>
        </w:rPr>
        <w:t xml:space="preserve"> którym mowa w harmonogramie wskazanym </w:t>
      </w:r>
      <w:r>
        <w:rPr>
          <w:sz w:val="22"/>
          <w:szCs w:val="22"/>
        </w:rPr>
        <w:br/>
        <w:t xml:space="preserve">w </w:t>
      </w:r>
      <w:r>
        <w:rPr>
          <w:b/>
          <w:sz w:val="22"/>
          <w:szCs w:val="22"/>
        </w:rPr>
        <w:t>§1 ust. 3</w:t>
      </w:r>
      <w:r>
        <w:rPr>
          <w:sz w:val="22"/>
          <w:szCs w:val="22"/>
        </w:rPr>
        <w:t xml:space="preserve"> niniejszej umowy</w:t>
      </w:r>
      <w:r>
        <w:t xml:space="preserve"> </w:t>
      </w:r>
      <w:r>
        <w:rPr>
          <w:sz w:val="22"/>
          <w:szCs w:val="22"/>
        </w:rPr>
        <w:t>– kwoty w wysokości 0,5% wynagrodzenia umownego brutto, o którym mowa w §2 ust. 3 niniejszej umowy, za każdy dzień zwłoki w realizacji zobowiązania,</w:t>
      </w:r>
    </w:p>
    <w:p w14:paraId="0776802A" w14:textId="77777777" w:rsidR="009164A7" w:rsidRDefault="009164A7" w:rsidP="009164A7">
      <w:pPr>
        <w:numPr>
          <w:ilvl w:val="0"/>
          <w:numId w:val="21"/>
        </w:numPr>
        <w:tabs>
          <w:tab w:val="left" w:pos="993"/>
        </w:tabs>
        <w:ind w:left="993" w:hanging="567"/>
        <w:jc w:val="both"/>
        <w:rPr>
          <w:strike/>
        </w:rPr>
      </w:pPr>
      <w:r>
        <w:rPr>
          <w:sz w:val="22"/>
          <w:szCs w:val="22"/>
        </w:rPr>
        <w:t xml:space="preserve">zwłoki w realizacji zobowiązania w postaci zakończenia naprawy lub naprawy gwarancyjnej w terminie określonym w </w:t>
      </w:r>
      <w:r>
        <w:rPr>
          <w:b/>
          <w:sz w:val="22"/>
          <w:szCs w:val="22"/>
        </w:rPr>
        <w:t>§ 4 ust. 5, niniejszej</w:t>
      </w:r>
      <w:r>
        <w:rPr>
          <w:sz w:val="22"/>
          <w:szCs w:val="22"/>
        </w:rPr>
        <w:t xml:space="preserve"> umowy - kwoty w wysokości 0,2% wynagrodzenia umownego brutto za daną pozycję z tabeli zgodnie z załącznikiem nr 1 do niniejszej umowy, za każdy dzień zwłoki w realizacji zobowiązania,</w:t>
      </w:r>
    </w:p>
    <w:p w14:paraId="681F80FB" w14:textId="77777777" w:rsidR="009164A7" w:rsidRDefault="009164A7" w:rsidP="009164A7">
      <w:pPr>
        <w:numPr>
          <w:ilvl w:val="0"/>
          <w:numId w:val="21"/>
        </w:numPr>
        <w:tabs>
          <w:tab w:val="left" w:pos="993"/>
        </w:tabs>
        <w:ind w:left="993" w:hanging="567"/>
        <w:jc w:val="both"/>
        <w:rPr>
          <w:sz w:val="24"/>
        </w:rPr>
      </w:pPr>
      <w:r>
        <w:rPr>
          <w:sz w:val="22"/>
          <w:szCs w:val="22"/>
        </w:rPr>
        <w:t>niespełnienia przez Wykonawcę lub Podwykonawcę wymogu zatrudnienia na podstawie umowy o pracę osób wykonujących czynności wskazanych w §9 ust. 1 i 2 niniejszej umowy - kwoty w wysokości 500,00 zł za każdy stwierdzony przypadek,</w:t>
      </w:r>
    </w:p>
    <w:p w14:paraId="1BA40017" w14:textId="77777777" w:rsidR="009164A7" w:rsidRDefault="009164A7" w:rsidP="009164A7">
      <w:pPr>
        <w:numPr>
          <w:ilvl w:val="0"/>
          <w:numId w:val="21"/>
        </w:numPr>
        <w:ind w:left="993" w:hanging="567"/>
        <w:jc w:val="both"/>
        <w:rPr>
          <w:sz w:val="22"/>
          <w:szCs w:val="22"/>
        </w:rPr>
      </w:pPr>
      <w:r>
        <w:rPr>
          <w:sz w:val="22"/>
          <w:szCs w:val="22"/>
        </w:rPr>
        <w:t xml:space="preserve">     </w:t>
      </w:r>
      <w:r>
        <w:rPr>
          <w:color w:val="000000"/>
          <w:sz w:val="22"/>
          <w:szCs w:val="22"/>
          <w:shd w:val="clear" w:color="auto" w:fill="FFFFFF"/>
        </w:rPr>
        <w:t>niewykonania lub nienależytego wykonania zobowiązań</w:t>
      </w:r>
      <w:r>
        <w:rPr>
          <w:color w:val="000000"/>
          <w:sz w:val="22"/>
          <w:szCs w:val="22"/>
          <w:shd w:val="clear" w:color="auto" w:fill="FDFDFD"/>
        </w:rPr>
        <w:t xml:space="preserve"> </w:t>
      </w:r>
      <w:r>
        <w:rPr>
          <w:sz w:val="22"/>
          <w:szCs w:val="22"/>
        </w:rPr>
        <w:t xml:space="preserve">Wykonawcy </w:t>
      </w:r>
      <w:r>
        <w:rPr>
          <w:color w:val="000000"/>
          <w:sz w:val="22"/>
          <w:szCs w:val="22"/>
        </w:rPr>
        <w:t xml:space="preserve">skutkującego odstąpieniem przez Zamawiającego od Umowy z przyczyn leżących po stronie Wykonawcy – karę umowną w </w:t>
      </w:r>
      <w:bookmarkStart w:id="19" w:name="_Hlk64628654"/>
      <w:r>
        <w:rPr>
          <w:color w:val="000000"/>
          <w:sz w:val="22"/>
          <w:szCs w:val="22"/>
        </w:rPr>
        <w:t xml:space="preserve">wysokości </w:t>
      </w:r>
      <w:r>
        <w:rPr>
          <w:sz w:val="22"/>
          <w:szCs w:val="22"/>
        </w:rPr>
        <w:t xml:space="preserve">20% wynagrodzenia brutto, o którym mowa </w:t>
      </w:r>
      <w:r>
        <w:rPr>
          <w:sz w:val="22"/>
          <w:szCs w:val="22"/>
        </w:rPr>
        <w:br/>
        <w:t>w §2 ust. 3 niniejszej umowy</w:t>
      </w:r>
      <w:bookmarkEnd w:id="19"/>
      <w:r>
        <w:rPr>
          <w:sz w:val="22"/>
          <w:szCs w:val="22"/>
        </w:rPr>
        <w:t>,</w:t>
      </w:r>
    </w:p>
    <w:p w14:paraId="7DA44333" w14:textId="77777777" w:rsidR="009164A7" w:rsidRDefault="009164A7" w:rsidP="009164A7">
      <w:pPr>
        <w:numPr>
          <w:ilvl w:val="0"/>
          <w:numId w:val="21"/>
        </w:numPr>
        <w:tabs>
          <w:tab w:val="left" w:pos="993"/>
        </w:tabs>
        <w:ind w:left="993" w:hanging="567"/>
        <w:jc w:val="both"/>
        <w:rPr>
          <w:sz w:val="24"/>
        </w:rPr>
      </w:pPr>
      <w:r>
        <w:rPr>
          <w:color w:val="000000"/>
          <w:sz w:val="22"/>
          <w:szCs w:val="22"/>
        </w:rPr>
        <w:t>odstąpienia od umowy przez Wykonawcę z przyczyn leżących po jego stronie – karę umowną wysokości 20% wynagrodzenia brutto, o którym mowa w §2 ust. 3 niniejszej umowy</w:t>
      </w:r>
    </w:p>
    <w:p w14:paraId="21B2FB5B" w14:textId="77777777" w:rsidR="009164A7" w:rsidRDefault="009164A7" w:rsidP="009164A7">
      <w:pPr>
        <w:numPr>
          <w:ilvl w:val="0"/>
          <w:numId w:val="21"/>
        </w:numPr>
        <w:tabs>
          <w:tab w:val="left" w:pos="993"/>
        </w:tabs>
        <w:ind w:left="993" w:hanging="567"/>
        <w:jc w:val="both"/>
        <w:rPr>
          <w:sz w:val="24"/>
        </w:rPr>
      </w:pPr>
      <w:r>
        <w:rPr>
          <w:color w:val="000000"/>
          <w:sz w:val="22"/>
          <w:szCs w:val="22"/>
        </w:rPr>
        <w:t xml:space="preserve">niepoinformowania Podwykonawcy oraz niedokonania zmiany jego wynagrodzenia zgodnie z </w:t>
      </w:r>
      <w:r>
        <w:rPr>
          <w:sz w:val="22"/>
          <w:szCs w:val="22"/>
        </w:rPr>
        <w:t xml:space="preserve">§13 lit. g umowy - kwoty w wysokości 500,00 zł za każdy stwierdzony przypadek. </w:t>
      </w:r>
    </w:p>
    <w:p w14:paraId="6A61A766" w14:textId="77777777" w:rsidR="009164A7" w:rsidRDefault="009164A7" w:rsidP="009164A7">
      <w:pPr>
        <w:numPr>
          <w:ilvl w:val="0"/>
          <w:numId w:val="3"/>
        </w:numPr>
        <w:ind w:left="567" w:hanging="567"/>
        <w:jc w:val="both"/>
        <w:rPr>
          <w:strike/>
          <w:sz w:val="22"/>
          <w:szCs w:val="22"/>
        </w:rPr>
      </w:pPr>
      <w:r>
        <w:rPr>
          <w:sz w:val="22"/>
          <w:szCs w:val="22"/>
        </w:rPr>
        <w:t xml:space="preserve">W przypadku powstania szkody przenoszącej wysokość kar umownych określonych </w:t>
      </w:r>
      <w:r>
        <w:rPr>
          <w:sz w:val="22"/>
          <w:szCs w:val="22"/>
        </w:rPr>
        <w:br/>
        <w:t xml:space="preserve">w niniejszej umowie, Zamawiający jest uprawniony do dochodzenia naprawienia szkody na zasadach ogólnych, określonych w ustawie z dnia 23 kwietnia 1964 r. Kodeks cywilny. </w:t>
      </w:r>
    </w:p>
    <w:p w14:paraId="3F5FEFFD" w14:textId="77777777" w:rsidR="009164A7" w:rsidRDefault="009164A7" w:rsidP="009164A7">
      <w:pPr>
        <w:numPr>
          <w:ilvl w:val="0"/>
          <w:numId w:val="3"/>
        </w:numPr>
        <w:ind w:left="567" w:hanging="567"/>
        <w:jc w:val="both"/>
        <w:rPr>
          <w:sz w:val="22"/>
          <w:szCs w:val="22"/>
        </w:rPr>
      </w:pPr>
      <w:r>
        <w:rPr>
          <w:sz w:val="22"/>
          <w:szCs w:val="22"/>
        </w:rPr>
        <w:t>Sumaryczny limit kar umownych, które mogą zostać naliczone na podstawie umowy wynosi 30% wynagrodzenia brutto, o którym mowa w § 2 ust. 3 umowy.</w:t>
      </w:r>
    </w:p>
    <w:p w14:paraId="5E868105" w14:textId="77777777" w:rsidR="009164A7" w:rsidRDefault="009164A7" w:rsidP="009164A7">
      <w:pPr>
        <w:numPr>
          <w:ilvl w:val="0"/>
          <w:numId w:val="3"/>
        </w:numPr>
        <w:ind w:left="567" w:hanging="567"/>
        <w:jc w:val="both"/>
        <w:rPr>
          <w:sz w:val="22"/>
          <w:szCs w:val="22"/>
        </w:rPr>
      </w:pPr>
      <w:r>
        <w:rPr>
          <w:sz w:val="22"/>
          <w:szCs w:val="22"/>
        </w:rPr>
        <w:lastRenderedPageBreak/>
        <w:t xml:space="preserve">Kara, o której mowa w ust. 1 lit. d) i e) niniejszego paragrafu jest należna zarówno </w:t>
      </w:r>
      <w:r>
        <w:rPr>
          <w:sz w:val="22"/>
          <w:szCs w:val="22"/>
        </w:rPr>
        <w:br/>
        <w:t>w przypadku odstąpienia umownego jak również odstąpienia dokonanego na podstawie przepisów ustawy z dnia 23 kwietnia 1964 r. Kodeks cywilny</w:t>
      </w:r>
    </w:p>
    <w:p w14:paraId="69107AED" w14:textId="77777777" w:rsidR="009164A7" w:rsidRDefault="009164A7" w:rsidP="009164A7">
      <w:pPr>
        <w:numPr>
          <w:ilvl w:val="0"/>
          <w:numId w:val="3"/>
        </w:numPr>
        <w:ind w:left="567" w:hanging="567"/>
        <w:jc w:val="both"/>
        <w:rPr>
          <w:sz w:val="22"/>
          <w:szCs w:val="22"/>
        </w:rPr>
      </w:pPr>
      <w:r>
        <w:rPr>
          <w:sz w:val="22"/>
          <w:szCs w:val="22"/>
        </w:rPr>
        <w:t xml:space="preserve">Przed naliczeniem kary umownej Zamawiający może wezwać Wykonawcę do pisemnego szczegółowego podania przyczyn niewykonania lub nienależytego wykonania umowy </w:t>
      </w:r>
      <w:r>
        <w:rPr>
          <w:sz w:val="22"/>
          <w:szCs w:val="22"/>
        </w:rPr>
        <w:br/>
        <w:t>w terminie 5 dni roboczych od daty otrzymania wezwania.</w:t>
      </w:r>
    </w:p>
    <w:p w14:paraId="3848B555" w14:textId="77777777" w:rsidR="009164A7" w:rsidRDefault="009164A7" w:rsidP="009164A7">
      <w:pPr>
        <w:numPr>
          <w:ilvl w:val="0"/>
          <w:numId w:val="3"/>
        </w:numPr>
        <w:ind w:left="567" w:hanging="567"/>
        <w:jc w:val="both"/>
        <w:rPr>
          <w:sz w:val="22"/>
          <w:szCs w:val="22"/>
        </w:rPr>
      </w:pPr>
      <w:r>
        <w:rPr>
          <w:sz w:val="22"/>
          <w:szCs w:val="22"/>
        </w:rPr>
        <w:t xml:space="preserve">Naliczenie przez Zamawiającego bądź zapłata przez Wykonawcę kary umownej nie zwalnia go </w:t>
      </w:r>
      <w:r>
        <w:rPr>
          <w:sz w:val="22"/>
          <w:szCs w:val="22"/>
        </w:rPr>
        <w:br/>
        <w:t>z zobowiązań wynikających z niniejszej umowy.</w:t>
      </w:r>
    </w:p>
    <w:p w14:paraId="5861528C" w14:textId="77777777" w:rsidR="009164A7" w:rsidRPr="00546A56" w:rsidRDefault="009164A7" w:rsidP="009164A7">
      <w:pPr>
        <w:numPr>
          <w:ilvl w:val="0"/>
          <w:numId w:val="3"/>
        </w:numPr>
        <w:ind w:left="567" w:hanging="567"/>
        <w:jc w:val="both"/>
        <w:rPr>
          <w:sz w:val="22"/>
          <w:szCs w:val="22"/>
        </w:rPr>
      </w:pPr>
      <w:r w:rsidRPr="00546A56">
        <w:rPr>
          <w:sz w:val="22"/>
          <w:szCs w:val="22"/>
        </w:rPr>
        <w:t>Wykonawca zobowiązany jest do zapłaty kary umownej w terminie 7 dni od otrzymania informacji o jej naliczeniu. Brak terminowej zapłaty uprawnia Zamawiającego do potrącenia kary umownej z wynagrodzenia Wykonawcy lub innych jego wierzytelności przysługujących Wykonawcy w stosunku do Zamawiającego, na co Wykonawca wyraża zgodę.</w:t>
      </w:r>
    </w:p>
    <w:p w14:paraId="28A8A871" w14:textId="77777777" w:rsidR="009164A7" w:rsidRDefault="009164A7" w:rsidP="009164A7">
      <w:pPr>
        <w:ind w:left="567"/>
        <w:jc w:val="both"/>
        <w:rPr>
          <w:sz w:val="22"/>
          <w:szCs w:val="22"/>
        </w:rPr>
      </w:pPr>
    </w:p>
    <w:p w14:paraId="6952B9E2" w14:textId="77777777" w:rsidR="009164A7" w:rsidRDefault="009164A7" w:rsidP="009164A7">
      <w:pPr>
        <w:pStyle w:val="Tekstpodstawowywcity31"/>
        <w:ind w:left="0" w:firstLine="0"/>
        <w:jc w:val="center"/>
        <w:rPr>
          <w:b/>
          <w:sz w:val="22"/>
          <w:szCs w:val="22"/>
        </w:rPr>
      </w:pPr>
      <w:bookmarkStart w:id="20" w:name="_Hlk121381602"/>
      <w:bookmarkStart w:id="21" w:name="_Hlk123128798"/>
      <w:bookmarkEnd w:id="20"/>
      <w:bookmarkEnd w:id="21"/>
    </w:p>
    <w:p w14:paraId="25B21434" w14:textId="77777777" w:rsidR="009164A7" w:rsidRDefault="009164A7" w:rsidP="009164A7">
      <w:pPr>
        <w:pStyle w:val="Tekstpodstawowywcity31"/>
        <w:ind w:left="0" w:firstLine="0"/>
        <w:jc w:val="center"/>
        <w:rPr>
          <w:sz w:val="22"/>
          <w:szCs w:val="22"/>
        </w:rPr>
      </w:pPr>
      <w:r>
        <w:rPr>
          <w:b/>
          <w:sz w:val="22"/>
          <w:szCs w:val="22"/>
        </w:rPr>
        <w:t>§ 15</w:t>
      </w:r>
    </w:p>
    <w:p w14:paraId="3BBDE775" w14:textId="77777777" w:rsidR="009164A7" w:rsidRDefault="009164A7" w:rsidP="009164A7">
      <w:pPr>
        <w:numPr>
          <w:ilvl w:val="0"/>
          <w:numId w:val="27"/>
        </w:numPr>
        <w:ind w:left="567" w:hanging="567"/>
        <w:jc w:val="both"/>
        <w:rPr>
          <w:bCs/>
          <w:sz w:val="22"/>
          <w:szCs w:val="22"/>
          <w:lang w:eastAsia="en-US"/>
        </w:rPr>
      </w:pPr>
      <w:bookmarkStart w:id="22" w:name="_Hlk166846204"/>
      <w:bookmarkEnd w:id="22"/>
      <w:r>
        <w:rPr>
          <w:bCs/>
          <w:sz w:val="22"/>
          <w:szCs w:val="22"/>
          <w:lang w:eastAsia="en-US"/>
        </w:rPr>
        <w:t>Wykonawca zobowiązuje się do bezwzględnego zachowania w poufności wszelkich informacji uzyskanych w związku z wykonywaniem umowy, także po zakończeniu jej realizacji. Obowiązek ten nie dotyczy informacji, co do których Zamawiający ma nałożony ustawowy obowiązek publikacji lub która stanowi informację jawną, publiczną opublikowaną przez Zamawiającego lub co do których Wykonawca jest obowiązany je ujawnić na podstawie powszechnie obowiązujących przepisów prawa lub nakazów odpowiednich władz i organów państwowych oraz sądów.</w:t>
      </w:r>
    </w:p>
    <w:p w14:paraId="7F6541CD" w14:textId="77777777" w:rsidR="009164A7" w:rsidRDefault="009164A7" w:rsidP="009164A7">
      <w:pPr>
        <w:widowControl w:val="0"/>
        <w:numPr>
          <w:ilvl w:val="0"/>
          <w:numId w:val="11"/>
        </w:numPr>
        <w:autoSpaceDE w:val="0"/>
        <w:ind w:left="567" w:hanging="567"/>
        <w:jc w:val="both"/>
        <w:rPr>
          <w:sz w:val="22"/>
          <w:szCs w:val="22"/>
          <w:lang w:eastAsia="en-US"/>
        </w:rPr>
      </w:pPr>
      <w:r>
        <w:rPr>
          <w:sz w:val="22"/>
          <w:szCs w:val="22"/>
          <w:lang w:eastAsia="en-US"/>
        </w:rPr>
        <w:t xml:space="preserve">Pracownicy Wykonawcy zobowiązani są do zachowania w tajemnicy wszystkich informacji </w:t>
      </w:r>
      <w:r>
        <w:rPr>
          <w:sz w:val="22"/>
          <w:szCs w:val="22"/>
          <w:lang w:eastAsia="en-US"/>
        </w:rPr>
        <w:br/>
        <w:t>i faktów, z którymi zapoznali się w związku z wykonywaniem przedmiotu umowy, a zwłaszcza dotyczących pacjentów Szpitala.</w:t>
      </w:r>
    </w:p>
    <w:p w14:paraId="6A9A4E8E" w14:textId="77777777" w:rsidR="009164A7" w:rsidRDefault="009164A7" w:rsidP="009164A7">
      <w:pPr>
        <w:widowControl w:val="0"/>
        <w:numPr>
          <w:ilvl w:val="0"/>
          <w:numId w:val="11"/>
        </w:numPr>
        <w:autoSpaceDE w:val="0"/>
        <w:ind w:left="567" w:hanging="567"/>
        <w:jc w:val="both"/>
        <w:rPr>
          <w:sz w:val="22"/>
          <w:szCs w:val="22"/>
          <w:lang w:eastAsia="en-US"/>
        </w:rPr>
      </w:pPr>
      <w:r>
        <w:rPr>
          <w:sz w:val="22"/>
          <w:szCs w:val="22"/>
          <w:lang w:eastAsia="en-US"/>
        </w:rPr>
        <w:t xml:space="preserve">Strony określają szczegółowe zasady powierzenia przetwarzania danych osobowych w odrębnej umowie, stanowiącej </w:t>
      </w:r>
      <w:r>
        <w:rPr>
          <w:b/>
          <w:sz w:val="22"/>
          <w:szCs w:val="22"/>
          <w:lang w:eastAsia="en-US"/>
        </w:rPr>
        <w:t>załącznik nr 2</w:t>
      </w:r>
      <w:r>
        <w:rPr>
          <w:sz w:val="22"/>
          <w:szCs w:val="22"/>
          <w:lang w:eastAsia="en-US"/>
        </w:rPr>
        <w:t xml:space="preserve"> do niniejszej umowy.</w:t>
      </w:r>
    </w:p>
    <w:p w14:paraId="3CC48BCE" w14:textId="77777777" w:rsidR="009164A7" w:rsidRDefault="009164A7" w:rsidP="009164A7">
      <w:pPr>
        <w:widowControl w:val="0"/>
        <w:autoSpaceDE w:val="0"/>
        <w:ind w:left="567"/>
        <w:jc w:val="both"/>
        <w:rPr>
          <w:sz w:val="22"/>
          <w:szCs w:val="22"/>
          <w:lang w:eastAsia="en-US"/>
        </w:rPr>
      </w:pPr>
    </w:p>
    <w:p w14:paraId="5B343F17" w14:textId="77777777" w:rsidR="009164A7" w:rsidRPr="002B0F57" w:rsidRDefault="009164A7" w:rsidP="009164A7">
      <w:pPr>
        <w:suppressAutoHyphens w:val="0"/>
        <w:spacing w:line="276" w:lineRule="auto"/>
        <w:jc w:val="center"/>
        <w:rPr>
          <w:b/>
          <w:color w:val="000000"/>
          <w:sz w:val="22"/>
          <w:szCs w:val="22"/>
          <w:lang w:eastAsia="pl-PL"/>
        </w:rPr>
      </w:pPr>
      <w:r w:rsidRPr="002B0F57">
        <w:rPr>
          <w:b/>
          <w:color w:val="000000"/>
          <w:sz w:val="22"/>
          <w:szCs w:val="22"/>
          <w:lang w:eastAsia="pl-PL"/>
        </w:rPr>
        <w:t>§ 1</w:t>
      </w:r>
      <w:r>
        <w:rPr>
          <w:b/>
          <w:color w:val="000000"/>
          <w:sz w:val="22"/>
          <w:szCs w:val="22"/>
          <w:lang w:eastAsia="pl-PL"/>
        </w:rPr>
        <w:t>6</w:t>
      </w:r>
    </w:p>
    <w:p w14:paraId="7E654CB6" w14:textId="77777777" w:rsidR="009164A7" w:rsidRPr="002B0F57" w:rsidRDefault="009164A7" w:rsidP="009164A7">
      <w:pPr>
        <w:suppressAutoHyphens w:val="0"/>
        <w:jc w:val="both"/>
        <w:rPr>
          <w:bCs/>
          <w:color w:val="000000"/>
          <w:sz w:val="22"/>
          <w:szCs w:val="22"/>
          <w:lang w:eastAsia="pl-PL"/>
        </w:rPr>
      </w:pPr>
      <w:r w:rsidRPr="002B0F57">
        <w:rPr>
          <w:bCs/>
          <w:color w:val="000000"/>
          <w:sz w:val="22"/>
          <w:szCs w:val="22"/>
          <w:lang w:eastAsia="pl-PL"/>
        </w:rPr>
        <w:t xml:space="preserve">Wykonawca przyjmuje do wiadomości, że informacje o niniejszej umowie zostaną udostępnione </w:t>
      </w:r>
      <w:r w:rsidRPr="002B0F57">
        <w:rPr>
          <w:bCs/>
          <w:color w:val="000000"/>
          <w:sz w:val="22"/>
          <w:szCs w:val="22"/>
          <w:lang w:eastAsia="pl-PL"/>
        </w:rPr>
        <w:br/>
        <w:t xml:space="preserve">w Centralnym Rejestrze Umów JSFP, o którym mowa w przepisach ustawy z dnia 27 sierpnia 2009 r. </w:t>
      </w:r>
      <w:r w:rsidRPr="002B0F57">
        <w:rPr>
          <w:bCs/>
          <w:color w:val="000000"/>
          <w:sz w:val="22"/>
          <w:szCs w:val="22"/>
          <w:lang w:eastAsia="pl-PL"/>
        </w:rPr>
        <w:br/>
        <w:t>o finansach publicznych, w zakresie określonym w tych przepisach. Jednocześnie Wykonawca oświadcza, że informacje te nie stanowią informacji, co do których prawo do informacji publicznej podlega ograniczeniu na podstawie art. 5 ust. 1 i 2-2b ustawy z dnia 6 września 2001 r. o dostępie do informacji publicznej.</w:t>
      </w:r>
    </w:p>
    <w:p w14:paraId="0F3CEFE3" w14:textId="77777777" w:rsidR="009164A7" w:rsidRPr="002B0F57" w:rsidRDefault="009164A7" w:rsidP="009164A7">
      <w:pPr>
        <w:suppressAutoHyphens w:val="0"/>
        <w:rPr>
          <w:b/>
          <w:color w:val="000000"/>
          <w:sz w:val="22"/>
          <w:szCs w:val="22"/>
          <w:lang w:eastAsia="pl-PL"/>
        </w:rPr>
      </w:pPr>
    </w:p>
    <w:p w14:paraId="2FCB7E0E" w14:textId="77777777" w:rsidR="009164A7" w:rsidRPr="002B0F57" w:rsidRDefault="009164A7" w:rsidP="009164A7">
      <w:pPr>
        <w:suppressAutoHyphens w:val="0"/>
        <w:ind w:left="567" w:hanging="567"/>
        <w:jc w:val="center"/>
        <w:rPr>
          <w:b/>
          <w:color w:val="000000"/>
          <w:sz w:val="22"/>
          <w:szCs w:val="22"/>
          <w:lang w:eastAsia="pl-PL"/>
        </w:rPr>
      </w:pPr>
      <w:r w:rsidRPr="002B0F57">
        <w:rPr>
          <w:b/>
          <w:color w:val="000000"/>
          <w:sz w:val="22"/>
          <w:szCs w:val="22"/>
          <w:lang w:eastAsia="pl-PL"/>
        </w:rPr>
        <w:t>§ 1</w:t>
      </w:r>
      <w:r>
        <w:rPr>
          <w:b/>
          <w:color w:val="000000"/>
          <w:sz w:val="22"/>
          <w:szCs w:val="22"/>
          <w:lang w:eastAsia="pl-PL"/>
        </w:rPr>
        <w:t>7</w:t>
      </w:r>
    </w:p>
    <w:p w14:paraId="2CAFA778" w14:textId="77777777" w:rsidR="009164A7" w:rsidRPr="002B0F57" w:rsidRDefault="009164A7" w:rsidP="009164A7">
      <w:pPr>
        <w:numPr>
          <w:ilvl w:val="0"/>
          <w:numId w:val="33"/>
        </w:numPr>
        <w:suppressAutoHyphens w:val="0"/>
        <w:spacing w:after="120"/>
        <w:ind w:left="567" w:hanging="567"/>
        <w:jc w:val="both"/>
        <w:rPr>
          <w:bCs/>
          <w:color w:val="000000"/>
          <w:sz w:val="22"/>
          <w:szCs w:val="22"/>
          <w:lang w:eastAsia="pl-PL"/>
        </w:rPr>
      </w:pPr>
      <w:r w:rsidRPr="002B0F57">
        <w:rPr>
          <w:bCs/>
          <w:color w:val="000000"/>
          <w:sz w:val="22"/>
          <w:szCs w:val="22"/>
          <w:lang w:eastAsia="pl-PL"/>
        </w:rPr>
        <w:t>W przypadku wypadku osoby wykonującej na rzecz Zamawiającego czynności na podstawie niniejszej umowy, niebędącej pracownikiem Zamawiającego, który nastąpi na terenie Zamawiającego, Wykonawca zobowiązuje się do niezwłocznego podjęcia działań wymaganych przepisami prawa oraz wewnętrznymi procedurami obowiązującymi u Zamawiającego, w szczególności do niezwłocznego zgłoszenia zdarzenia przedstawicielowi Zamawiającego oraz współdziałania przy ustalaniu okoliczności i przyczyn wypadku.</w:t>
      </w:r>
    </w:p>
    <w:p w14:paraId="69B86BE6" w14:textId="77777777" w:rsidR="009164A7" w:rsidRPr="002B0F57" w:rsidRDefault="009164A7" w:rsidP="009164A7">
      <w:pPr>
        <w:numPr>
          <w:ilvl w:val="0"/>
          <w:numId w:val="33"/>
        </w:numPr>
        <w:suppressAutoHyphens w:val="0"/>
        <w:spacing w:after="120"/>
        <w:ind w:left="567" w:hanging="567"/>
        <w:jc w:val="both"/>
        <w:rPr>
          <w:bCs/>
          <w:color w:val="000000"/>
          <w:sz w:val="22"/>
          <w:szCs w:val="22"/>
          <w:lang w:eastAsia="pl-PL"/>
        </w:rPr>
      </w:pPr>
      <w:r w:rsidRPr="002B0F57">
        <w:rPr>
          <w:bCs/>
          <w:color w:val="000000"/>
          <w:sz w:val="22"/>
          <w:szCs w:val="22"/>
          <w:lang w:eastAsia="pl-PL"/>
        </w:rPr>
        <w:t>Wykonawca zobowiązuje się zapewnić udział przedstawiciela Zamawiającego, w tym pracownika służby BHP Zamawiającego, w oględzinach miejsca wypadku. W przypadku nieobecności pracowników służb BHP w dniu wypadku, w wizji zdarzenia powinna uczestniczyć ze strony Zamawiającego osoba na stanowisku Kierownika Komórki Organizacyjnej odpowiedzialna za wykonanie umowy.</w:t>
      </w:r>
    </w:p>
    <w:p w14:paraId="6310576E" w14:textId="77777777" w:rsidR="009164A7" w:rsidRPr="002B0F57" w:rsidRDefault="009164A7" w:rsidP="009164A7">
      <w:pPr>
        <w:numPr>
          <w:ilvl w:val="0"/>
          <w:numId w:val="33"/>
        </w:numPr>
        <w:suppressAutoHyphens w:val="0"/>
        <w:ind w:left="567" w:hanging="578"/>
        <w:jc w:val="both"/>
        <w:rPr>
          <w:bCs/>
          <w:color w:val="000000"/>
          <w:sz w:val="22"/>
          <w:szCs w:val="22"/>
          <w:lang w:eastAsia="pl-PL"/>
        </w:rPr>
      </w:pPr>
      <w:r w:rsidRPr="002B0F57">
        <w:rPr>
          <w:bCs/>
          <w:color w:val="000000"/>
          <w:sz w:val="22"/>
          <w:szCs w:val="22"/>
          <w:lang w:eastAsia="pl-PL"/>
        </w:rPr>
        <w:t>Wykonawca zobowiązuje się przekazać Zamawiającemu do wiadomości kopię protokołu powypadkowego wraz z wnioskami profilaktycznymi, przed jego zatwierdzeniem przez pracodawcę lub inny podmiot sporządzający dokumentację powypadkową, celem zapoznania się przez Dyrektora Szpitala lub osobę przez niego upoważnioną.</w:t>
      </w:r>
    </w:p>
    <w:p w14:paraId="04F700FD" w14:textId="77777777" w:rsidR="009164A7" w:rsidRPr="002B0F57" w:rsidRDefault="009164A7" w:rsidP="009164A7">
      <w:pPr>
        <w:suppressAutoHyphens w:val="0"/>
        <w:spacing w:line="276" w:lineRule="auto"/>
        <w:ind w:left="567" w:hanging="567"/>
        <w:jc w:val="center"/>
        <w:rPr>
          <w:b/>
          <w:color w:val="000000"/>
          <w:sz w:val="22"/>
          <w:szCs w:val="22"/>
          <w:lang w:eastAsia="pl-PL"/>
        </w:rPr>
      </w:pPr>
    </w:p>
    <w:p w14:paraId="12ED9E37" w14:textId="77777777" w:rsidR="009164A7" w:rsidRPr="00A10101" w:rsidRDefault="009164A7" w:rsidP="009164A7">
      <w:pPr>
        <w:widowControl w:val="0"/>
        <w:autoSpaceDE w:val="0"/>
        <w:ind w:left="567"/>
        <w:jc w:val="both"/>
        <w:rPr>
          <w:sz w:val="22"/>
          <w:szCs w:val="22"/>
          <w:lang w:eastAsia="en-US"/>
        </w:rPr>
      </w:pPr>
    </w:p>
    <w:p w14:paraId="40DB4F37" w14:textId="77777777" w:rsidR="009164A7" w:rsidRDefault="009164A7" w:rsidP="009164A7">
      <w:pPr>
        <w:pStyle w:val="Tekstpodstawowywcity31"/>
        <w:ind w:left="0" w:firstLine="0"/>
        <w:jc w:val="left"/>
        <w:rPr>
          <w:sz w:val="22"/>
          <w:szCs w:val="22"/>
          <w:lang w:eastAsia="en-US"/>
        </w:rPr>
      </w:pPr>
    </w:p>
    <w:p w14:paraId="387AC367" w14:textId="77777777" w:rsidR="009164A7" w:rsidRDefault="009164A7" w:rsidP="009164A7">
      <w:pPr>
        <w:jc w:val="center"/>
        <w:rPr>
          <w:b/>
          <w:sz w:val="22"/>
          <w:szCs w:val="22"/>
        </w:rPr>
      </w:pPr>
      <w:r>
        <w:rPr>
          <w:b/>
          <w:sz w:val="22"/>
          <w:szCs w:val="22"/>
        </w:rPr>
        <w:t>§ 18</w:t>
      </w:r>
    </w:p>
    <w:p w14:paraId="58A718C3" w14:textId="77777777" w:rsidR="009164A7" w:rsidRDefault="009164A7" w:rsidP="009164A7">
      <w:pPr>
        <w:jc w:val="both"/>
      </w:pPr>
      <w:r>
        <w:rPr>
          <w:sz w:val="22"/>
          <w:szCs w:val="22"/>
        </w:rPr>
        <w:t>W sprawach nie unormowanych niniejszą umową obowiązują przepisy ustawy Prawo zamówień publicznych, ustawy o wyrobach medycznych oraz Kodeksu Cywilnego. Strony postanawiają, iż sądem właściwym do rozstrzygnięcia sporów pomiędzy nimi jest sąd powszechny właściwy miejscowo dla siedziby Zamawiającego.</w:t>
      </w:r>
    </w:p>
    <w:p w14:paraId="1D6DE295" w14:textId="77777777" w:rsidR="009164A7" w:rsidRDefault="009164A7" w:rsidP="009164A7">
      <w:pPr>
        <w:jc w:val="center"/>
        <w:rPr>
          <w:b/>
          <w:sz w:val="22"/>
          <w:szCs w:val="22"/>
        </w:rPr>
      </w:pPr>
    </w:p>
    <w:p w14:paraId="1B9A3DA1" w14:textId="77777777" w:rsidR="009164A7" w:rsidRDefault="009164A7" w:rsidP="009164A7">
      <w:pPr>
        <w:jc w:val="center"/>
        <w:rPr>
          <w:b/>
          <w:sz w:val="22"/>
          <w:szCs w:val="22"/>
        </w:rPr>
      </w:pPr>
      <w:r>
        <w:rPr>
          <w:b/>
          <w:sz w:val="22"/>
          <w:szCs w:val="22"/>
        </w:rPr>
        <w:t>§ 19</w:t>
      </w:r>
    </w:p>
    <w:p w14:paraId="073B189E" w14:textId="77777777" w:rsidR="009164A7" w:rsidRDefault="009164A7" w:rsidP="009164A7">
      <w:pPr>
        <w:jc w:val="both"/>
        <w:rPr>
          <w:sz w:val="22"/>
          <w:szCs w:val="22"/>
        </w:rPr>
      </w:pPr>
      <w:r>
        <w:rPr>
          <w:sz w:val="22"/>
          <w:szCs w:val="22"/>
        </w:rPr>
        <w:t xml:space="preserve">Wykonawca ponosi odpowiedzialność cywilną za szkody na osobie oraz w mieniu Zamawiającego, wyrządzone podczas i w związku z realizacją niniejszej umowy. </w:t>
      </w:r>
    </w:p>
    <w:p w14:paraId="012C11AF" w14:textId="77777777" w:rsidR="009164A7" w:rsidRDefault="009164A7" w:rsidP="009164A7">
      <w:pPr>
        <w:pStyle w:val="Tekstpodstawowywcity3"/>
        <w:spacing w:after="0"/>
        <w:ind w:left="0"/>
        <w:rPr>
          <w:b/>
          <w:sz w:val="22"/>
          <w:szCs w:val="22"/>
          <w:lang w:val="pl-PL"/>
        </w:rPr>
      </w:pPr>
    </w:p>
    <w:p w14:paraId="12AF2777" w14:textId="77777777" w:rsidR="009164A7" w:rsidRDefault="009164A7" w:rsidP="009164A7">
      <w:pPr>
        <w:jc w:val="center"/>
        <w:rPr>
          <w:b/>
          <w:sz w:val="22"/>
          <w:szCs w:val="22"/>
        </w:rPr>
      </w:pPr>
      <w:r>
        <w:rPr>
          <w:b/>
          <w:sz w:val="22"/>
          <w:szCs w:val="22"/>
        </w:rPr>
        <w:t>§ 20</w:t>
      </w:r>
    </w:p>
    <w:p w14:paraId="6489BF3F" w14:textId="77777777" w:rsidR="009164A7" w:rsidRDefault="009164A7" w:rsidP="009164A7">
      <w:pPr>
        <w:jc w:val="both"/>
        <w:rPr>
          <w:sz w:val="22"/>
          <w:szCs w:val="22"/>
        </w:rPr>
      </w:pPr>
      <w:r>
        <w:rPr>
          <w:sz w:val="22"/>
          <w:szCs w:val="22"/>
        </w:rPr>
        <w:t>Umowa zostaje sporządzona w dwóch jednobrzmiących egzemplarzach po jednym dla każdej ze stron.</w:t>
      </w:r>
    </w:p>
    <w:p w14:paraId="137AB004" w14:textId="77777777" w:rsidR="009164A7" w:rsidRDefault="009164A7" w:rsidP="009164A7">
      <w:pPr>
        <w:jc w:val="both"/>
        <w:rPr>
          <w:color w:val="000000"/>
          <w:sz w:val="22"/>
          <w:szCs w:val="22"/>
        </w:rPr>
      </w:pPr>
      <w:r>
        <w:rPr>
          <w:color w:val="000000"/>
          <w:sz w:val="22"/>
          <w:szCs w:val="22"/>
        </w:rPr>
        <w:t>Umowa została sporządzona w formie elektronicznej oraz przekazana każdej ze Stron</w:t>
      </w:r>
      <w:r>
        <w:rPr>
          <w:rStyle w:val="Odwoanieprzypisudolnego"/>
          <w:color w:val="000000"/>
          <w:sz w:val="22"/>
          <w:szCs w:val="22"/>
        </w:rPr>
        <w:footnoteReference w:id="9"/>
      </w:r>
      <w:r>
        <w:rPr>
          <w:color w:val="000000"/>
          <w:sz w:val="22"/>
          <w:szCs w:val="22"/>
        </w:rPr>
        <w:t>.</w:t>
      </w:r>
    </w:p>
    <w:p w14:paraId="64BF3642" w14:textId="77777777" w:rsidR="009164A7" w:rsidRDefault="009164A7" w:rsidP="009164A7">
      <w:pPr>
        <w:jc w:val="both"/>
        <w:rPr>
          <w:b/>
          <w:color w:val="000000"/>
          <w:sz w:val="22"/>
          <w:szCs w:val="22"/>
        </w:rPr>
      </w:pPr>
    </w:p>
    <w:p w14:paraId="169173A5" w14:textId="77777777" w:rsidR="009164A7" w:rsidRDefault="009164A7" w:rsidP="009164A7">
      <w:pPr>
        <w:jc w:val="center"/>
        <w:rPr>
          <w:b/>
          <w:sz w:val="22"/>
          <w:szCs w:val="22"/>
        </w:rPr>
      </w:pPr>
      <w:r>
        <w:rPr>
          <w:b/>
          <w:sz w:val="22"/>
          <w:szCs w:val="22"/>
        </w:rPr>
        <w:t>§ 21</w:t>
      </w:r>
    </w:p>
    <w:p w14:paraId="650E4978" w14:textId="77777777" w:rsidR="009164A7" w:rsidRDefault="009164A7" w:rsidP="009164A7">
      <w:pPr>
        <w:numPr>
          <w:ilvl w:val="0"/>
          <w:numId w:val="15"/>
        </w:numPr>
        <w:ind w:left="567" w:hanging="567"/>
        <w:jc w:val="both"/>
        <w:rPr>
          <w:sz w:val="22"/>
          <w:szCs w:val="22"/>
        </w:rPr>
      </w:pPr>
      <w:r>
        <w:rPr>
          <w:sz w:val="22"/>
          <w:szCs w:val="22"/>
        </w:rPr>
        <w:t>Strony ustalają, że adresy wskazane w komparycji umowy są ich adresami do korespondencji (składania wszelkich oświadczeń woli i wiedzy).</w:t>
      </w:r>
    </w:p>
    <w:p w14:paraId="70257A33" w14:textId="77777777" w:rsidR="009164A7" w:rsidRDefault="009164A7" w:rsidP="009164A7">
      <w:pPr>
        <w:numPr>
          <w:ilvl w:val="0"/>
          <w:numId w:val="15"/>
        </w:numPr>
        <w:ind w:left="567" w:hanging="567"/>
        <w:jc w:val="both"/>
        <w:rPr>
          <w:sz w:val="22"/>
          <w:szCs w:val="22"/>
        </w:rPr>
      </w:pPr>
      <w:r>
        <w:rPr>
          <w:sz w:val="22"/>
          <w:szCs w:val="22"/>
        </w:rPr>
        <w:t xml:space="preserve">Strony zobowiązują się do wzajemnego informowania się o wszelkich zmianach ww. adresów pod rygorem uznania za skutecznie doręczoną korespondencję kierowaną na ostatni znany drugiej Stronie adres. </w:t>
      </w:r>
    </w:p>
    <w:p w14:paraId="68CDEF29" w14:textId="77777777" w:rsidR="009164A7" w:rsidRDefault="009164A7" w:rsidP="009164A7">
      <w:pPr>
        <w:jc w:val="both"/>
        <w:rPr>
          <w:sz w:val="22"/>
          <w:szCs w:val="22"/>
        </w:rPr>
      </w:pPr>
    </w:p>
    <w:p w14:paraId="3F5CE2D1" w14:textId="77777777" w:rsidR="009164A7" w:rsidRPr="006C163F" w:rsidRDefault="009164A7" w:rsidP="009164A7">
      <w:pPr>
        <w:jc w:val="center"/>
        <w:rPr>
          <w:b/>
          <w:sz w:val="22"/>
          <w:szCs w:val="22"/>
        </w:rPr>
      </w:pPr>
      <w:r>
        <w:rPr>
          <w:b/>
          <w:sz w:val="22"/>
          <w:szCs w:val="22"/>
        </w:rPr>
        <w:t>§ 22</w:t>
      </w:r>
    </w:p>
    <w:p w14:paraId="69764D7B" w14:textId="77777777" w:rsidR="009164A7" w:rsidRDefault="009164A7" w:rsidP="009164A7">
      <w:pPr>
        <w:jc w:val="both"/>
        <w:rPr>
          <w:sz w:val="22"/>
          <w:szCs w:val="22"/>
        </w:rPr>
      </w:pPr>
    </w:p>
    <w:p w14:paraId="7A87548D" w14:textId="77777777" w:rsidR="009164A7" w:rsidRPr="006C163F" w:rsidRDefault="009164A7" w:rsidP="009164A7">
      <w:pPr>
        <w:jc w:val="both"/>
        <w:rPr>
          <w:sz w:val="22"/>
          <w:szCs w:val="22"/>
        </w:rPr>
      </w:pPr>
      <w:r w:rsidRPr="006C163F">
        <w:rPr>
          <w:sz w:val="22"/>
          <w:szCs w:val="22"/>
        </w:rPr>
        <w:t>Umowa wchodzi w życie z dniem zawarcia, tj. złożenia podpisu przez ostatnią spośród osób reprezentujących strony umowy.</w:t>
      </w:r>
    </w:p>
    <w:p w14:paraId="34C3A281" w14:textId="77777777" w:rsidR="009164A7" w:rsidRDefault="009164A7" w:rsidP="009164A7">
      <w:pPr>
        <w:pStyle w:val="Stopka"/>
        <w:ind w:right="360"/>
        <w:rPr>
          <w:sz w:val="22"/>
          <w:szCs w:val="22"/>
        </w:rPr>
      </w:pPr>
      <w:bookmarkStart w:id="23" w:name="_Hlk39752971"/>
      <w:bookmarkEnd w:id="23"/>
    </w:p>
    <w:p w14:paraId="503DFD50" w14:textId="77777777" w:rsidR="009164A7" w:rsidRDefault="009164A7" w:rsidP="009164A7">
      <w:pPr>
        <w:outlineLvl w:val="0"/>
      </w:pPr>
      <w:bookmarkStart w:id="24" w:name="_Hlk39752996"/>
      <w:r>
        <w:rPr>
          <w:b/>
          <w:sz w:val="22"/>
          <w:szCs w:val="22"/>
        </w:rPr>
        <w:t xml:space="preserve">         </w:t>
      </w:r>
      <w:bookmarkStart w:id="25" w:name="_Hlk39756024"/>
      <w:r>
        <w:rPr>
          <w:b/>
          <w:sz w:val="22"/>
          <w:szCs w:val="22"/>
        </w:rPr>
        <w:t>ZAMAWIAJĄCY:</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 xml:space="preserve">     WYKONAWCA:</w:t>
      </w:r>
      <w:bookmarkEnd w:id="24"/>
      <w:bookmarkEnd w:id="25"/>
    </w:p>
    <w:p w14:paraId="2C370F9B" w14:textId="77777777" w:rsidR="009164A7" w:rsidRDefault="009164A7"/>
    <w:sectPr w:rsidR="009164A7" w:rsidSect="009164A7">
      <w:headerReference w:type="default" r:id="rId14"/>
      <w:footerReference w:type="default" r:id="rId15"/>
      <w:headerReference w:type="first" r:id="rId16"/>
      <w:footerReference w:type="first" r:id="rId17"/>
      <w:pgSz w:w="11906" w:h="16838"/>
      <w:pgMar w:top="1134" w:right="1418" w:bottom="1560" w:left="1418" w:header="709" w:footer="709" w:gutter="0"/>
      <w:cols w:space="708"/>
      <w:formProt w:val="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7C5930" w14:textId="77777777" w:rsidR="009164A7" w:rsidRDefault="009164A7" w:rsidP="009164A7">
      <w:r>
        <w:separator/>
      </w:r>
    </w:p>
  </w:endnote>
  <w:endnote w:type="continuationSeparator" w:id="0">
    <w:p w14:paraId="06C39B7B" w14:textId="77777777" w:rsidR="009164A7" w:rsidRDefault="009164A7" w:rsidP="009164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871D1" w14:textId="77777777" w:rsidR="009164A7" w:rsidRDefault="009164A7">
    <w:pPr>
      <w:pStyle w:val="Stopka"/>
      <w:ind w:right="360"/>
    </w:pPr>
    <w:r>
      <w:rPr>
        <w:noProof/>
      </w:rPr>
      <mc:AlternateContent>
        <mc:Choice Requires="wps">
          <w:drawing>
            <wp:anchor distT="0" distB="0" distL="0" distR="0" simplePos="0" relativeHeight="251659264" behindDoc="0" locked="0" layoutInCell="0" allowOverlap="1" wp14:anchorId="056EE846" wp14:editId="0AD187E5">
              <wp:simplePos x="0" y="0"/>
              <wp:positionH relativeFrom="margin">
                <wp:align>right</wp:align>
              </wp:positionH>
              <wp:positionV relativeFrom="paragraph">
                <wp:posOffset>635</wp:posOffset>
              </wp:positionV>
              <wp:extent cx="127635" cy="146685"/>
              <wp:effectExtent l="0" t="0" r="0" b="0"/>
              <wp:wrapSquare wrapText="bothSides"/>
              <wp:docPr id="1" name="Frame1"/>
              <wp:cNvGraphicFramePr/>
              <a:graphic xmlns:a="http://schemas.openxmlformats.org/drawingml/2006/main">
                <a:graphicData uri="http://schemas.microsoft.com/office/word/2010/wordprocessingShape">
                  <wps:wsp>
                    <wps:cNvSpPr txBox="1"/>
                    <wps:spPr>
                      <a:xfrm>
                        <a:off x="0" y="0"/>
                        <a:ext cx="127635" cy="146685"/>
                      </a:xfrm>
                      <a:prstGeom prst="rect">
                        <a:avLst/>
                      </a:prstGeom>
                      <a:solidFill>
                        <a:srgbClr val="FFFFFF">
                          <a:alpha val="0"/>
                        </a:srgbClr>
                      </a:solidFill>
                    </wps:spPr>
                    <wps:txbx>
                      <w:txbxContent>
                        <w:p w14:paraId="0A6B6407" w14:textId="77777777" w:rsidR="009164A7" w:rsidRDefault="009164A7">
                          <w:pPr>
                            <w:rPr>
                              <w:rStyle w:val="Tekstpodstawowy3"/>
                            </w:rPr>
                          </w:pPr>
                          <w:r>
                            <w:rPr>
                              <w:rStyle w:val="Tekstpodstawowy3"/>
                            </w:rPr>
                            <w:fldChar w:fldCharType="begin"/>
                          </w:r>
                          <w:r>
                            <w:rPr>
                              <w:rStyle w:val="Tekstpodstawowy3"/>
                            </w:rPr>
                            <w:instrText xml:space="preserve"> PAGE </w:instrText>
                          </w:r>
                          <w:r>
                            <w:rPr>
                              <w:rStyle w:val="Tekstpodstawowy3"/>
                            </w:rPr>
                            <w:fldChar w:fldCharType="separate"/>
                          </w:r>
                          <w:r>
                            <w:rPr>
                              <w:rStyle w:val="Tekstpodstawowy3"/>
                            </w:rPr>
                            <w:t>10</w:t>
                          </w:r>
                          <w:r>
                            <w:rPr>
                              <w:rStyle w:val="Tekstpodstawowy3"/>
                            </w:rPr>
                            <w:fldChar w:fldCharType="end"/>
                          </w:r>
                        </w:p>
                      </w:txbxContent>
                    </wps:txbx>
                    <wps:bodyPr lIns="0" tIns="0" rIns="0" bIns="0" anchor="t">
                      <a:noAutofit/>
                    </wps:bodyPr>
                  </wps:wsp>
                </a:graphicData>
              </a:graphic>
            </wp:anchor>
          </w:drawing>
        </mc:Choice>
        <mc:Fallback>
          <w:pict>
            <v:shapetype w14:anchorId="056EE846" id="_x0000_t202" coordsize="21600,21600" o:spt="202" path="m,l,21600r21600,l21600,xe">
              <v:stroke joinstyle="miter"/>
              <v:path gradientshapeok="t" o:connecttype="rect"/>
            </v:shapetype>
            <v:shape id="Frame1" o:spid="_x0000_s1026" type="#_x0000_t202" style="position:absolute;margin-left:-41.15pt;margin-top:.05pt;width:10.05pt;height:11.55pt;z-index:251659264;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" o:allowincell="f" stroked="f">
              <v:fill opacity="0"/>
              <v:textbox inset="0,0,0,0">
                <w:txbxContent>
                  <w:p w14:paraId="0A6B6407" w14:textId="77777777" w:rsidR="009164A7" w:rsidRDefault="009164A7">
                    <w:pPr>
                      <w:rPr>
                        <w:rStyle w:val="Tekstpodstawowy3"/>
                      </w:rPr>
                    </w:pPr>
                    <w:r>
                      <w:rPr>
                        <w:rStyle w:val="Tekstpodstawowy3"/>
                      </w:rPr>
                      <w:fldChar w:fldCharType="begin"/>
                    </w:r>
                    <w:r>
                      <w:rPr>
                        <w:rStyle w:val="Tekstpodstawowy3"/>
                      </w:rPr>
                      <w:instrText xml:space="preserve"> PAGE </w:instrText>
                    </w:r>
                    <w:r>
                      <w:rPr>
                        <w:rStyle w:val="Tekstpodstawowy3"/>
                      </w:rPr>
                      <w:fldChar w:fldCharType="separate"/>
                    </w:r>
                    <w:r>
                      <w:rPr>
                        <w:rStyle w:val="Tekstpodstawowy3"/>
                      </w:rPr>
                      <w:t>10</w:t>
                    </w:r>
                    <w:r>
                      <w:rPr>
                        <w:rStyle w:val="Tekstpodstawowy3"/>
                      </w:rPr>
                      <w:fldChar w:fldCharType="end"/>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579B2" w14:textId="77777777" w:rsidR="009164A7" w:rsidRDefault="009164A7">
    <w:pPr>
      <w:pStyle w:val="Stopka"/>
      <w:jc w:val="right"/>
    </w:pPr>
    <w: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5BA2FA" w14:textId="77777777" w:rsidR="009164A7" w:rsidRDefault="009164A7" w:rsidP="009164A7">
      <w:r>
        <w:separator/>
      </w:r>
    </w:p>
  </w:footnote>
  <w:footnote w:type="continuationSeparator" w:id="0">
    <w:p w14:paraId="526076D6" w14:textId="77777777" w:rsidR="009164A7" w:rsidRDefault="009164A7" w:rsidP="009164A7">
      <w:r>
        <w:continuationSeparator/>
      </w:r>
    </w:p>
  </w:footnote>
  <w:footnote w:id="1">
    <w:p w14:paraId="752BC6B8" w14:textId="77777777" w:rsidR="009164A7" w:rsidRDefault="009164A7" w:rsidP="009164A7">
      <w:pPr>
        <w:pStyle w:val="Tekstprzypisudolnego"/>
      </w:pPr>
      <w:r>
        <w:rPr>
          <w:rStyle w:val="FootnoteCharacters"/>
        </w:rPr>
        <w:footnoteRef/>
      </w:r>
      <w:r>
        <w:rPr>
          <w:sz w:val="14"/>
          <w:szCs w:val="14"/>
        </w:rPr>
        <w:t xml:space="preserve"> Umowa zostanie wypełniona zgodnie z ofertą Wykonawcy</w:t>
      </w:r>
    </w:p>
  </w:footnote>
  <w:footnote w:id="2">
    <w:p w14:paraId="2B7366D3" w14:textId="77777777" w:rsidR="009164A7" w:rsidRDefault="009164A7" w:rsidP="009164A7">
      <w:pPr>
        <w:pStyle w:val="Tekstprzypisudolnego"/>
      </w:pPr>
      <w:r>
        <w:rPr>
          <w:rStyle w:val="FootnoteCharacters"/>
        </w:rPr>
        <w:footnoteRef/>
      </w:r>
      <w:r>
        <w:rPr>
          <w:sz w:val="14"/>
          <w:szCs w:val="14"/>
        </w:rPr>
        <w:t xml:space="preserve"> Umowa zostanie wypełniona zgodnie z ofertą Wykonawcy.</w:t>
      </w:r>
    </w:p>
  </w:footnote>
  <w:footnote w:id="3">
    <w:p w14:paraId="053C6860" w14:textId="77777777" w:rsidR="009164A7" w:rsidRDefault="009164A7" w:rsidP="009164A7">
      <w:pPr>
        <w:pStyle w:val="Tekstprzypisudolnego"/>
      </w:pPr>
      <w:r>
        <w:rPr>
          <w:rStyle w:val="FootnoteCharacters"/>
        </w:rPr>
        <w:footnoteRef/>
      </w:r>
      <w:r>
        <w:rPr>
          <w:sz w:val="14"/>
          <w:szCs w:val="14"/>
        </w:rPr>
        <w:t xml:space="preserve"> Umowa zostanie wypełniona zgodnie z ofertą Wykonawcy.</w:t>
      </w:r>
    </w:p>
  </w:footnote>
  <w:footnote w:id="4">
    <w:p w14:paraId="797CD56E" w14:textId="77777777" w:rsidR="009164A7" w:rsidRDefault="009164A7" w:rsidP="009164A7">
      <w:pPr>
        <w:pStyle w:val="Tekstprzypisudolnego"/>
      </w:pPr>
      <w:r>
        <w:rPr>
          <w:rStyle w:val="FootnoteCharacters"/>
        </w:rPr>
        <w:footnoteRef/>
      </w:r>
      <w:r>
        <w:rPr>
          <w:sz w:val="14"/>
          <w:szCs w:val="14"/>
        </w:rPr>
        <w:t xml:space="preserve"> Umowa zostanie wypełniona zgodnie z ofertą Wykonawcy.</w:t>
      </w:r>
    </w:p>
  </w:footnote>
  <w:footnote w:id="5">
    <w:p w14:paraId="4514E3C2" w14:textId="77777777" w:rsidR="009164A7" w:rsidRDefault="009164A7" w:rsidP="009164A7">
      <w:pPr>
        <w:pStyle w:val="Tekstprzypisudolnego"/>
        <w:ind w:left="142" w:hanging="142"/>
      </w:pPr>
      <w:r>
        <w:rPr>
          <w:rStyle w:val="FootnoteCharacters"/>
        </w:rPr>
        <w:footnoteRef/>
      </w:r>
      <w:r>
        <w:rPr>
          <w:sz w:val="14"/>
          <w:szCs w:val="14"/>
          <w:vertAlign w:val="superscript"/>
        </w:rPr>
        <w:tab/>
        <w:t xml:space="preserve"> </w:t>
      </w:r>
      <w:r>
        <w:rPr>
          <w:sz w:val="14"/>
          <w:szCs w:val="14"/>
        </w:rPr>
        <w:t>W</w:t>
      </w:r>
      <w:bookmarkStart w:id="10" w:name="_Hlk39751813"/>
      <w:r>
        <w:rPr>
          <w:sz w:val="14"/>
          <w:szCs w:val="14"/>
        </w:rPr>
        <w:t xml:space="preserve"> przypadku, gdy Wykonawca złoży oświadczenie, iż nie zamierza powierzyć podwykonawcom realizacji przedmiotu niniejszej umowy, </w:t>
      </w:r>
      <w:r>
        <w:rPr>
          <w:sz w:val="14"/>
          <w:szCs w:val="14"/>
        </w:rPr>
        <w:br/>
        <w:t>o którym mowa w § 1 ust. 1, wtedy § 3 ust. 2 zostanie usunięty, a § 3 ust. 1 zmodyfikowany zgodnie ze stanem faktycznym.</w:t>
      </w:r>
      <w:bookmarkEnd w:id="10"/>
    </w:p>
  </w:footnote>
  <w:footnote w:id="6">
    <w:p w14:paraId="4D725AA0" w14:textId="77777777" w:rsidR="009164A7" w:rsidRDefault="009164A7" w:rsidP="009164A7">
      <w:pPr>
        <w:pStyle w:val="Tekstprzypisudolnego"/>
      </w:pPr>
      <w:r>
        <w:rPr>
          <w:rStyle w:val="FootnoteCharacters"/>
        </w:rPr>
        <w:footnoteRef/>
      </w:r>
      <w:r>
        <w:rPr>
          <w:sz w:val="14"/>
          <w:szCs w:val="14"/>
        </w:rPr>
        <w:t xml:space="preserve"> Umowa zostanie wypełniona zgodnie z ofertą Wykonawcy.</w:t>
      </w:r>
    </w:p>
  </w:footnote>
  <w:footnote w:id="7">
    <w:p w14:paraId="370B7B1A" w14:textId="77777777" w:rsidR="009164A7" w:rsidRDefault="009164A7" w:rsidP="009164A7">
      <w:pPr>
        <w:pStyle w:val="Tekstprzypisudolnego"/>
      </w:pPr>
      <w:r>
        <w:rPr>
          <w:rStyle w:val="FootnoteCharacters"/>
        </w:rPr>
        <w:footnoteRef/>
      </w:r>
      <w:r>
        <w:rPr>
          <w:sz w:val="14"/>
          <w:szCs w:val="14"/>
        </w:rPr>
        <w:t xml:space="preserve"> Umowa zostanie wypełniona zgodnie z ofertą Wykonawcy.</w:t>
      </w:r>
    </w:p>
  </w:footnote>
  <w:footnote w:id="8">
    <w:p w14:paraId="4E7E5927" w14:textId="77777777" w:rsidR="009164A7" w:rsidRDefault="009164A7" w:rsidP="009164A7">
      <w:pPr>
        <w:pStyle w:val="Tekstprzypisudolnego"/>
      </w:pPr>
      <w:r>
        <w:rPr>
          <w:rStyle w:val="FootnoteCharacters"/>
        </w:rPr>
        <w:footnoteRef/>
      </w:r>
      <w:r>
        <w:rPr>
          <w:sz w:val="14"/>
          <w:szCs w:val="14"/>
        </w:rPr>
        <w:t xml:space="preserve"> Umowa zostanie wypełniona zgodnie z ofertą Wykonawcy.</w:t>
      </w:r>
    </w:p>
  </w:footnote>
  <w:footnote w:id="9">
    <w:p w14:paraId="602F1CA9" w14:textId="77777777" w:rsidR="009164A7" w:rsidRDefault="009164A7" w:rsidP="009164A7">
      <w:pPr>
        <w:pStyle w:val="Tekstprzypisudolnego"/>
      </w:pPr>
      <w:r>
        <w:rPr>
          <w:rStyle w:val="FootnoteCharacters"/>
        </w:rPr>
        <w:footnoteRef/>
      </w:r>
      <w:r>
        <w:t xml:space="preserve"> </w:t>
      </w:r>
      <w:r>
        <w:rPr>
          <w:sz w:val="16"/>
          <w:szCs w:val="16"/>
        </w:rPr>
        <w:t>Do wyboru w zależności od formy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E793E" w14:textId="77777777" w:rsidR="009164A7" w:rsidRDefault="009164A7">
    <w:pPr>
      <w:pStyle w:val="Nagwek"/>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7957F" w14:textId="77777777" w:rsidR="009164A7" w:rsidRDefault="009164A7">
    <w:pPr>
      <w:pStyle w:val="Nagwek"/>
      <w:jc w:val="right"/>
    </w:pPr>
    <w:r>
      <w:t>Załącznik nr 4A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27057"/>
    <w:multiLevelType w:val="multilevel"/>
    <w:tmpl w:val="F8A0C314"/>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43B680F"/>
    <w:multiLevelType w:val="multilevel"/>
    <w:tmpl w:val="92EA83AA"/>
    <w:lvl w:ilvl="0">
      <w:start w:val="1"/>
      <w:numFmt w:val="decimal"/>
      <w:lvlText w:val="%1."/>
      <w:lvlJc w:val="left"/>
      <w:pPr>
        <w:tabs>
          <w:tab w:val="num" w:pos="0"/>
        </w:tabs>
        <w:ind w:left="360" w:hanging="360"/>
      </w:pPr>
      <w:rPr>
        <w:color w:val="000000"/>
      </w:rPr>
    </w:lvl>
    <w:lvl w:ilvl="1">
      <w:start w:val="1"/>
      <w:numFmt w:val="lowerLetter"/>
      <w:lvlText w:val="%2)"/>
      <w:lvlJc w:val="left"/>
      <w:pPr>
        <w:tabs>
          <w:tab w:val="num" w:pos="0"/>
        </w:tabs>
        <w:ind w:left="1440" w:hanging="360"/>
      </w:pPr>
    </w:lvl>
    <w:lvl w:ilvl="2">
      <w:start w:val="1"/>
      <w:numFmt w:val="bullet"/>
      <w:lvlText w:val=""/>
      <w:lvlJc w:val="left"/>
      <w:pPr>
        <w:tabs>
          <w:tab w:val="num" w:pos="0"/>
        </w:tabs>
        <w:ind w:left="2340" w:hanging="360"/>
      </w:pPr>
      <w:rPr>
        <w:rFonts w:ascii="Symbol" w:hAnsi="Symbol" w:cs="Symbol" w:hint="default"/>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60C3AC6"/>
    <w:multiLevelType w:val="multilevel"/>
    <w:tmpl w:val="0D86197C"/>
    <w:lvl w:ilvl="0">
      <w:start w:val="1"/>
      <w:numFmt w:val="decimal"/>
      <w:lvlText w:val="%1."/>
      <w:lvlJc w:val="left"/>
      <w:pPr>
        <w:tabs>
          <w:tab w:val="num" w:pos="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F5E3E3E"/>
    <w:multiLevelType w:val="multilevel"/>
    <w:tmpl w:val="361E8426"/>
    <w:lvl w:ilvl="0">
      <w:start w:val="1"/>
      <w:numFmt w:val="decimal"/>
      <w:lvlText w:val="%1."/>
      <w:lvlJc w:val="left"/>
      <w:pPr>
        <w:tabs>
          <w:tab w:val="num" w:pos="0"/>
        </w:tabs>
        <w:ind w:left="720" w:hanging="360"/>
      </w:pPr>
    </w:lvl>
    <w:lvl w:ilvl="1">
      <w:start w:val="1"/>
      <w:numFmt w:val="lowerLetter"/>
      <w:lvlText w:val="%2)"/>
      <w:lvlJc w:val="left"/>
      <w:pPr>
        <w:tabs>
          <w:tab w:val="num" w:pos="0"/>
        </w:tabs>
        <w:ind w:left="36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99C3963"/>
    <w:multiLevelType w:val="multilevel"/>
    <w:tmpl w:val="94E0D742"/>
    <w:lvl w:ilvl="0">
      <w:start w:val="1"/>
      <w:numFmt w:val="low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C825EC8"/>
    <w:multiLevelType w:val="multilevel"/>
    <w:tmpl w:val="F744AC92"/>
    <w:lvl w:ilvl="0">
      <w:start w:val="1"/>
      <w:numFmt w:val="lowerLetter"/>
      <w:lvlText w:val="%1)"/>
      <w:lvlJc w:val="left"/>
      <w:pPr>
        <w:tabs>
          <w:tab w:val="num" w:pos="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CA52CBE"/>
    <w:multiLevelType w:val="hybridMultilevel"/>
    <w:tmpl w:val="A242281E"/>
    <w:lvl w:ilvl="0" w:tplc="74CE83C8">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EB82301"/>
    <w:multiLevelType w:val="multilevel"/>
    <w:tmpl w:val="428EB12E"/>
    <w:lvl w:ilvl="0">
      <w:start w:val="1"/>
      <w:numFmt w:val="decimal"/>
      <w:lvlText w:val="%1."/>
      <w:lvlJc w:val="left"/>
      <w:pPr>
        <w:tabs>
          <w:tab w:val="num" w:pos="0"/>
        </w:tabs>
        <w:ind w:left="720" w:hanging="360"/>
      </w:pPr>
      <w:rPr>
        <w:strike w:val="0"/>
        <w:dstrike w:val="0"/>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2E4361E"/>
    <w:multiLevelType w:val="multilevel"/>
    <w:tmpl w:val="50A89BB0"/>
    <w:lvl w:ilvl="0">
      <w:start w:val="1"/>
      <w:numFmt w:val="decimal"/>
      <w:lvlText w:val="%1."/>
      <w:lvlJc w:val="left"/>
      <w:pPr>
        <w:tabs>
          <w:tab w:val="num" w:pos="1140"/>
        </w:tabs>
        <w:ind w:left="1140" w:hanging="420"/>
      </w:pPr>
      <w:rPr>
        <w:b w:val="0"/>
      </w:rPr>
    </w:lvl>
    <w:lvl w:ilvl="1">
      <w:start w:val="1"/>
      <w:numFmt w:val="lowerLetter"/>
      <w:lvlText w:val="%2)"/>
      <w:lvlJc w:val="left"/>
      <w:pPr>
        <w:tabs>
          <w:tab w:val="num" w:pos="1800"/>
        </w:tabs>
        <w:ind w:left="1800" w:hanging="360"/>
      </w:pPr>
    </w:lvl>
    <w:lvl w:ilvl="2">
      <w:start w:val="1"/>
      <w:numFmt w:val="lowerRoman"/>
      <w:lvlText w:val="%3."/>
      <w:lvlJc w:val="lef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lef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left"/>
      <w:pPr>
        <w:tabs>
          <w:tab w:val="num" w:pos="6840"/>
        </w:tabs>
        <w:ind w:left="6840" w:hanging="180"/>
      </w:pPr>
    </w:lvl>
  </w:abstractNum>
  <w:abstractNum w:abstractNumId="9" w15:restartNumberingAfterBreak="0">
    <w:nsid w:val="289214EC"/>
    <w:multiLevelType w:val="multilevel"/>
    <w:tmpl w:val="A6DA87E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2E81505E"/>
    <w:multiLevelType w:val="multilevel"/>
    <w:tmpl w:val="ECB44036"/>
    <w:lvl w:ilvl="0">
      <w:start w:val="1"/>
      <w:numFmt w:val="low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204018B"/>
    <w:multiLevelType w:val="multilevel"/>
    <w:tmpl w:val="DF1E16B6"/>
    <w:lvl w:ilvl="0">
      <w:start w:val="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322A30B9"/>
    <w:multiLevelType w:val="multilevel"/>
    <w:tmpl w:val="A9D6E0F0"/>
    <w:lvl w:ilvl="0">
      <w:start w:val="1"/>
      <w:numFmt w:val="lowerLetter"/>
      <w:lvlText w:val="%1)"/>
      <w:lvlJc w:val="left"/>
      <w:pPr>
        <w:tabs>
          <w:tab w:val="num" w:pos="0"/>
        </w:tabs>
        <w:ind w:left="502" w:hanging="360"/>
      </w:pPr>
      <w:rPr>
        <w:rFonts w:ascii="Times New Roman" w:eastAsia="Times New Roman" w:hAnsi="Times New Roman" w:cs="Times New Roman"/>
        <w:strike w:val="0"/>
        <w:dstrike w:val="0"/>
        <w:sz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71B5126"/>
    <w:multiLevelType w:val="hybridMultilevel"/>
    <w:tmpl w:val="084CA7F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372A0874"/>
    <w:multiLevelType w:val="multilevel"/>
    <w:tmpl w:val="DDB2B06C"/>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9E82CC1"/>
    <w:multiLevelType w:val="multilevel"/>
    <w:tmpl w:val="27A8B980"/>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B0A3642"/>
    <w:multiLevelType w:val="multilevel"/>
    <w:tmpl w:val="97E6C594"/>
    <w:lvl w:ilvl="0">
      <w:start w:val="4"/>
      <w:numFmt w:val="decimal"/>
      <w:lvlText w:val="%1."/>
      <w:lvlJc w:val="left"/>
      <w:pPr>
        <w:tabs>
          <w:tab w:val="num" w:pos="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BF9018D"/>
    <w:multiLevelType w:val="multilevel"/>
    <w:tmpl w:val="67FEF19C"/>
    <w:lvl w:ilvl="0">
      <w:start w:val="1"/>
      <w:numFmt w:val="decimal"/>
      <w:lvlText w:val="%1."/>
      <w:lvlJc w:val="left"/>
      <w:pPr>
        <w:tabs>
          <w:tab w:val="num" w:pos="397"/>
        </w:tabs>
        <w:ind w:left="397" w:hanging="397"/>
      </w:pPr>
    </w:lvl>
    <w:lvl w:ilvl="1">
      <w:start w:val="1"/>
      <w:numFmt w:val="decimal"/>
      <w:lvlText w:val="%2."/>
      <w:lvlJc w:val="left"/>
      <w:pPr>
        <w:tabs>
          <w:tab w:val="num" w:pos="397"/>
        </w:tabs>
        <w:ind w:left="397" w:hanging="397"/>
      </w:pPr>
      <w:rPr>
        <w:b w:val="0"/>
        <w:bCs/>
        <w:i w:val="0"/>
        <w:iCs/>
        <w:sz w:val="22"/>
        <w:szCs w:val="22"/>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4135439F"/>
    <w:multiLevelType w:val="multilevel"/>
    <w:tmpl w:val="C6BA509A"/>
    <w:lvl w:ilvl="0">
      <w:start w:val="1"/>
      <w:numFmt w:val="decimal"/>
      <w:lvlText w:val="%1."/>
      <w:lvlJc w:val="left"/>
      <w:pPr>
        <w:tabs>
          <w:tab w:val="num" w:pos="0"/>
        </w:tabs>
        <w:ind w:left="720" w:hanging="360"/>
      </w:pPr>
      <w:rPr>
        <w:b w:val="0"/>
        <w:i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CA6321A"/>
    <w:multiLevelType w:val="multilevel"/>
    <w:tmpl w:val="98AC7D7E"/>
    <w:lvl w:ilvl="0">
      <w:start w:val="1"/>
      <w:numFmt w:val="bullet"/>
      <w:lvlText w:val=""/>
      <w:lvlJc w:val="left"/>
      <w:pPr>
        <w:tabs>
          <w:tab w:val="num" w:pos="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D6606F5"/>
    <w:multiLevelType w:val="hybridMultilevel"/>
    <w:tmpl w:val="18AA845E"/>
    <w:lvl w:ilvl="0" w:tplc="74CE83C8">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F4D0EEB"/>
    <w:multiLevelType w:val="hybridMultilevel"/>
    <w:tmpl w:val="07D600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4E33E56"/>
    <w:multiLevelType w:val="multilevel"/>
    <w:tmpl w:val="5A0CEBCE"/>
    <w:lvl w:ilvl="0">
      <w:start w:val="1"/>
      <w:numFmt w:val="decimal"/>
      <w:lvlText w:val="%1."/>
      <w:lvlJc w:val="left"/>
      <w:pPr>
        <w:tabs>
          <w:tab w:val="num" w:pos="0"/>
        </w:tabs>
        <w:ind w:left="786"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58310B8B"/>
    <w:multiLevelType w:val="multilevel"/>
    <w:tmpl w:val="0415001D"/>
    <w:lvl w:ilvl="0">
      <w:start w:val="1"/>
      <w:numFmt w:val="decimal"/>
      <w:lvlText w:val="%1)"/>
      <w:lvlJc w:val="left"/>
      <w:pPr>
        <w:tabs>
          <w:tab w:val="num" w:pos="0"/>
        </w:tabs>
        <w:ind w:left="360" w:hanging="360"/>
      </w:pPr>
      <w:rPr>
        <w:b w:val="0"/>
        <w:bCs w:val="0"/>
      </w:rPr>
    </w:lvl>
    <w:lvl w:ilvl="1">
      <w:start w:val="1"/>
      <w:numFmt w:val="lowerLetter"/>
      <w:lvlText w:val="%2)"/>
      <w:lvlJc w:val="left"/>
      <w:pPr>
        <w:tabs>
          <w:tab w:val="num" w:pos="0"/>
        </w:tabs>
        <w:ind w:left="720" w:hanging="360"/>
      </w:pPr>
      <w:rPr>
        <w:b w:val="0"/>
        <w:bCs w:val="0"/>
      </w:r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4" w15:restartNumberingAfterBreak="0">
    <w:nsid w:val="5E9548C7"/>
    <w:multiLevelType w:val="multilevel"/>
    <w:tmpl w:val="85DE36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15:restartNumberingAfterBreak="0">
    <w:nsid w:val="6871064B"/>
    <w:multiLevelType w:val="multilevel"/>
    <w:tmpl w:val="2BBAC8EC"/>
    <w:lvl w:ilvl="0">
      <w:start w:val="1"/>
      <w:numFmt w:val="decimal"/>
      <w:lvlText w:val="%1."/>
      <w:lvlJc w:val="left"/>
      <w:pPr>
        <w:tabs>
          <w:tab w:val="num" w:pos="0"/>
        </w:tabs>
        <w:ind w:left="720" w:hanging="360"/>
      </w:pPr>
      <w:rPr>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6BEA4502"/>
    <w:multiLevelType w:val="multilevel"/>
    <w:tmpl w:val="2EEA2A8C"/>
    <w:lvl w:ilvl="0">
      <w:start w:val="1"/>
      <w:numFmt w:val="lowerLetter"/>
      <w:lvlText w:val="%1)"/>
      <w:lvlJc w:val="left"/>
      <w:pPr>
        <w:tabs>
          <w:tab w:val="num" w:pos="0"/>
        </w:tabs>
        <w:ind w:left="1571" w:hanging="360"/>
      </w:pPr>
      <w:rPr>
        <w:i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766D0DEB"/>
    <w:multiLevelType w:val="multilevel"/>
    <w:tmpl w:val="64F6AD40"/>
    <w:lvl w:ilvl="0">
      <w:start w:val="1"/>
      <w:numFmt w:val="decimal"/>
      <w:lvlText w:val="%1."/>
      <w:lvlJc w:val="left"/>
      <w:pPr>
        <w:tabs>
          <w:tab w:val="num" w:pos="720"/>
        </w:tabs>
        <w:ind w:left="720" w:hanging="360"/>
      </w:pPr>
    </w:lvl>
    <w:lvl w:ilvl="1">
      <w:start w:val="1"/>
      <w:numFmt w:val="lowerLetter"/>
      <w:lvlText w:val="%2)"/>
      <w:lvlJc w:val="left"/>
      <w:pPr>
        <w:tabs>
          <w:tab w:val="num" w:pos="2085"/>
        </w:tabs>
        <w:ind w:left="2085" w:hanging="1005"/>
      </w:pPr>
      <w:rPr>
        <w:color w:val="00000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7D53349E"/>
    <w:multiLevelType w:val="multilevel"/>
    <w:tmpl w:val="A020592C"/>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019939313">
    <w:abstractNumId w:val="8"/>
  </w:num>
  <w:num w:numId="2" w16cid:durableId="1147168237">
    <w:abstractNumId w:val="26"/>
  </w:num>
  <w:num w:numId="3" w16cid:durableId="673994048">
    <w:abstractNumId w:val="7"/>
  </w:num>
  <w:num w:numId="4" w16cid:durableId="299186710">
    <w:abstractNumId w:val="3"/>
  </w:num>
  <w:num w:numId="5" w16cid:durableId="534469488">
    <w:abstractNumId w:val="4"/>
  </w:num>
  <w:num w:numId="6" w16cid:durableId="755785599">
    <w:abstractNumId w:val="23"/>
  </w:num>
  <w:num w:numId="7" w16cid:durableId="993336839">
    <w:abstractNumId w:val="10"/>
  </w:num>
  <w:num w:numId="8" w16cid:durableId="1521166638">
    <w:abstractNumId w:val="24"/>
  </w:num>
  <w:num w:numId="9" w16cid:durableId="1869292449">
    <w:abstractNumId w:val="18"/>
  </w:num>
  <w:num w:numId="10" w16cid:durableId="709187460">
    <w:abstractNumId w:val="0"/>
  </w:num>
  <w:num w:numId="11" w16cid:durableId="2007322431">
    <w:abstractNumId w:val="25"/>
  </w:num>
  <w:num w:numId="12" w16cid:durableId="1695225062">
    <w:abstractNumId w:val="2"/>
  </w:num>
  <w:num w:numId="13" w16cid:durableId="855340815">
    <w:abstractNumId w:val="19"/>
  </w:num>
  <w:num w:numId="14" w16cid:durableId="1044133096">
    <w:abstractNumId w:val="27"/>
  </w:num>
  <w:num w:numId="15" w16cid:durableId="2136871013">
    <w:abstractNumId w:val="14"/>
  </w:num>
  <w:num w:numId="16" w16cid:durableId="1465082271">
    <w:abstractNumId w:val="11"/>
  </w:num>
  <w:num w:numId="17" w16cid:durableId="1837187307">
    <w:abstractNumId w:val="28"/>
  </w:num>
  <w:num w:numId="18" w16cid:durableId="247740054">
    <w:abstractNumId w:val="15"/>
  </w:num>
  <w:num w:numId="19" w16cid:durableId="86732345">
    <w:abstractNumId w:val="22"/>
  </w:num>
  <w:num w:numId="20" w16cid:durableId="799956581">
    <w:abstractNumId w:val="5"/>
  </w:num>
  <w:num w:numId="21" w16cid:durableId="1561595781">
    <w:abstractNumId w:val="12"/>
  </w:num>
  <w:num w:numId="22" w16cid:durableId="240917229">
    <w:abstractNumId w:val="16"/>
  </w:num>
  <w:num w:numId="23" w16cid:durableId="2004313523">
    <w:abstractNumId w:val="17"/>
  </w:num>
  <w:num w:numId="24" w16cid:durableId="1467314724">
    <w:abstractNumId w:val="8"/>
    <w:lvlOverride w:ilvl="0">
      <w:startOverride w:val="1"/>
    </w:lvlOverride>
  </w:num>
  <w:num w:numId="25" w16cid:durableId="1255437547">
    <w:abstractNumId w:val="4"/>
    <w:lvlOverride w:ilvl="0">
      <w:startOverride w:val="1"/>
    </w:lvlOverride>
  </w:num>
  <w:num w:numId="26" w16cid:durableId="714623273">
    <w:abstractNumId w:val="23"/>
    <w:lvlOverride w:ilvl="0">
      <w:startOverride w:val="1"/>
    </w:lvlOverride>
    <w:lvlOverride w:ilvl="1">
      <w:startOverride w:val="1"/>
    </w:lvlOverride>
  </w:num>
  <w:num w:numId="27" w16cid:durableId="1000694869">
    <w:abstractNumId w:val="25"/>
    <w:lvlOverride w:ilvl="0">
      <w:startOverride w:val="1"/>
    </w:lvlOverride>
  </w:num>
  <w:num w:numId="28" w16cid:durableId="1053045289">
    <w:abstractNumId w:val="6"/>
  </w:num>
  <w:num w:numId="29" w16cid:durableId="1026441712">
    <w:abstractNumId w:val="20"/>
  </w:num>
  <w:num w:numId="30" w16cid:durableId="1265917797">
    <w:abstractNumId w:val="1"/>
  </w:num>
  <w:num w:numId="31" w16cid:durableId="1235772441">
    <w:abstractNumId w:val="21"/>
  </w:num>
  <w:num w:numId="32" w16cid:durableId="1045717150">
    <w:abstractNumId w:val="9"/>
  </w:num>
  <w:num w:numId="33" w16cid:durableId="20539913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4A7"/>
    <w:rsid w:val="009164A7"/>
    <w:rsid w:val="00C87AD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74B49"/>
  <w15:chartTrackingRefBased/>
  <w15:docId w15:val="{B8A1E72D-4C90-4E18-B44B-747532BE3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qFormat="1"/>
    <w:lsdException w:name="Body Text Indent 2" w:semiHidden="1" w:unhideWhenUsed="1"/>
    <w:lsdException w:name="Body Text Indent 3" w:semiHidden="1" w:uiPriority="0" w:unhideWhenUsed="1" w:qFormat="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164A7"/>
    <w:pPr>
      <w:suppressAutoHyphens/>
      <w:spacing w:after="0" w:line="240" w:lineRule="auto"/>
    </w:pPr>
    <w:rPr>
      <w:rFonts w:ascii="Times New Roman" w:eastAsia="Times New Roman" w:hAnsi="Times New Roman" w:cs="Times New Roman"/>
      <w:kern w:val="0"/>
      <w:sz w:val="20"/>
      <w:szCs w:val="20"/>
      <w:lang w:eastAsia="zh-CN"/>
      <w14:ligatures w14:val="none"/>
    </w:rPr>
  </w:style>
  <w:style w:type="paragraph" w:styleId="Nagwek1">
    <w:name w:val="heading 1"/>
    <w:basedOn w:val="Normalny"/>
    <w:next w:val="Normalny"/>
    <w:link w:val="Nagwek1Znak"/>
    <w:uiPriority w:val="9"/>
    <w:qFormat/>
    <w:rsid w:val="009164A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9164A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9164A7"/>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9164A7"/>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9164A7"/>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9164A7"/>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9164A7"/>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9164A7"/>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9164A7"/>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164A7"/>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9164A7"/>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9164A7"/>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9164A7"/>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9164A7"/>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9164A7"/>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9164A7"/>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9164A7"/>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9164A7"/>
    <w:rPr>
      <w:rFonts w:eastAsiaTheme="majorEastAsia" w:cstheme="majorBidi"/>
      <w:color w:val="272727" w:themeColor="text1" w:themeTint="D8"/>
    </w:rPr>
  </w:style>
  <w:style w:type="paragraph" w:styleId="Tytu">
    <w:name w:val="Title"/>
    <w:basedOn w:val="Normalny"/>
    <w:next w:val="Normalny"/>
    <w:link w:val="TytuZnak"/>
    <w:uiPriority w:val="10"/>
    <w:qFormat/>
    <w:rsid w:val="009164A7"/>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9164A7"/>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9164A7"/>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9164A7"/>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9164A7"/>
    <w:pPr>
      <w:spacing w:before="160"/>
      <w:jc w:val="center"/>
    </w:pPr>
    <w:rPr>
      <w:i/>
      <w:iCs/>
      <w:color w:val="404040" w:themeColor="text1" w:themeTint="BF"/>
    </w:rPr>
  </w:style>
  <w:style w:type="character" w:customStyle="1" w:styleId="CytatZnak">
    <w:name w:val="Cytat Znak"/>
    <w:basedOn w:val="Domylnaczcionkaakapitu"/>
    <w:link w:val="Cytat"/>
    <w:uiPriority w:val="29"/>
    <w:rsid w:val="009164A7"/>
    <w:rPr>
      <w:i/>
      <w:iCs/>
      <w:color w:val="404040" w:themeColor="text1" w:themeTint="BF"/>
    </w:rPr>
  </w:style>
  <w:style w:type="paragraph" w:styleId="Akapitzlist">
    <w:name w:val="List Paragraph"/>
    <w:basedOn w:val="Normalny"/>
    <w:qFormat/>
    <w:rsid w:val="009164A7"/>
    <w:pPr>
      <w:ind w:left="720"/>
      <w:contextualSpacing/>
    </w:pPr>
  </w:style>
  <w:style w:type="character" w:styleId="Wyrnienieintensywne">
    <w:name w:val="Intense Emphasis"/>
    <w:basedOn w:val="Domylnaczcionkaakapitu"/>
    <w:uiPriority w:val="21"/>
    <w:qFormat/>
    <w:rsid w:val="009164A7"/>
    <w:rPr>
      <w:i/>
      <w:iCs/>
      <w:color w:val="2F5496" w:themeColor="accent1" w:themeShade="BF"/>
    </w:rPr>
  </w:style>
  <w:style w:type="paragraph" w:styleId="Cytatintensywny">
    <w:name w:val="Intense Quote"/>
    <w:basedOn w:val="Normalny"/>
    <w:next w:val="Normalny"/>
    <w:link w:val="CytatintensywnyZnak"/>
    <w:uiPriority w:val="30"/>
    <w:qFormat/>
    <w:rsid w:val="009164A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9164A7"/>
    <w:rPr>
      <w:i/>
      <w:iCs/>
      <w:color w:val="2F5496" w:themeColor="accent1" w:themeShade="BF"/>
    </w:rPr>
  </w:style>
  <w:style w:type="character" w:styleId="Odwoanieintensywne">
    <w:name w:val="Intense Reference"/>
    <w:basedOn w:val="Domylnaczcionkaakapitu"/>
    <w:uiPriority w:val="32"/>
    <w:qFormat/>
    <w:rsid w:val="009164A7"/>
    <w:rPr>
      <w:b/>
      <w:bCs/>
      <w:smallCaps/>
      <w:color w:val="2F5496" w:themeColor="accent1" w:themeShade="BF"/>
      <w:spacing w:val="5"/>
    </w:rPr>
  </w:style>
  <w:style w:type="character" w:styleId="Hipercze">
    <w:name w:val="Hyperlink"/>
    <w:rsid w:val="009164A7"/>
    <w:rPr>
      <w:color w:val="0000FF"/>
      <w:u w:val="single"/>
    </w:rPr>
  </w:style>
  <w:style w:type="character" w:customStyle="1" w:styleId="EndnoteCharacters">
    <w:name w:val="Endnote Characters"/>
    <w:qFormat/>
    <w:rsid w:val="009164A7"/>
    <w:rPr>
      <w:vertAlign w:val="superscript"/>
    </w:rPr>
  </w:style>
  <w:style w:type="character" w:customStyle="1" w:styleId="FootnoteCharacters">
    <w:name w:val="Footnote Characters"/>
    <w:qFormat/>
    <w:rsid w:val="009164A7"/>
    <w:rPr>
      <w:vertAlign w:val="superscript"/>
    </w:rPr>
  </w:style>
  <w:style w:type="character" w:styleId="Odwoanieprzypisudolnego">
    <w:name w:val="footnote reference"/>
    <w:rsid w:val="009164A7"/>
    <w:rPr>
      <w:vertAlign w:val="superscript"/>
    </w:rPr>
  </w:style>
  <w:style w:type="paragraph" w:styleId="Tekstpodstawowy">
    <w:name w:val="Body Text"/>
    <w:basedOn w:val="Normalny"/>
    <w:link w:val="TekstpodstawowyZnak"/>
    <w:rsid w:val="009164A7"/>
    <w:rPr>
      <w:sz w:val="24"/>
    </w:rPr>
  </w:style>
  <w:style w:type="character" w:customStyle="1" w:styleId="TekstpodstawowyZnak">
    <w:name w:val="Tekst podstawowy Znak"/>
    <w:basedOn w:val="Domylnaczcionkaakapitu"/>
    <w:link w:val="Tekstpodstawowy"/>
    <w:rsid w:val="009164A7"/>
    <w:rPr>
      <w:rFonts w:ascii="Times New Roman" w:eastAsia="Times New Roman" w:hAnsi="Times New Roman" w:cs="Times New Roman"/>
      <w:kern w:val="0"/>
      <w:szCs w:val="20"/>
      <w:lang w:eastAsia="zh-CN"/>
      <w14:ligatures w14:val="none"/>
    </w:rPr>
  </w:style>
  <w:style w:type="paragraph" w:styleId="Stopka">
    <w:name w:val="footer"/>
    <w:basedOn w:val="Normalny"/>
    <w:link w:val="StopkaZnak"/>
    <w:rsid w:val="009164A7"/>
    <w:pPr>
      <w:tabs>
        <w:tab w:val="center" w:pos="4536"/>
        <w:tab w:val="right" w:pos="9072"/>
      </w:tabs>
    </w:pPr>
  </w:style>
  <w:style w:type="character" w:customStyle="1" w:styleId="StopkaZnak">
    <w:name w:val="Stopka Znak"/>
    <w:basedOn w:val="Domylnaczcionkaakapitu"/>
    <w:link w:val="Stopka"/>
    <w:rsid w:val="009164A7"/>
    <w:rPr>
      <w:rFonts w:ascii="Times New Roman" w:eastAsia="Times New Roman" w:hAnsi="Times New Roman" w:cs="Times New Roman"/>
      <w:kern w:val="0"/>
      <w:sz w:val="20"/>
      <w:szCs w:val="20"/>
      <w:lang w:eastAsia="zh-CN"/>
      <w14:ligatures w14:val="none"/>
    </w:rPr>
  </w:style>
  <w:style w:type="paragraph" w:styleId="Tekstpodstawowywcity3">
    <w:name w:val="Body Text Indent 3"/>
    <w:basedOn w:val="Normalny"/>
    <w:link w:val="Tekstpodstawowywcity3Znak"/>
    <w:qFormat/>
    <w:rsid w:val="009164A7"/>
    <w:pPr>
      <w:spacing w:after="120"/>
      <w:ind w:left="283"/>
    </w:pPr>
    <w:rPr>
      <w:sz w:val="16"/>
      <w:szCs w:val="16"/>
      <w:lang w:val="en-US"/>
    </w:rPr>
  </w:style>
  <w:style w:type="character" w:customStyle="1" w:styleId="Tekstpodstawowywcity3Znak">
    <w:name w:val="Tekst podstawowy wcięty 3 Znak"/>
    <w:basedOn w:val="Domylnaczcionkaakapitu"/>
    <w:link w:val="Tekstpodstawowywcity3"/>
    <w:rsid w:val="009164A7"/>
    <w:rPr>
      <w:rFonts w:ascii="Times New Roman" w:eastAsia="Times New Roman" w:hAnsi="Times New Roman" w:cs="Times New Roman"/>
      <w:kern w:val="0"/>
      <w:sz w:val="16"/>
      <w:szCs w:val="16"/>
      <w:lang w:val="en-US" w:eastAsia="zh-CN"/>
      <w14:ligatures w14:val="none"/>
    </w:rPr>
  </w:style>
  <w:style w:type="paragraph" w:styleId="Tekstpodstawowy3">
    <w:name w:val="Body Text 3"/>
    <w:basedOn w:val="Normalny"/>
    <w:link w:val="Tekstpodstawowy3Znak"/>
    <w:qFormat/>
    <w:rsid w:val="009164A7"/>
    <w:pPr>
      <w:spacing w:after="120"/>
    </w:pPr>
    <w:rPr>
      <w:sz w:val="16"/>
      <w:szCs w:val="16"/>
    </w:rPr>
  </w:style>
  <w:style w:type="character" w:customStyle="1" w:styleId="Tekstpodstawowy3Znak">
    <w:name w:val="Tekst podstawowy 3 Znak"/>
    <w:basedOn w:val="Domylnaczcionkaakapitu"/>
    <w:link w:val="Tekstpodstawowy3"/>
    <w:rsid w:val="009164A7"/>
    <w:rPr>
      <w:rFonts w:ascii="Times New Roman" w:eastAsia="Times New Roman" w:hAnsi="Times New Roman" w:cs="Times New Roman"/>
      <w:kern w:val="0"/>
      <w:sz w:val="16"/>
      <w:szCs w:val="16"/>
      <w:lang w:eastAsia="zh-CN"/>
      <w14:ligatures w14:val="none"/>
    </w:rPr>
  </w:style>
  <w:style w:type="paragraph" w:customStyle="1" w:styleId="Tekstpodstawowywcity31">
    <w:name w:val="Tekst podstawowy wcięty 31"/>
    <w:basedOn w:val="Normalny"/>
    <w:qFormat/>
    <w:rsid w:val="009164A7"/>
    <w:pPr>
      <w:ind w:left="426" w:hanging="426"/>
      <w:jc w:val="both"/>
    </w:pPr>
    <w:rPr>
      <w:sz w:val="24"/>
    </w:rPr>
  </w:style>
  <w:style w:type="paragraph" w:styleId="Nagwek">
    <w:name w:val="header"/>
    <w:basedOn w:val="Normalny"/>
    <w:link w:val="NagwekZnak"/>
    <w:rsid w:val="009164A7"/>
    <w:pPr>
      <w:tabs>
        <w:tab w:val="center" w:pos="4536"/>
        <w:tab w:val="right" w:pos="9072"/>
      </w:tabs>
    </w:pPr>
  </w:style>
  <w:style w:type="character" w:customStyle="1" w:styleId="NagwekZnak">
    <w:name w:val="Nagłówek Znak"/>
    <w:basedOn w:val="Domylnaczcionkaakapitu"/>
    <w:link w:val="Nagwek"/>
    <w:rsid w:val="009164A7"/>
    <w:rPr>
      <w:rFonts w:ascii="Times New Roman" w:eastAsia="Times New Roman" w:hAnsi="Times New Roman" w:cs="Times New Roman"/>
      <w:kern w:val="0"/>
      <w:sz w:val="20"/>
      <w:szCs w:val="20"/>
      <w:lang w:eastAsia="zh-CN"/>
      <w14:ligatures w14:val="none"/>
    </w:rPr>
  </w:style>
  <w:style w:type="paragraph" w:styleId="Tekstprzypisudolnego">
    <w:name w:val="footnote text"/>
    <w:basedOn w:val="Normalny"/>
    <w:link w:val="TekstprzypisudolnegoZnak"/>
    <w:rsid w:val="009164A7"/>
  </w:style>
  <w:style w:type="character" w:customStyle="1" w:styleId="TekstprzypisudolnegoZnak">
    <w:name w:val="Tekst przypisu dolnego Znak"/>
    <w:basedOn w:val="Domylnaczcionkaakapitu"/>
    <w:link w:val="Tekstprzypisudolnego"/>
    <w:rsid w:val="009164A7"/>
    <w:rPr>
      <w:rFonts w:ascii="Times New Roman" w:eastAsia="Times New Roman" w:hAnsi="Times New Roman" w:cs="Times New Roman"/>
      <w:kern w:val="0"/>
      <w:sz w:val="20"/>
      <w:szCs w:val="2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ktury@narutowicz.krakow.pl" TargetMode="External"/><Relationship Id="rId13" Type="http://schemas.openxmlformats.org/officeDocument/2006/relationships/hyperlink" Target="mailto:zamowienia@narutowicz.krakow.p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faktury@narutowicz.krakow.pl" TargetMode="External"/><Relationship Id="rId12" Type="http://schemas.openxmlformats.org/officeDocument/2006/relationships/hyperlink" Target="mailto:apm@narutowicz.krakow.pl"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pm@narutowicz.krakow.p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faktury@narutowicz.krakow.p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faktury@narutowicz.krakow.pl" TargetMode="Externa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5810</Words>
  <Characters>34860</Characters>
  <Application>Microsoft Office Word</Application>
  <DocSecurity>0</DocSecurity>
  <Lines>290</Lines>
  <Paragraphs>81</Paragraphs>
  <ScaleCrop>false</ScaleCrop>
  <Company/>
  <LinksUpToDate>false</LinksUpToDate>
  <CharactersWithSpaces>40589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Kosek</dc:creator>
  <cp:keywords/>
  <dc:description/>
  <cp:lastModifiedBy>Karolina Kosek</cp:lastModifiedBy>
  <cp:revision>1</cp:revision>
  <dcterms:created xsi:type="dcterms:W3CDTF">2026-07-17T06:27:00Z</dcterms:created>
  <dcterms:modified xsi:type="dcterms:W3CDTF">2026-07-17T06:28:00Z</dcterms:modified>
</cp:coreProperties>
</file>