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1F31C" w14:textId="38DB72A1" w:rsidR="00906D1A" w:rsidRPr="005045EB" w:rsidRDefault="001F1761" w:rsidP="0075351D">
      <w:pPr>
        <w:spacing w:after="240"/>
        <w:jc w:val="right"/>
      </w:pPr>
      <w:bookmarkStart w:id="0" w:name="_Hlk53520193"/>
      <w:r w:rsidRPr="005045EB">
        <w:t>Rawicz</w:t>
      </w:r>
      <w:r w:rsidR="005045EB">
        <w:t>,</w:t>
      </w:r>
      <w:r w:rsidR="00906D1A" w:rsidRPr="005045EB">
        <w:t xml:space="preserve"> dnia</w:t>
      </w:r>
      <w:r w:rsidR="005045EB">
        <w:t xml:space="preserve"> 20.07.2026 r.</w:t>
      </w:r>
    </w:p>
    <w:p w14:paraId="4B18533C" w14:textId="17652E7C" w:rsidR="00906D1A" w:rsidRPr="005045EB" w:rsidRDefault="001F1761" w:rsidP="005045EB">
      <w:pPr>
        <w:spacing w:line="276" w:lineRule="auto"/>
        <w:ind w:right="4410"/>
        <w:rPr>
          <w:b/>
          <w:bCs/>
        </w:rPr>
      </w:pPr>
      <w:r w:rsidRPr="005045EB">
        <w:rPr>
          <w:b/>
          <w:bCs/>
        </w:rPr>
        <w:t>Powiatowe Centrum Usług Wspólnych w Rawiczu</w:t>
      </w:r>
    </w:p>
    <w:p w14:paraId="7F3E0B5F" w14:textId="6C7200B4" w:rsidR="00906D1A" w:rsidRPr="005045EB" w:rsidRDefault="001F1761" w:rsidP="005045EB">
      <w:pPr>
        <w:spacing w:line="276" w:lineRule="auto"/>
        <w:ind w:right="4410"/>
      </w:pPr>
      <w:r w:rsidRPr="005045EB">
        <w:t>ul. Mikołaja Kopernika</w:t>
      </w:r>
      <w:r w:rsidR="00906D1A" w:rsidRPr="005045EB">
        <w:t xml:space="preserve"> </w:t>
      </w:r>
      <w:r w:rsidRPr="005045EB">
        <w:t>4</w:t>
      </w:r>
    </w:p>
    <w:p w14:paraId="0A472EE8" w14:textId="6F922585" w:rsidR="00906D1A" w:rsidRDefault="001F1761" w:rsidP="005045EB">
      <w:pPr>
        <w:tabs>
          <w:tab w:val="left" w:pos="5670"/>
        </w:tabs>
        <w:spacing w:line="276" w:lineRule="auto"/>
        <w:ind w:right="4410"/>
      </w:pPr>
      <w:r w:rsidRPr="005045EB">
        <w:t>63-900</w:t>
      </w:r>
      <w:r w:rsidR="00906D1A" w:rsidRPr="005045EB">
        <w:t xml:space="preserve"> </w:t>
      </w:r>
      <w:r w:rsidRPr="005045EB">
        <w:t>Rawicz</w:t>
      </w:r>
    </w:p>
    <w:p w14:paraId="674ED876" w14:textId="77777777" w:rsidR="005045EB" w:rsidRDefault="005045EB" w:rsidP="005045EB">
      <w:pPr>
        <w:tabs>
          <w:tab w:val="left" w:pos="5670"/>
        </w:tabs>
        <w:spacing w:line="276" w:lineRule="auto"/>
        <w:ind w:right="4410"/>
      </w:pPr>
    </w:p>
    <w:p w14:paraId="7841EC40" w14:textId="2C1A64CE" w:rsidR="005045EB" w:rsidRPr="005045EB" w:rsidRDefault="005045EB" w:rsidP="005045EB">
      <w:pPr>
        <w:tabs>
          <w:tab w:val="left" w:pos="5670"/>
        </w:tabs>
        <w:spacing w:line="276" w:lineRule="auto"/>
        <w:ind w:right="4410"/>
      </w:pPr>
      <w:r>
        <w:t xml:space="preserve">Znak sprawy: </w:t>
      </w:r>
      <w:r w:rsidRPr="005045EB">
        <w:rPr>
          <w:b/>
        </w:rPr>
        <w:t>PCUW.261.27.2026</w:t>
      </w:r>
    </w:p>
    <w:p w14:paraId="3A72D414" w14:textId="3BDA520C" w:rsidR="00906D1A" w:rsidRPr="005045EB" w:rsidRDefault="00906D1A" w:rsidP="0075351D">
      <w:pPr>
        <w:tabs>
          <w:tab w:val="right" w:pos="9072"/>
        </w:tabs>
        <w:spacing w:line="276" w:lineRule="auto"/>
        <w:ind w:left="567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5045EB" w14:paraId="37895AC5" w14:textId="77777777" w:rsidTr="00EF318B">
        <w:tc>
          <w:tcPr>
            <w:tcW w:w="10065" w:type="dxa"/>
            <w:shd w:val="clear" w:color="auto" w:fill="F2F2F2"/>
            <w:hideMark/>
          </w:tcPr>
          <w:p w14:paraId="623ED04A" w14:textId="77777777" w:rsidR="00906D1A" w:rsidRPr="005045EB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5045EB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EC99C99" w14:textId="77777777" w:rsidR="00906D1A" w:rsidRPr="005045EB" w:rsidRDefault="00906D1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045E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B6C1275" w14:textId="77777777" w:rsidR="00906D1A" w:rsidRPr="005045EB" w:rsidRDefault="00906D1A" w:rsidP="0075351D">
      <w:pPr>
        <w:keepNext/>
        <w:outlineLvl w:val="0"/>
        <w:rPr>
          <w:b/>
        </w:rPr>
      </w:pPr>
    </w:p>
    <w:p w14:paraId="2E544AE8" w14:textId="7D8186BA" w:rsidR="00906D1A" w:rsidRPr="001E1044" w:rsidRDefault="00906D1A" w:rsidP="001E1044">
      <w:pPr>
        <w:spacing w:after="120" w:line="276" w:lineRule="auto"/>
        <w:ind w:left="1134" w:hanging="1134"/>
        <w:jc w:val="both"/>
        <w:rPr>
          <w:rFonts w:eastAsia="Calibri"/>
          <w:lang w:eastAsia="en-US"/>
        </w:rPr>
      </w:pPr>
      <w:proofErr w:type="gramStart"/>
      <w:r w:rsidRPr="005045EB">
        <w:rPr>
          <w:rFonts w:eastAsia="Calibri"/>
          <w:lang w:eastAsia="en-US"/>
        </w:rPr>
        <w:t>Dotyczy</w:t>
      </w:r>
      <w:r w:rsidR="005045EB">
        <w:rPr>
          <w:rFonts w:eastAsia="Calibri"/>
          <w:lang w:eastAsia="en-US"/>
        </w:rPr>
        <w:t xml:space="preserve">:   </w:t>
      </w:r>
      <w:proofErr w:type="gramEnd"/>
      <w:r w:rsidRPr="005045EB">
        <w:rPr>
          <w:rFonts w:eastAsia="Calibri"/>
          <w:lang w:eastAsia="en-US"/>
        </w:rPr>
        <w:t xml:space="preserve"> </w:t>
      </w:r>
      <w:r w:rsidR="005045EB">
        <w:rPr>
          <w:rFonts w:eastAsia="Calibri"/>
          <w:lang w:eastAsia="en-US"/>
        </w:rPr>
        <w:t>postępowania o udzielenie zamówienia publicznego</w:t>
      </w:r>
      <w:r w:rsidR="005045EB">
        <w:rPr>
          <w:rFonts w:eastAsia="Calibri"/>
          <w:bCs/>
          <w:lang w:eastAsia="en-US"/>
        </w:rPr>
        <w:t xml:space="preserve"> w trybie podstawowym bez negocjacji – art. 275 pkt 1 ustawy </w:t>
      </w:r>
      <w:proofErr w:type="spellStart"/>
      <w:r w:rsidR="005045EB">
        <w:rPr>
          <w:rFonts w:eastAsia="Calibri"/>
          <w:bCs/>
          <w:lang w:eastAsia="en-US"/>
        </w:rPr>
        <w:t>Pzp</w:t>
      </w:r>
      <w:proofErr w:type="spellEnd"/>
      <w:r w:rsidR="005045EB">
        <w:rPr>
          <w:rFonts w:eastAsia="Calibri"/>
          <w:bCs/>
          <w:lang w:eastAsia="en-US"/>
        </w:rPr>
        <w:t xml:space="preserve"> na zadanie pn.</w:t>
      </w:r>
      <w:proofErr w:type="gramStart"/>
      <w:r w:rsidR="005045EB">
        <w:rPr>
          <w:rFonts w:eastAsia="Calibri"/>
          <w:bCs/>
          <w:lang w:eastAsia="en-US"/>
        </w:rPr>
        <w:t xml:space="preserve">: </w:t>
      </w:r>
      <w:r w:rsidR="005045EB" w:rsidRPr="005045EB">
        <w:rPr>
          <w:rFonts w:eastAsia="Calibri"/>
          <w:b/>
          <w:lang w:eastAsia="en-US"/>
        </w:rPr>
        <w:t>,,</w:t>
      </w:r>
      <w:r w:rsidR="005045EB" w:rsidRPr="005045EB">
        <w:rPr>
          <w:b/>
        </w:rPr>
        <w:t>Bojanowo</w:t>
      </w:r>
      <w:proofErr w:type="gramEnd"/>
      <w:r w:rsidR="005045EB" w:rsidRPr="005045EB">
        <w:rPr>
          <w:b/>
        </w:rPr>
        <w:t>, Budynek Zespołu Szkół Przyrodniczo - Technicznych Centrum Kształcenia Ustawicznego (1907 r.): przebudowa schodów zewnętrznych wraz z zabezpieczeniem przeciwwilgociowym budynku "A".’’</w:t>
      </w:r>
    </w:p>
    <w:p w14:paraId="72CA8344" w14:textId="69F49054" w:rsidR="00906D1A" w:rsidRPr="005045EB" w:rsidRDefault="00906D1A" w:rsidP="0075351D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line="276" w:lineRule="auto"/>
        <w:ind w:left="284" w:hanging="284"/>
        <w:jc w:val="both"/>
        <w:rPr>
          <w:bCs/>
        </w:rPr>
      </w:pPr>
      <w:r w:rsidRPr="005045EB">
        <w:t xml:space="preserve">Zamawiający, </w:t>
      </w:r>
      <w:r w:rsidR="001F1761" w:rsidRPr="005045EB">
        <w:rPr>
          <w:b/>
        </w:rPr>
        <w:t>Powiatowe Centrum Usług Wspólnych w Rawiczu</w:t>
      </w:r>
      <w:r w:rsidRPr="005045EB">
        <w:t xml:space="preserve">, działając na podstawie art. 253 ust. 1 ustawy z dnia 11 września 2019r. Prawo zamówień publicznych </w:t>
      </w:r>
      <w:r w:rsidR="001F1761" w:rsidRPr="005045EB">
        <w:t>(</w:t>
      </w:r>
      <w:proofErr w:type="spellStart"/>
      <w:r w:rsidR="001F1761" w:rsidRPr="005045EB">
        <w:t>t.j</w:t>
      </w:r>
      <w:proofErr w:type="spellEnd"/>
      <w:r w:rsidR="001F1761" w:rsidRPr="005045EB">
        <w:t>. Dz. U. z 202</w:t>
      </w:r>
      <w:r w:rsidR="005045EB">
        <w:t>6</w:t>
      </w:r>
      <w:r w:rsidR="001F1761" w:rsidRPr="005045EB">
        <w:t xml:space="preserve"> poz. </w:t>
      </w:r>
      <w:r w:rsidR="005045EB">
        <w:t>793</w:t>
      </w:r>
      <w:r w:rsidR="001F1761" w:rsidRPr="005045EB">
        <w:t>)</w:t>
      </w:r>
      <w:r w:rsidRPr="005045EB">
        <w:t xml:space="preserve">, zwanej dalej „ustawą </w:t>
      </w:r>
      <w:proofErr w:type="spellStart"/>
      <w:r w:rsidRPr="005045EB">
        <w:t>Pzp</w:t>
      </w:r>
      <w:proofErr w:type="spellEnd"/>
      <w:r w:rsidRPr="005045EB">
        <w:t xml:space="preserve">”, informuje, że w toczącym się postępowaniu o udzielenie zamówienia publicznego, jako najkorzystniejsza wybrana została oferta złożona przez </w:t>
      </w:r>
      <w:r w:rsidR="005045EB">
        <w:t>W</w:t>
      </w:r>
      <w:r w:rsidRPr="005045EB">
        <w:t>ykonawcę</w:t>
      </w:r>
      <w:r w:rsidRPr="005045EB">
        <w:rPr>
          <w:sz w:val="22"/>
          <w:szCs w:val="22"/>
        </w:rPr>
        <w:t>:</w:t>
      </w: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10032"/>
      </w:tblGrid>
      <w:tr w:rsidR="005045EB" w14:paraId="7F8CFC21" w14:textId="77777777" w:rsidTr="005045EB">
        <w:tc>
          <w:tcPr>
            <w:tcW w:w="10220" w:type="dxa"/>
          </w:tcPr>
          <w:p w14:paraId="1AB33539" w14:textId="77777777" w:rsidR="005045EB" w:rsidRPr="005045EB" w:rsidRDefault="005045EB" w:rsidP="005045EB">
            <w:pPr>
              <w:spacing w:before="80" w:line="276" w:lineRule="auto"/>
              <w:ind w:left="-75"/>
              <w:jc w:val="center"/>
              <w:rPr>
                <w:b/>
              </w:rPr>
            </w:pPr>
            <w:r w:rsidRPr="005045EB">
              <w:rPr>
                <w:b/>
              </w:rPr>
              <w:t>"RAWBUD" - Rawicz sp. z o.o.</w:t>
            </w:r>
          </w:p>
          <w:p w14:paraId="680D8BC5" w14:textId="7FDF0294" w:rsidR="005045EB" w:rsidRPr="005045EB" w:rsidRDefault="005045EB" w:rsidP="005045EB">
            <w:pPr>
              <w:spacing w:line="276" w:lineRule="auto"/>
              <w:ind w:left="-75"/>
              <w:jc w:val="center"/>
              <w:rPr>
                <w:b/>
              </w:rPr>
            </w:pPr>
            <w:r>
              <w:rPr>
                <w:bCs/>
              </w:rPr>
              <w:t xml:space="preserve">Masłowo, ul. </w:t>
            </w:r>
            <w:r w:rsidRPr="005045EB">
              <w:rPr>
                <w:bCs/>
              </w:rPr>
              <w:t>Śląska 88</w:t>
            </w:r>
          </w:p>
          <w:p w14:paraId="6AB7EA04" w14:textId="3B1921EF" w:rsidR="005045EB" w:rsidRDefault="005045EB" w:rsidP="005045EB">
            <w:pPr>
              <w:spacing w:line="276" w:lineRule="auto"/>
              <w:ind w:left="-75"/>
              <w:jc w:val="center"/>
              <w:rPr>
                <w:bCs/>
              </w:rPr>
            </w:pPr>
            <w:r w:rsidRPr="005045EB">
              <w:rPr>
                <w:bCs/>
              </w:rPr>
              <w:t xml:space="preserve">63-900 </w:t>
            </w:r>
            <w:r>
              <w:rPr>
                <w:bCs/>
              </w:rPr>
              <w:t>Rawicz</w:t>
            </w:r>
          </w:p>
          <w:p w14:paraId="6E2AF59C" w14:textId="77777777" w:rsidR="005045EB" w:rsidRDefault="005045EB" w:rsidP="005045EB">
            <w:pPr>
              <w:spacing w:line="276" w:lineRule="auto"/>
              <w:ind w:left="-75"/>
              <w:jc w:val="center"/>
              <w:rPr>
                <w:bCs/>
              </w:rPr>
            </w:pPr>
          </w:p>
          <w:p w14:paraId="5A6F77AD" w14:textId="35006D5E" w:rsidR="005045EB" w:rsidRDefault="005045EB" w:rsidP="005045EB">
            <w:pPr>
              <w:spacing w:line="276" w:lineRule="auto"/>
              <w:ind w:left="-75"/>
              <w:rPr>
                <w:b/>
              </w:rPr>
            </w:pPr>
            <w:r>
              <w:rPr>
                <w:bCs/>
              </w:rPr>
              <w:t xml:space="preserve">za cenę: </w:t>
            </w:r>
            <w:r w:rsidRPr="005045EB">
              <w:rPr>
                <w:b/>
              </w:rPr>
              <w:t>592</w:t>
            </w:r>
            <w:r>
              <w:rPr>
                <w:b/>
              </w:rPr>
              <w:t> </w:t>
            </w:r>
            <w:r w:rsidRPr="005045EB">
              <w:rPr>
                <w:b/>
              </w:rPr>
              <w:t>145</w:t>
            </w:r>
            <w:r>
              <w:rPr>
                <w:b/>
              </w:rPr>
              <w:t>,</w:t>
            </w:r>
            <w:r w:rsidRPr="005045EB">
              <w:rPr>
                <w:b/>
              </w:rPr>
              <w:t>46 zł brutto</w:t>
            </w:r>
          </w:p>
          <w:p w14:paraId="33B46A0D" w14:textId="77777777" w:rsidR="005045EB" w:rsidRDefault="005045EB" w:rsidP="005045EB">
            <w:pPr>
              <w:spacing w:line="276" w:lineRule="auto"/>
              <w:ind w:left="-75"/>
              <w:rPr>
                <w:b/>
              </w:rPr>
            </w:pPr>
          </w:p>
          <w:p w14:paraId="29E2BDB6" w14:textId="4D279A74" w:rsidR="005045EB" w:rsidRDefault="005045EB" w:rsidP="005045EB">
            <w:pPr>
              <w:spacing w:line="276" w:lineRule="auto"/>
              <w:ind w:left="-75"/>
              <w:rPr>
                <w:bCs/>
                <w:u w:val="single"/>
              </w:rPr>
            </w:pPr>
            <w:r w:rsidRPr="005045EB">
              <w:rPr>
                <w:bCs/>
                <w:u w:val="single"/>
              </w:rPr>
              <w:t>Uzasadnienie wyboru:</w:t>
            </w:r>
          </w:p>
          <w:p w14:paraId="46EFFB6A" w14:textId="3094C706" w:rsidR="005045EB" w:rsidRPr="005045EB" w:rsidRDefault="005045EB" w:rsidP="005045EB">
            <w:pPr>
              <w:spacing w:line="276" w:lineRule="auto"/>
              <w:ind w:left="-75"/>
              <w:rPr>
                <w:bCs/>
                <w:u w:val="single"/>
              </w:rPr>
            </w:pPr>
            <w:r w:rsidRPr="005045EB">
              <w:t>Oferta ww. Wykonawcy jest ofertą najkorzystniejszą, spełniającą warunki udziału w postępowaniu oraz niepodlegającą odrzuceniu.</w:t>
            </w:r>
          </w:p>
        </w:tc>
      </w:tr>
    </w:tbl>
    <w:p w14:paraId="79E4DDDA" w14:textId="77777777" w:rsidR="005045EB" w:rsidRPr="005045EB" w:rsidRDefault="005045EB" w:rsidP="005045E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</w:p>
    <w:p w14:paraId="4684336E" w14:textId="383EEF52" w:rsidR="00906D1A" w:rsidRPr="001E1044" w:rsidRDefault="00906D1A" w:rsidP="0075351D">
      <w:pPr>
        <w:numPr>
          <w:ilvl w:val="0"/>
          <w:numId w:val="1"/>
        </w:numPr>
        <w:ind w:left="284" w:hanging="284"/>
        <w:jc w:val="both"/>
        <w:rPr>
          <w:color w:val="000000"/>
        </w:rPr>
      </w:pPr>
      <w:r w:rsidRPr="001E1044">
        <w:rPr>
          <w:color w:val="000000"/>
        </w:rPr>
        <w:t>Punktacja przyznana ofertom w każdym kryterium oceny ofert wraz z łączną punktacją: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126"/>
        <w:gridCol w:w="1701"/>
        <w:gridCol w:w="2014"/>
      </w:tblGrid>
      <w:tr w:rsidR="005045EB" w:rsidRPr="005045EB" w14:paraId="60AC74F8" w14:textId="77777777" w:rsidTr="0075351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8B5D7C7" w14:textId="77777777" w:rsidR="005045EB" w:rsidRPr="001E1044" w:rsidRDefault="005045EB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53517864"/>
            <w:r w:rsidRPr="001E1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323DECF" w14:textId="77777777" w:rsidR="005045EB" w:rsidRPr="001E1044" w:rsidRDefault="005045EB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1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22278C29" w14:textId="34CBD05D" w:rsidR="005045EB" w:rsidRPr="001E1044" w:rsidRDefault="005045EB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1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238B604" w14:textId="0874B603" w:rsidR="005045EB" w:rsidRPr="001E1044" w:rsidRDefault="005045EB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1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Okres gwarancji</w:t>
            </w:r>
          </w:p>
        </w:tc>
        <w:tc>
          <w:tcPr>
            <w:tcW w:w="2014" w:type="dxa"/>
            <w:shd w:val="clear" w:color="auto" w:fill="F2F2F2"/>
            <w:vAlign w:val="center"/>
          </w:tcPr>
          <w:p w14:paraId="56644B60" w14:textId="77777777" w:rsidR="005045EB" w:rsidRPr="001E1044" w:rsidRDefault="005045EB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1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Łączna liczba punktów</w:t>
            </w:r>
          </w:p>
        </w:tc>
      </w:tr>
      <w:bookmarkEnd w:id="1"/>
      <w:tr w:rsidR="005045EB" w:rsidRPr="005045EB" w14:paraId="0F138879" w14:textId="77777777" w:rsidTr="0075351D">
        <w:tc>
          <w:tcPr>
            <w:tcW w:w="851" w:type="dxa"/>
            <w:vAlign w:val="center"/>
          </w:tcPr>
          <w:p w14:paraId="23581945" w14:textId="06A05129" w:rsidR="005045EB" w:rsidRPr="005045EB" w:rsidRDefault="005045EB" w:rsidP="009C69D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45E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14:paraId="05CE428A" w14:textId="39CA550A" w:rsidR="005045EB" w:rsidRPr="005045EB" w:rsidRDefault="005045EB" w:rsidP="005045EB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045EB">
              <w:rPr>
                <w:rFonts w:ascii="Times New Roman" w:hAnsi="Times New Roman" w:cs="Times New Roman"/>
                <w:b/>
                <w:sz w:val="22"/>
                <w:szCs w:val="22"/>
              </w:rPr>
              <w:t>"RAWBUD" - Rawicz sp. z o.o.</w:t>
            </w:r>
          </w:p>
          <w:p w14:paraId="54DB4CC6" w14:textId="39131007" w:rsidR="005045EB" w:rsidRPr="005045EB" w:rsidRDefault="005045EB" w:rsidP="005045E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Masłowo, ul. </w:t>
            </w:r>
            <w:r w:rsidRPr="005045EB">
              <w:rPr>
                <w:rFonts w:ascii="Times New Roman" w:hAnsi="Times New Roman" w:cs="Times New Roman"/>
                <w:bCs/>
                <w:sz w:val="22"/>
                <w:szCs w:val="22"/>
              </w:rPr>
              <w:t>Śląska 88</w:t>
            </w:r>
          </w:p>
          <w:p w14:paraId="7C1D1AF2" w14:textId="3975527D" w:rsidR="005045EB" w:rsidRPr="005045EB" w:rsidRDefault="005045EB" w:rsidP="005045EB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045E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63-900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Rawicz</w:t>
            </w:r>
          </w:p>
        </w:tc>
        <w:tc>
          <w:tcPr>
            <w:tcW w:w="2126" w:type="dxa"/>
            <w:vAlign w:val="center"/>
          </w:tcPr>
          <w:p w14:paraId="039FC003" w14:textId="6E8D5774" w:rsidR="005045EB" w:rsidRPr="005045EB" w:rsidRDefault="005045EB" w:rsidP="009C69D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45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5045E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 w14:paraId="2295DD94" w14:textId="3F60DF13" w:rsidR="005045EB" w:rsidRPr="005045EB" w:rsidRDefault="005045EB" w:rsidP="009C69D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45E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5045E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014" w:type="dxa"/>
            <w:vAlign w:val="center"/>
          </w:tcPr>
          <w:p w14:paraId="43B4EDCC" w14:textId="69913302" w:rsidR="005045EB" w:rsidRPr="005045EB" w:rsidRDefault="005045EB" w:rsidP="009C69D3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45EB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5045E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bookmarkEnd w:id="0"/>
    </w:tbl>
    <w:p w14:paraId="06AA5243" w14:textId="77777777" w:rsidR="001E1044" w:rsidRDefault="001E1044" w:rsidP="0075351D">
      <w:pPr>
        <w:spacing w:after="120" w:line="276" w:lineRule="auto"/>
        <w:jc w:val="both"/>
      </w:pPr>
    </w:p>
    <w:p w14:paraId="74B2DBE9" w14:textId="612E04DA" w:rsidR="001E1044" w:rsidRDefault="001E1044" w:rsidP="001E1044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Główny Księgowy</w:t>
      </w:r>
    </w:p>
    <w:p w14:paraId="0CAB6B64" w14:textId="77777777" w:rsidR="001E1044" w:rsidRDefault="001E1044" w:rsidP="001E1044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2743849E" w14:textId="77777777" w:rsidR="001E1044" w:rsidRDefault="001E1044" w:rsidP="001E1044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64435818" w14:textId="77777777" w:rsidR="001E1044" w:rsidRDefault="001E1044" w:rsidP="001E1044">
      <w:pPr>
        <w:ind w:left="3540"/>
        <w:jc w:val="center"/>
        <w:rPr>
          <w:sz w:val="18"/>
          <w:szCs w:val="18"/>
        </w:rPr>
      </w:pPr>
    </w:p>
    <w:p w14:paraId="438DFB1C" w14:textId="5B528B2B" w:rsidR="001E1044" w:rsidRPr="0075351D" w:rsidRDefault="001E1044" w:rsidP="0075351D">
      <w:pPr>
        <w:ind w:left="3540"/>
        <w:jc w:val="center"/>
      </w:pPr>
      <w:r>
        <w:rPr>
          <w:sz w:val="18"/>
          <w:szCs w:val="18"/>
        </w:rPr>
        <w:t xml:space="preserve">(-) Katarzyna </w:t>
      </w:r>
      <w:proofErr w:type="spellStart"/>
      <w:r>
        <w:rPr>
          <w:sz w:val="18"/>
          <w:szCs w:val="18"/>
        </w:rPr>
        <w:t>Fiebich</w:t>
      </w:r>
      <w:proofErr w:type="spellEnd"/>
    </w:p>
    <w:sectPr w:rsidR="001E1044" w:rsidRPr="0075351D" w:rsidSect="00906D1A">
      <w:headerReference w:type="default" r:id="rId8"/>
      <w:footerReference w:type="default" r:id="rId9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69E3D" w14:textId="77777777" w:rsidR="00D57C24" w:rsidRDefault="00D57C24">
      <w:r>
        <w:separator/>
      </w:r>
    </w:p>
  </w:endnote>
  <w:endnote w:type="continuationSeparator" w:id="0">
    <w:p w14:paraId="295CEA7A" w14:textId="77777777" w:rsidR="00D57C24" w:rsidRDefault="00D57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4B695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0AD3843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A23E3" w14:textId="77777777" w:rsidR="00D57C24" w:rsidRDefault="00D57C24">
      <w:r>
        <w:separator/>
      </w:r>
    </w:p>
  </w:footnote>
  <w:footnote w:type="continuationSeparator" w:id="0">
    <w:p w14:paraId="21429DD6" w14:textId="77777777" w:rsidR="00D57C24" w:rsidRDefault="00D57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9E577" w14:textId="5041FC01" w:rsidR="001F1761" w:rsidRDefault="006C6C1D" w:rsidP="001E1044">
    <w:pPr>
      <w:pStyle w:val="Nagwek"/>
      <w:tabs>
        <w:tab w:val="clear" w:pos="9072"/>
        <w:tab w:val="left" w:pos="5715"/>
      </w:tabs>
    </w:pPr>
    <w:r>
      <w:rPr>
        <w:noProof/>
      </w:rPr>
      <w:drawing>
        <wp:inline distT="0" distB="0" distL="0" distR="0" wp14:anchorId="2470D27A" wp14:editId="7A19F110">
          <wp:extent cx="2879090" cy="80708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909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E1044">
      <w:rPr>
        <w:noProof/>
      </w:rPr>
      <w:tab/>
    </w:r>
    <w:r w:rsidR="001E1044">
      <w:rPr>
        <w:noProof/>
      </w:rPr>
      <w:tab/>
    </w:r>
    <w:r>
      <w:rPr>
        <w:noProof/>
      </w:rPr>
      <w:drawing>
        <wp:inline distT="0" distB="0" distL="0" distR="0" wp14:anchorId="7E6AC74B" wp14:editId="254ACB5C">
          <wp:extent cx="1916430" cy="807085"/>
          <wp:effectExtent l="0" t="0" r="0" b="0"/>
          <wp:docPr id="2" name="Obraz 1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chrona zabytkó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643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A4311"/>
    <w:multiLevelType w:val="hybridMultilevel"/>
    <w:tmpl w:val="34E82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2C5873"/>
    <w:multiLevelType w:val="hybridMultilevel"/>
    <w:tmpl w:val="2E3E7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556073">
    <w:abstractNumId w:val="1"/>
  </w:num>
  <w:num w:numId="2" w16cid:durableId="1486311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27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1C6ABC"/>
    <w:rsid w:val="001E1044"/>
    <w:rsid w:val="001F1761"/>
    <w:rsid w:val="002B1E4F"/>
    <w:rsid w:val="002B6761"/>
    <w:rsid w:val="003445A0"/>
    <w:rsid w:val="003A0AFC"/>
    <w:rsid w:val="003D611C"/>
    <w:rsid w:val="00431C0B"/>
    <w:rsid w:val="00437CAD"/>
    <w:rsid w:val="00453262"/>
    <w:rsid w:val="004657DA"/>
    <w:rsid w:val="004B2665"/>
    <w:rsid w:val="004C3459"/>
    <w:rsid w:val="004E324A"/>
    <w:rsid w:val="004E6904"/>
    <w:rsid w:val="004E7234"/>
    <w:rsid w:val="005045EB"/>
    <w:rsid w:val="0054734E"/>
    <w:rsid w:val="00596FD7"/>
    <w:rsid w:val="005E5BFF"/>
    <w:rsid w:val="00607F9B"/>
    <w:rsid w:val="00644DCB"/>
    <w:rsid w:val="00657C1E"/>
    <w:rsid w:val="006B0527"/>
    <w:rsid w:val="006C6C1D"/>
    <w:rsid w:val="006D7E0F"/>
    <w:rsid w:val="006E3089"/>
    <w:rsid w:val="00712C39"/>
    <w:rsid w:val="0075351D"/>
    <w:rsid w:val="00756CDA"/>
    <w:rsid w:val="007A4C34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3446C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57C24"/>
    <w:rsid w:val="00D8427E"/>
    <w:rsid w:val="00DA1DDD"/>
    <w:rsid w:val="00E30B2D"/>
    <w:rsid w:val="00E407E4"/>
    <w:rsid w:val="00E428E9"/>
    <w:rsid w:val="00E62859"/>
    <w:rsid w:val="00E85D70"/>
    <w:rsid w:val="00EA5278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899DD"/>
  <w15:chartTrackingRefBased/>
  <w15:docId w15:val="{3CBE614D-5103-4F64-B6AF-B6B59A96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D5FD3-87B2-44BC-9D69-51BC54C5D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3</cp:revision>
  <cp:lastPrinted>2026-07-20T07:00:00Z</cp:lastPrinted>
  <dcterms:created xsi:type="dcterms:W3CDTF">2026-07-20T06:33:00Z</dcterms:created>
  <dcterms:modified xsi:type="dcterms:W3CDTF">2026-07-20T07:00:00Z</dcterms:modified>
</cp:coreProperties>
</file>