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7D9F4" w14:textId="31E9EEA4" w:rsidR="00843A88" w:rsidRPr="00AD45A9" w:rsidRDefault="00D34A91" w:rsidP="00FD4AEC">
      <w:pPr>
        <w:spacing w:after="480"/>
        <w:jc w:val="right"/>
        <w:rPr>
          <w:rFonts w:ascii="Arial" w:hAnsi="Arial" w:cs="Arial"/>
          <w:sz w:val="24"/>
          <w:szCs w:val="24"/>
        </w:rPr>
      </w:pPr>
      <w:r w:rsidRPr="00D34A91">
        <w:rPr>
          <w:rFonts w:ascii="Arial" w:hAnsi="Arial" w:cs="Arial"/>
          <w:sz w:val="24"/>
          <w:szCs w:val="24"/>
        </w:rPr>
        <w:t>Kraków</w:t>
      </w:r>
      <w:r w:rsidR="00843A88" w:rsidRPr="00AD45A9">
        <w:rPr>
          <w:rFonts w:ascii="Arial" w:hAnsi="Arial" w:cs="Arial"/>
          <w:sz w:val="24"/>
          <w:szCs w:val="24"/>
        </w:rPr>
        <w:t xml:space="preserve"> dnia: </w:t>
      </w:r>
      <w:r w:rsidRPr="00D34A91">
        <w:rPr>
          <w:rFonts w:ascii="Arial" w:hAnsi="Arial" w:cs="Arial"/>
          <w:sz w:val="24"/>
          <w:szCs w:val="24"/>
        </w:rPr>
        <w:t>2026-07-14</w:t>
      </w:r>
    </w:p>
    <w:p w14:paraId="64C13031" w14:textId="7A7F517C" w:rsidR="00843A88" w:rsidRPr="00AD45A9" w:rsidRDefault="00D34A91" w:rsidP="00843A88">
      <w:pPr>
        <w:spacing w:line="360" w:lineRule="auto"/>
        <w:rPr>
          <w:rFonts w:ascii="Arial" w:hAnsi="Arial" w:cs="Arial"/>
          <w:b/>
          <w:bCs/>
          <w:sz w:val="24"/>
          <w:szCs w:val="24"/>
        </w:rPr>
      </w:pPr>
      <w:r w:rsidRPr="00D34A91">
        <w:rPr>
          <w:rFonts w:ascii="Arial" w:hAnsi="Arial" w:cs="Arial"/>
          <w:b/>
          <w:bCs/>
          <w:sz w:val="24"/>
          <w:szCs w:val="24"/>
        </w:rPr>
        <w:t>Szpital Specjalistyczny im. Stefana Żeromskiego SP ZOZ w Krakowie</w:t>
      </w:r>
    </w:p>
    <w:p w14:paraId="6262BDBC" w14:textId="6B3ABB54" w:rsidR="00843A88" w:rsidRPr="00AD45A9" w:rsidRDefault="00D34A91" w:rsidP="00843A88">
      <w:pPr>
        <w:spacing w:line="360" w:lineRule="auto"/>
        <w:rPr>
          <w:rFonts w:ascii="Arial" w:hAnsi="Arial" w:cs="Arial"/>
          <w:sz w:val="24"/>
          <w:szCs w:val="24"/>
        </w:rPr>
      </w:pPr>
      <w:r w:rsidRPr="00D34A91">
        <w:rPr>
          <w:rFonts w:ascii="Arial" w:hAnsi="Arial" w:cs="Arial"/>
          <w:sz w:val="24"/>
          <w:szCs w:val="24"/>
        </w:rPr>
        <w:t>os. Na Skarpie</w:t>
      </w:r>
      <w:r w:rsidR="00843A88" w:rsidRPr="00AD45A9">
        <w:rPr>
          <w:rFonts w:ascii="Arial" w:hAnsi="Arial" w:cs="Arial"/>
          <w:sz w:val="24"/>
          <w:szCs w:val="24"/>
        </w:rPr>
        <w:t xml:space="preserve"> </w:t>
      </w:r>
      <w:r w:rsidRPr="00D34A91">
        <w:rPr>
          <w:rFonts w:ascii="Arial" w:hAnsi="Arial" w:cs="Arial"/>
          <w:sz w:val="24"/>
          <w:szCs w:val="24"/>
        </w:rPr>
        <w:t>66</w:t>
      </w:r>
    </w:p>
    <w:p w14:paraId="0115D1C2" w14:textId="40FAD19D" w:rsidR="00843A88" w:rsidRPr="00AD45A9" w:rsidRDefault="00D34A91" w:rsidP="00843A88">
      <w:pPr>
        <w:rPr>
          <w:rFonts w:ascii="Arial" w:hAnsi="Arial" w:cs="Arial"/>
          <w:sz w:val="24"/>
          <w:szCs w:val="24"/>
        </w:rPr>
      </w:pPr>
      <w:r w:rsidRPr="00D34A91">
        <w:rPr>
          <w:rFonts w:ascii="Arial" w:hAnsi="Arial" w:cs="Arial"/>
          <w:sz w:val="24"/>
          <w:szCs w:val="24"/>
        </w:rPr>
        <w:t>31-913</w:t>
      </w:r>
      <w:r w:rsidR="00843A88" w:rsidRPr="00AD45A9">
        <w:rPr>
          <w:rFonts w:ascii="Arial" w:hAnsi="Arial" w:cs="Arial"/>
          <w:sz w:val="24"/>
          <w:szCs w:val="24"/>
        </w:rPr>
        <w:t xml:space="preserve"> </w:t>
      </w:r>
      <w:r w:rsidRPr="00D34A91">
        <w:rPr>
          <w:rFonts w:ascii="Arial" w:hAnsi="Arial" w:cs="Arial"/>
          <w:sz w:val="24"/>
          <w:szCs w:val="24"/>
        </w:rPr>
        <w:t>Kraków</w:t>
      </w:r>
    </w:p>
    <w:p w14:paraId="3D1CA7A3"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0F57FFD8" w14:textId="77777777" w:rsidR="00843A88" w:rsidRDefault="00843A88" w:rsidP="00FD4AEC">
      <w:pPr>
        <w:spacing w:after="480"/>
        <w:jc w:val="both"/>
        <w:rPr>
          <w:rFonts w:ascii="Arial" w:hAnsi="Arial" w:cs="Arial"/>
          <w:bCs/>
          <w:sz w:val="18"/>
          <w:szCs w:val="18"/>
        </w:rPr>
      </w:pPr>
      <w:r w:rsidRPr="00AD45A9">
        <w:rPr>
          <w:rFonts w:ascii="Arial" w:hAnsi="Arial" w:cs="Arial"/>
          <w:bCs/>
          <w:sz w:val="18"/>
          <w:szCs w:val="18"/>
        </w:rPr>
        <w:t>[nazwa zamawiającego, adres]</w:t>
      </w:r>
    </w:p>
    <w:p w14:paraId="2B852C7B" w14:textId="7FBE73A8" w:rsidR="00EB02B3" w:rsidRPr="00AD45A9" w:rsidRDefault="00EB02B3" w:rsidP="00FD4AEC">
      <w:pPr>
        <w:spacing w:after="480"/>
        <w:jc w:val="both"/>
        <w:rPr>
          <w:bCs/>
          <w:sz w:val="18"/>
          <w:szCs w:val="18"/>
        </w:rPr>
      </w:pPr>
      <w:r>
        <w:rPr>
          <w:rFonts w:ascii="Arial" w:hAnsi="Arial" w:cs="Arial"/>
          <w:bCs/>
          <w:sz w:val="18"/>
          <w:szCs w:val="18"/>
        </w:rPr>
        <w:t>DZP-271-37/26-845.IW</w:t>
      </w:r>
    </w:p>
    <w:p w14:paraId="3DFEC86D"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725BD7F5"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4878D474"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33A98E9C" w14:textId="77777777" w:rsidTr="00FD4AEC">
        <w:tc>
          <w:tcPr>
            <w:tcW w:w="2269" w:type="dxa"/>
          </w:tcPr>
          <w:p w14:paraId="5E7B491F"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3AB10214" w14:textId="7CE6474B" w:rsidR="004E4B64" w:rsidRPr="004E4B64" w:rsidRDefault="00D34A91" w:rsidP="00C46732">
            <w:pPr>
              <w:tabs>
                <w:tab w:val="center" w:pos="4536"/>
                <w:tab w:val="right" w:pos="9072"/>
              </w:tabs>
              <w:spacing w:line="360" w:lineRule="auto"/>
              <w:jc w:val="both"/>
              <w:rPr>
                <w:rFonts w:ascii="Arial" w:hAnsi="Arial" w:cs="Arial"/>
                <w:bCs/>
                <w:sz w:val="24"/>
                <w:szCs w:val="24"/>
              </w:rPr>
            </w:pPr>
            <w:r w:rsidRPr="00D34A91">
              <w:rPr>
                <w:rFonts w:ascii="Arial" w:hAnsi="Arial" w:cs="Arial"/>
                <w:bCs/>
                <w:sz w:val="24"/>
                <w:szCs w:val="24"/>
              </w:rPr>
              <w:t>Inwestycyjny zakup sprzętu medycznego na potrzeby Oddziałów Szpitalnych (7 grup) - zakup, dostawa /wraz z uruchomieniem jeśli dotyczy/ oraz przeszkolenie pracowników Zamawiającego /jeśli dotyczy/</w:t>
            </w:r>
            <w:r w:rsidR="004E4B64" w:rsidRPr="004E4B64">
              <w:rPr>
                <w:rFonts w:ascii="Arial" w:hAnsi="Arial" w:cs="Arial"/>
                <w:bCs/>
                <w:sz w:val="24"/>
                <w:szCs w:val="24"/>
              </w:rPr>
              <w:t>.</w:t>
            </w:r>
          </w:p>
        </w:tc>
      </w:tr>
      <w:tr w:rsidR="00D34A91" w:rsidRPr="004E4B64" w14:paraId="22E0C7F5" w14:textId="77777777" w:rsidTr="004279E9">
        <w:tc>
          <w:tcPr>
            <w:tcW w:w="2269" w:type="dxa"/>
          </w:tcPr>
          <w:p w14:paraId="5753F4E7" w14:textId="77777777" w:rsidR="00D34A91" w:rsidRPr="004E4B64" w:rsidRDefault="00D34A91" w:rsidP="004279E9">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4AE734C8" w14:textId="20D6FA1E" w:rsidR="00D34A91" w:rsidRPr="004E4B64" w:rsidRDefault="00D34A91" w:rsidP="004279E9">
            <w:pPr>
              <w:tabs>
                <w:tab w:val="center" w:pos="4536"/>
                <w:tab w:val="right" w:pos="9072"/>
              </w:tabs>
              <w:spacing w:line="360" w:lineRule="auto"/>
              <w:jc w:val="both"/>
              <w:rPr>
                <w:rFonts w:ascii="Arial" w:hAnsi="Arial" w:cs="Arial"/>
                <w:bCs/>
                <w:sz w:val="24"/>
                <w:szCs w:val="24"/>
              </w:rPr>
            </w:pPr>
            <w:r w:rsidRPr="00D34A91">
              <w:rPr>
                <w:rFonts w:ascii="Arial" w:hAnsi="Arial" w:cs="Arial"/>
                <w:bCs/>
                <w:sz w:val="24"/>
                <w:szCs w:val="24"/>
              </w:rPr>
              <w:t>DZP-271-37/26</w:t>
            </w:r>
          </w:p>
        </w:tc>
      </w:tr>
    </w:tbl>
    <w:p w14:paraId="7322CA99"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17124CC4" w14:textId="77777777" w:rsidTr="00C46732">
        <w:tc>
          <w:tcPr>
            <w:tcW w:w="9330" w:type="dxa"/>
            <w:shd w:val="clear" w:color="auto" w:fill="F2F2F2"/>
            <w:hideMark/>
          </w:tcPr>
          <w:p w14:paraId="18C34A9E" w14:textId="77777777"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0CFBB4B4" w14:textId="77777777" w:rsidR="006148A7" w:rsidRDefault="006148A7" w:rsidP="006148A7">
      <w:pPr>
        <w:spacing w:line="360" w:lineRule="auto"/>
        <w:jc w:val="both"/>
        <w:rPr>
          <w:rFonts w:ascii="Arial" w:hAnsi="Arial" w:cs="Arial"/>
          <w:sz w:val="24"/>
          <w:szCs w:val="24"/>
        </w:rPr>
      </w:pPr>
    </w:p>
    <w:p w14:paraId="18A408AA" w14:textId="5C1F198C" w:rsidR="00780CA4" w:rsidRDefault="00520165" w:rsidP="006148A7">
      <w:pPr>
        <w:spacing w:line="360" w:lineRule="auto"/>
        <w:jc w:val="both"/>
        <w:rPr>
          <w:rFonts w:ascii="Arial" w:hAnsi="Arial" w:cs="Arial"/>
          <w:bCs/>
          <w:sz w:val="24"/>
          <w:szCs w:val="24"/>
          <w:lang w:eastAsia="ar-SA"/>
        </w:rPr>
      </w:pPr>
      <w:r w:rsidRPr="00E935D6">
        <w:rPr>
          <w:rFonts w:ascii="Arial" w:hAnsi="Arial" w:cs="Arial"/>
          <w:sz w:val="24"/>
          <w:szCs w:val="24"/>
        </w:rPr>
        <w:t xml:space="preserve">Zamawiający, </w:t>
      </w:r>
      <w:r w:rsidR="00D34A91" w:rsidRPr="00D34A91">
        <w:rPr>
          <w:rFonts w:ascii="Arial" w:hAnsi="Arial" w:cs="Arial"/>
          <w:b/>
          <w:sz w:val="24"/>
          <w:szCs w:val="24"/>
        </w:rPr>
        <w:t>Szpital Specjalistyczny im. Stefana Żeromskiego SP ZOZ w Krakowie</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D34A91" w:rsidRPr="00D34A91">
        <w:rPr>
          <w:rFonts w:ascii="Arial" w:hAnsi="Arial" w:cs="Arial"/>
          <w:sz w:val="24"/>
          <w:szCs w:val="24"/>
        </w:rPr>
        <w:t>(</w:t>
      </w:r>
      <w:proofErr w:type="spellStart"/>
      <w:r w:rsidR="00D34A91" w:rsidRPr="00D34A91">
        <w:rPr>
          <w:rFonts w:ascii="Arial" w:hAnsi="Arial" w:cs="Arial"/>
          <w:sz w:val="24"/>
          <w:szCs w:val="24"/>
        </w:rPr>
        <w:t>t.j</w:t>
      </w:r>
      <w:proofErr w:type="spellEnd"/>
      <w:r w:rsidR="00D34A91" w:rsidRPr="00D34A91">
        <w:rPr>
          <w:rFonts w:ascii="Arial" w:hAnsi="Arial" w:cs="Arial"/>
          <w:sz w:val="24"/>
          <w:szCs w:val="24"/>
        </w:rPr>
        <w:t>. Dz. U. z 202</w:t>
      </w:r>
      <w:r w:rsidR="0023759F">
        <w:rPr>
          <w:rFonts w:ascii="Arial" w:hAnsi="Arial" w:cs="Arial"/>
          <w:sz w:val="24"/>
          <w:szCs w:val="24"/>
        </w:rPr>
        <w:t>6</w:t>
      </w:r>
      <w:r w:rsidR="00D34A91" w:rsidRPr="00D34A91">
        <w:rPr>
          <w:rFonts w:ascii="Arial" w:hAnsi="Arial" w:cs="Arial"/>
          <w:sz w:val="24"/>
          <w:szCs w:val="24"/>
        </w:rPr>
        <w:t xml:space="preserve"> r. poz. </w:t>
      </w:r>
      <w:r w:rsidR="0023759F">
        <w:rPr>
          <w:rFonts w:ascii="Arial" w:hAnsi="Arial" w:cs="Arial"/>
          <w:sz w:val="24"/>
          <w:szCs w:val="24"/>
        </w:rPr>
        <w:t>793</w:t>
      </w:r>
      <w:r w:rsidR="00D34A91" w:rsidRPr="00D34A91">
        <w:rPr>
          <w:rFonts w:ascii="Arial" w:hAnsi="Arial" w:cs="Arial"/>
          <w:sz w:val="24"/>
          <w:szCs w:val="24"/>
        </w:rPr>
        <w:t xml:space="preserve"> ze zm.)</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p w14:paraId="313BD3D5" w14:textId="77777777" w:rsidR="006148A7" w:rsidRDefault="006148A7" w:rsidP="006148A7">
      <w:pPr>
        <w:spacing w:line="360" w:lineRule="auto"/>
        <w:jc w:val="both"/>
        <w:rPr>
          <w:rFonts w:ascii="Arial" w:hAnsi="Arial" w:cs="Arial"/>
          <w:b/>
          <w:bCs/>
          <w:sz w:val="24"/>
          <w:szCs w:val="24"/>
        </w:rPr>
      </w:pPr>
    </w:p>
    <w:p w14:paraId="206EE1D0" w14:textId="3D8BA4BE" w:rsidR="00912390" w:rsidRPr="00912390" w:rsidRDefault="00912390" w:rsidP="006148A7">
      <w:pPr>
        <w:spacing w:line="360" w:lineRule="auto"/>
        <w:jc w:val="both"/>
        <w:rPr>
          <w:rFonts w:ascii="Arial" w:hAnsi="Arial" w:cs="Arial"/>
          <w:sz w:val="22"/>
          <w:szCs w:val="22"/>
          <w:u w:val="single"/>
        </w:rPr>
      </w:pPr>
      <w:r w:rsidRPr="00912390">
        <w:rPr>
          <w:rFonts w:ascii="Arial" w:hAnsi="Arial" w:cs="Arial"/>
          <w:b/>
          <w:bCs/>
          <w:sz w:val="24"/>
          <w:szCs w:val="24"/>
          <w:u w:val="single"/>
        </w:rPr>
        <w:t>Pytanie nr 1</w:t>
      </w:r>
    </w:p>
    <w:p w14:paraId="21262DFA" w14:textId="7D391A28" w:rsidR="006148A7" w:rsidRPr="008032F7" w:rsidRDefault="00912390" w:rsidP="00E60C6F">
      <w:pPr>
        <w:pStyle w:val="Tekstpodstawowy"/>
        <w:spacing w:before="120"/>
        <w:jc w:val="center"/>
        <w:rPr>
          <w:rFonts w:ascii="Arial" w:hAnsi="Arial" w:cs="Arial"/>
          <w:b/>
          <w:bCs/>
          <w:i/>
          <w:iCs/>
          <w:sz w:val="24"/>
          <w:szCs w:val="24"/>
        </w:rPr>
      </w:pPr>
      <w:r w:rsidRPr="00912390">
        <w:rPr>
          <w:rFonts w:ascii="Arial" w:hAnsi="Arial" w:cs="Arial"/>
          <w:b/>
          <w:bCs/>
          <w:i/>
          <w:iCs/>
          <w:sz w:val="24"/>
          <w:szCs w:val="24"/>
        </w:rPr>
        <w:t>Dotyczy Grupa 7</w:t>
      </w:r>
    </w:p>
    <w:p w14:paraId="31AE0180" w14:textId="621856F7" w:rsidR="00912390" w:rsidRPr="00912390" w:rsidRDefault="0036055C" w:rsidP="0036055C">
      <w:pPr>
        <w:pStyle w:val="Tekstpodstawowy"/>
        <w:spacing w:before="120" w:line="360" w:lineRule="auto"/>
        <w:ind w:left="426" w:hanging="426"/>
        <w:jc w:val="both"/>
        <w:rPr>
          <w:rFonts w:ascii="Arial" w:hAnsi="Arial" w:cs="Arial"/>
          <w:sz w:val="24"/>
          <w:szCs w:val="24"/>
        </w:rPr>
      </w:pPr>
      <w:r>
        <w:rPr>
          <w:rFonts w:ascii="Arial" w:hAnsi="Arial" w:cs="Arial"/>
          <w:sz w:val="24"/>
          <w:szCs w:val="24"/>
        </w:rPr>
        <w:t xml:space="preserve">1.1. </w:t>
      </w:r>
      <w:r w:rsidR="00912390" w:rsidRPr="00912390">
        <w:rPr>
          <w:rFonts w:ascii="Arial" w:hAnsi="Arial" w:cs="Arial"/>
          <w:sz w:val="24"/>
          <w:szCs w:val="24"/>
        </w:rPr>
        <w:t xml:space="preserve">Czy Zamawiający zgodzi się na zaoferowanie sprzętu z datą produkcji 2025/2026? Oferowany sprzęt z datą produkcji 2025 będzie fabrycznie nowy, technologicznie identyczny ze sprzętem wyprodukowanym w roku 2026 (nie starsza generacja) </w:t>
      </w:r>
      <w:r w:rsidR="00912390" w:rsidRPr="00912390">
        <w:rPr>
          <w:rFonts w:ascii="Arial" w:hAnsi="Arial" w:cs="Arial"/>
          <w:sz w:val="24"/>
          <w:szCs w:val="24"/>
        </w:rPr>
        <w:lastRenderedPageBreak/>
        <w:t>oraz spełniający wszystkie wymagania technicz</w:t>
      </w:r>
      <w:r w:rsidR="006148A7">
        <w:rPr>
          <w:rFonts w:ascii="Arial" w:hAnsi="Arial" w:cs="Arial"/>
          <w:sz w:val="24"/>
          <w:szCs w:val="24"/>
        </w:rPr>
        <w:t>n</w:t>
      </w:r>
      <w:r w:rsidR="00912390" w:rsidRPr="00912390">
        <w:rPr>
          <w:rFonts w:ascii="Arial" w:hAnsi="Arial" w:cs="Arial"/>
          <w:sz w:val="24"/>
          <w:szCs w:val="24"/>
        </w:rPr>
        <w:t>e Zamawiającego. Prośbę swą motywujemy tym, że zamawiany asortyment jest sprzętem inwestycyjnym a rok 2026 zaczął się s</w:t>
      </w:r>
      <w:r w:rsidR="006148A7">
        <w:rPr>
          <w:rFonts w:ascii="Arial" w:hAnsi="Arial" w:cs="Arial"/>
          <w:sz w:val="24"/>
          <w:szCs w:val="24"/>
        </w:rPr>
        <w:t>to</w:t>
      </w:r>
      <w:r w:rsidR="00912390" w:rsidRPr="00912390">
        <w:rPr>
          <w:rFonts w:ascii="Arial" w:hAnsi="Arial" w:cs="Arial"/>
          <w:sz w:val="24"/>
          <w:szCs w:val="24"/>
        </w:rPr>
        <w:t xml:space="preserve">sunkowo niedawno, więc linie technologiczne oraz </w:t>
      </w:r>
      <w:r w:rsidR="008032F7" w:rsidRPr="00912390">
        <w:rPr>
          <w:rFonts w:ascii="Arial" w:hAnsi="Arial" w:cs="Arial"/>
          <w:sz w:val="24"/>
          <w:szCs w:val="24"/>
        </w:rPr>
        <w:t>łańcuchy</w:t>
      </w:r>
      <w:r w:rsidR="00912390" w:rsidRPr="00912390">
        <w:rPr>
          <w:rFonts w:ascii="Arial" w:hAnsi="Arial" w:cs="Arial"/>
          <w:sz w:val="24"/>
          <w:szCs w:val="24"/>
        </w:rPr>
        <w:t xml:space="preserve"> dostaw mogą spowodować, że niektóre komponenty zestawu mogą jeszcze nie być gotowe do wysyłki. </w:t>
      </w:r>
    </w:p>
    <w:p w14:paraId="7B7C6137" w14:textId="77777777" w:rsidR="00912390" w:rsidRDefault="00912390" w:rsidP="008032F7">
      <w:pPr>
        <w:pStyle w:val="Tekstpodstawowy"/>
        <w:rPr>
          <w:rFonts w:ascii="Arial" w:hAnsi="Arial" w:cs="Arial"/>
          <w:b/>
          <w:bCs/>
          <w:sz w:val="24"/>
          <w:szCs w:val="24"/>
        </w:rPr>
      </w:pPr>
      <w:r w:rsidRPr="00912390">
        <w:rPr>
          <w:rFonts w:ascii="Arial" w:hAnsi="Arial" w:cs="Arial"/>
          <w:b/>
          <w:bCs/>
          <w:sz w:val="24"/>
          <w:szCs w:val="24"/>
        </w:rPr>
        <w:t>Stanowisko (wyjaśnienie) Zamawiającego:</w:t>
      </w:r>
    </w:p>
    <w:p w14:paraId="7A83E263" w14:textId="67C2348F" w:rsidR="008032F7" w:rsidRPr="00912390" w:rsidRDefault="008032F7" w:rsidP="00912390">
      <w:pPr>
        <w:pStyle w:val="Tekstpodstawowy"/>
        <w:spacing w:before="120" w:after="480"/>
        <w:rPr>
          <w:rFonts w:ascii="Arial" w:hAnsi="Arial" w:cs="Arial"/>
          <w:sz w:val="24"/>
          <w:szCs w:val="24"/>
        </w:rPr>
      </w:pPr>
      <w:r>
        <w:rPr>
          <w:rFonts w:ascii="Arial" w:hAnsi="Arial" w:cs="Arial"/>
          <w:sz w:val="24"/>
          <w:szCs w:val="24"/>
        </w:rPr>
        <w:t>Tak, Zamawiający wyraża zgodę.</w:t>
      </w:r>
    </w:p>
    <w:p w14:paraId="4D13C460" w14:textId="77777777" w:rsidR="00912390" w:rsidRPr="008032F7" w:rsidRDefault="00912390" w:rsidP="00912390">
      <w:pPr>
        <w:spacing w:before="60" w:after="60" w:line="360" w:lineRule="auto"/>
        <w:ind w:left="30" w:right="-72"/>
        <w:jc w:val="both"/>
        <w:rPr>
          <w:rFonts w:ascii="Arial" w:hAnsi="Arial" w:cs="Arial"/>
          <w:b/>
          <w:bCs/>
          <w:sz w:val="24"/>
          <w:szCs w:val="24"/>
          <w:u w:val="single"/>
        </w:rPr>
      </w:pPr>
      <w:r w:rsidRPr="008032F7">
        <w:rPr>
          <w:rFonts w:ascii="Arial" w:hAnsi="Arial" w:cs="Arial"/>
          <w:b/>
          <w:bCs/>
          <w:sz w:val="24"/>
          <w:szCs w:val="24"/>
          <w:u w:val="single"/>
        </w:rPr>
        <w:t>Pytanie nr 2</w:t>
      </w:r>
    </w:p>
    <w:p w14:paraId="0A616567" w14:textId="77777777" w:rsidR="00912390" w:rsidRPr="008032F7" w:rsidRDefault="00912390" w:rsidP="00E60C6F">
      <w:pPr>
        <w:spacing w:line="360" w:lineRule="auto"/>
        <w:jc w:val="center"/>
        <w:rPr>
          <w:rFonts w:ascii="Arial" w:hAnsi="Arial" w:cs="Arial"/>
          <w:b/>
          <w:bCs/>
          <w:i/>
          <w:iCs/>
          <w:sz w:val="24"/>
          <w:szCs w:val="24"/>
        </w:rPr>
      </w:pPr>
      <w:r w:rsidRPr="008032F7">
        <w:rPr>
          <w:rFonts w:ascii="Arial" w:hAnsi="Arial" w:cs="Arial"/>
          <w:b/>
          <w:bCs/>
          <w:i/>
          <w:iCs/>
          <w:sz w:val="24"/>
          <w:szCs w:val="24"/>
        </w:rPr>
        <w:t xml:space="preserve">GRUPA 2 - Przedmiot zamówienia: Łóżko </w:t>
      </w:r>
      <w:proofErr w:type="spellStart"/>
      <w:r w:rsidRPr="008032F7">
        <w:rPr>
          <w:rFonts w:ascii="Arial" w:hAnsi="Arial" w:cs="Arial"/>
          <w:b/>
          <w:bCs/>
          <w:i/>
          <w:iCs/>
          <w:sz w:val="24"/>
          <w:szCs w:val="24"/>
        </w:rPr>
        <w:t>bariatryczne</w:t>
      </w:r>
      <w:proofErr w:type="spellEnd"/>
      <w:r w:rsidRPr="008032F7">
        <w:rPr>
          <w:rFonts w:ascii="Arial" w:hAnsi="Arial" w:cs="Arial"/>
          <w:b/>
          <w:bCs/>
          <w:i/>
          <w:iCs/>
          <w:sz w:val="24"/>
          <w:szCs w:val="24"/>
        </w:rPr>
        <w:t xml:space="preserve"> z materacem i szafką (3 sztuki)</w:t>
      </w:r>
    </w:p>
    <w:p w14:paraId="32F5188F" w14:textId="77777777" w:rsidR="00912390" w:rsidRDefault="00912390" w:rsidP="00912390">
      <w:pPr>
        <w:spacing w:line="360" w:lineRule="auto"/>
        <w:jc w:val="both"/>
      </w:pPr>
    </w:p>
    <w:p w14:paraId="7FBBEC61" w14:textId="1AA374B4" w:rsidR="00912390" w:rsidRDefault="00912390" w:rsidP="0036055C">
      <w:pPr>
        <w:pStyle w:val="Akapitzlist"/>
        <w:numPr>
          <w:ilvl w:val="0"/>
          <w:numId w:val="10"/>
        </w:numPr>
        <w:tabs>
          <w:tab w:val="left" w:pos="567"/>
        </w:tabs>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1 Czy Zamawiający dopuści łóżko, którego elementy tworzywowe oraz lakierowane posiadają powierzchnie łatwe do dezynfekcji i przeznaczone do stosowania w środowisku szpitalnym, bez potwierdzone-go zastosowania nanotechnologii srebra lub technologii hamowania namnażania bakterii i wirusów jako integralnej części tworzywa lub lakieru, przy zachowaniu pełnej zgodności z wymaganiami norm dla wyrobów medycznych? Proponowane rozwiązanie posiada dodatkowo powłokę lakierniczą zgodna z normą EN ISO 10993-5:2009 potwierdzającą, że stosowana po-włoka lakiernicza nie wywołuje zmian nowotworowych.</w:t>
      </w:r>
    </w:p>
    <w:p w14:paraId="14C93F2F" w14:textId="77777777" w:rsidR="008032F7" w:rsidRDefault="008032F7" w:rsidP="009C4A71">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1C82D825" w14:textId="3C1D103D" w:rsidR="009C4A71" w:rsidRPr="009C4A71" w:rsidRDefault="009C4A71" w:rsidP="009C4A71">
      <w:pPr>
        <w:pStyle w:val="Tekstpodstawowy"/>
        <w:tabs>
          <w:tab w:val="left" w:pos="0"/>
          <w:tab w:val="left" w:pos="426"/>
        </w:tabs>
        <w:spacing w:line="360" w:lineRule="auto"/>
        <w:rPr>
          <w:rFonts w:ascii="Arial" w:hAnsi="Arial" w:cs="Arial"/>
          <w:sz w:val="24"/>
          <w:szCs w:val="24"/>
        </w:rPr>
      </w:pPr>
      <w:r>
        <w:rPr>
          <w:rFonts w:ascii="Arial" w:hAnsi="Arial" w:cs="Arial"/>
          <w:b/>
          <w:bCs/>
          <w:sz w:val="24"/>
          <w:szCs w:val="24"/>
        </w:rPr>
        <w:tab/>
      </w:r>
      <w:r w:rsidRPr="009C4A71">
        <w:rPr>
          <w:rFonts w:ascii="Arial" w:hAnsi="Arial" w:cs="Arial"/>
          <w:sz w:val="24"/>
          <w:szCs w:val="24"/>
        </w:rPr>
        <w:t>Zamawiający dopuszcza, nie wymaga.</w:t>
      </w:r>
    </w:p>
    <w:p w14:paraId="2DEE55D6" w14:textId="77777777" w:rsidR="008032F7" w:rsidRPr="00912390" w:rsidRDefault="008032F7" w:rsidP="008032F7">
      <w:pPr>
        <w:pStyle w:val="Akapitzlist"/>
        <w:spacing w:line="360" w:lineRule="auto"/>
        <w:ind w:left="360"/>
        <w:jc w:val="both"/>
        <w:rPr>
          <w:rFonts w:ascii="Arial" w:hAnsi="Arial" w:cs="Arial"/>
          <w:sz w:val="24"/>
          <w:szCs w:val="24"/>
          <w:lang w:val="pl-PL"/>
        </w:rPr>
      </w:pPr>
    </w:p>
    <w:p w14:paraId="67683B8C" w14:textId="2145B967" w:rsidR="00912390" w:rsidRDefault="00912390" w:rsidP="0036055C">
      <w:pPr>
        <w:pStyle w:val="Akapitzlist"/>
        <w:numPr>
          <w:ilvl w:val="1"/>
          <w:numId w:val="12"/>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6 Czy Zamawiający dopuści łóżko z zintegrowanym przedłużeniem leża wynoszą-cym 290 mm zamiast wymaganego minimum 300 mm? Różnica 10 mm pomiędzy wymaganym a oferowanym przedłużeniem leża nie ma znaczenia klinicznego ani funkcjonalnego dla bezpieczeństwa i komfortu pacjenta. Przedłużenie leża o 290 mm pozwala na skuteczne dostosowanie powierzchni leżenia do potrzeb wysokich pacjentów, zapewniając prawidłowe podparcie kończyn dolnych oraz zachowanie ergonomii użytkowania łóżka. Dopuszczenie parametru zwiększy konkurencyjność postępowania bez wpływu na walory użytkowe sprzętu.</w:t>
      </w:r>
    </w:p>
    <w:p w14:paraId="50754017" w14:textId="77777777" w:rsidR="00F3631D" w:rsidRDefault="00F3631D" w:rsidP="009C4A71">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734C480E" w14:textId="6027BC4E" w:rsidR="00F3631D" w:rsidRPr="00912390" w:rsidRDefault="009C4A71" w:rsidP="009C4A71">
      <w:pPr>
        <w:pStyle w:val="Akapitzlist"/>
        <w:spacing w:line="360" w:lineRule="auto"/>
        <w:ind w:left="360"/>
        <w:jc w:val="both"/>
        <w:rPr>
          <w:rFonts w:ascii="Arial" w:hAnsi="Arial" w:cs="Arial"/>
          <w:sz w:val="24"/>
          <w:szCs w:val="24"/>
          <w:lang w:val="pl-PL"/>
        </w:rPr>
      </w:pPr>
      <w:r w:rsidRPr="009C4A71">
        <w:rPr>
          <w:rFonts w:ascii="Arial" w:hAnsi="Arial" w:cs="Arial"/>
          <w:sz w:val="24"/>
          <w:szCs w:val="24"/>
          <w:lang w:val="pl-PL"/>
        </w:rPr>
        <w:lastRenderedPageBreak/>
        <w:t>Zamawiający dopuszcza, nie wymaga.</w:t>
      </w:r>
    </w:p>
    <w:p w14:paraId="24C162DF" w14:textId="4628FC9F" w:rsidR="00912390" w:rsidRDefault="00912390" w:rsidP="0036055C">
      <w:pPr>
        <w:pStyle w:val="Akapitzlist"/>
        <w:numPr>
          <w:ilvl w:val="1"/>
          <w:numId w:val="12"/>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12 Czy Zamawiający wyrazi zgodę na zaoferowanie łóżka, które posiada minimalną wysokość leża od podłogi 350 mm +/-30 mm?</w:t>
      </w:r>
    </w:p>
    <w:p w14:paraId="66F9B752" w14:textId="77777777" w:rsidR="00F3631D" w:rsidRDefault="00F3631D" w:rsidP="009C4A71">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726F97AA" w14:textId="5DB9DD19" w:rsidR="009C4A71" w:rsidRPr="009C4A71" w:rsidRDefault="009C4A71" w:rsidP="009C4A71">
      <w:pPr>
        <w:pStyle w:val="Tekstpodstawowy"/>
        <w:spacing w:line="360" w:lineRule="auto"/>
        <w:ind w:left="360"/>
        <w:rPr>
          <w:rFonts w:ascii="Arial" w:hAnsi="Arial" w:cs="Arial"/>
          <w:sz w:val="24"/>
          <w:szCs w:val="24"/>
        </w:rPr>
      </w:pPr>
      <w:r w:rsidRPr="009C4A71">
        <w:rPr>
          <w:rFonts w:ascii="Arial" w:hAnsi="Arial" w:cs="Arial"/>
          <w:sz w:val="24"/>
          <w:szCs w:val="24"/>
        </w:rPr>
        <w:t>Zamawiający dopuszcza, nie wymaga.</w:t>
      </w:r>
    </w:p>
    <w:p w14:paraId="4D5C3F6B" w14:textId="77777777" w:rsidR="00F3631D" w:rsidRPr="00912390" w:rsidRDefault="00F3631D" w:rsidP="00F3631D">
      <w:pPr>
        <w:pStyle w:val="Akapitzlist"/>
        <w:spacing w:line="360" w:lineRule="auto"/>
        <w:ind w:left="360"/>
        <w:jc w:val="both"/>
        <w:rPr>
          <w:rFonts w:ascii="Arial" w:hAnsi="Arial" w:cs="Arial"/>
          <w:sz w:val="24"/>
          <w:szCs w:val="24"/>
          <w:lang w:val="pl-PL"/>
        </w:rPr>
      </w:pPr>
    </w:p>
    <w:p w14:paraId="29FAC5E7" w14:textId="42F93DB4" w:rsidR="00912390" w:rsidRDefault="00912390" w:rsidP="0036055C">
      <w:pPr>
        <w:pStyle w:val="Akapitzlist"/>
        <w:numPr>
          <w:ilvl w:val="1"/>
          <w:numId w:val="12"/>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13 Czy Zamawiający wyrazi zgodę na zaoferowanie łóżka, które posiada maksymalną wysokość leża od podłogi 850 mm +/-30 mm?</w:t>
      </w:r>
    </w:p>
    <w:p w14:paraId="5845E68E" w14:textId="77777777" w:rsidR="00F3631D" w:rsidRDefault="00F3631D" w:rsidP="009C4A71">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26564FF3" w14:textId="4B75488F" w:rsidR="00F3631D" w:rsidRDefault="009C4A71" w:rsidP="009C4A71">
      <w:pPr>
        <w:pStyle w:val="Akapitzlist"/>
        <w:spacing w:line="360" w:lineRule="auto"/>
        <w:ind w:left="360"/>
        <w:jc w:val="both"/>
        <w:rPr>
          <w:rFonts w:ascii="Arial" w:hAnsi="Arial" w:cs="Arial"/>
          <w:sz w:val="24"/>
          <w:szCs w:val="24"/>
          <w:lang w:val="pl-PL"/>
        </w:rPr>
      </w:pPr>
      <w:r w:rsidRPr="009C4A71">
        <w:rPr>
          <w:rFonts w:ascii="Arial" w:hAnsi="Arial" w:cs="Arial"/>
          <w:sz w:val="24"/>
          <w:szCs w:val="24"/>
          <w:lang w:val="pl-PL"/>
        </w:rPr>
        <w:t>Zamawiający dopuszcza, nie wymaga.</w:t>
      </w:r>
    </w:p>
    <w:p w14:paraId="72C0B4E9" w14:textId="77777777" w:rsidR="009C4A71" w:rsidRPr="00912390" w:rsidRDefault="009C4A71" w:rsidP="009C4A71">
      <w:pPr>
        <w:pStyle w:val="Akapitzlist"/>
        <w:spacing w:line="360" w:lineRule="auto"/>
        <w:ind w:left="360"/>
        <w:jc w:val="both"/>
        <w:rPr>
          <w:rFonts w:ascii="Arial" w:hAnsi="Arial" w:cs="Arial"/>
          <w:sz w:val="24"/>
          <w:szCs w:val="24"/>
          <w:lang w:val="pl-PL"/>
        </w:rPr>
      </w:pPr>
    </w:p>
    <w:p w14:paraId="1486EDF0" w14:textId="0A31F4F6" w:rsidR="00912390" w:rsidRDefault="00912390" w:rsidP="005B78F6">
      <w:pPr>
        <w:pStyle w:val="Akapitzlist"/>
        <w:numPr>
          <w:ilvl w:val="1"/>
          <w:numId w:val="12"/>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17 Czy Zamawiający dopuści łóżko z elektryczną regulacją segmentu uda do 32° zamiast wymaganych 40°, zapewniające jednocześnie pozycję siedzącą, pozycję kardiologiczną oraz funkcjonalność nie-zbędną w codziennej terapii pacjenta? Regulacja segmentu uda do 32° w połączeniu z regulacją oparcia pleców umożliwia osiągnięcie tych efektów terapeutycznych. Różnica kilku stopni nie wpływa na skuteczność pozycjonowania pacjenta ani komfort jego użytkowania, natomiast po-zwala na zaoferowanie sprawdzonego rozwiązania stosowanego na wielu oddziałach szpitalnych.</w:t>
      </w:r>
    </w:p>
    <w:p w14:paraId="79F9F20F" w14:textId="77777777" w:rsidR="00F3631D" w:rsidRDefault="00F3631D" w:rsidP="009C4A71">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3128816D" w14:textId="631B591B" w:rsidR="00F3631D" w:rsidRDefault="008D7EF2" w:rsidP="008D7EF2">
      <w:pPr>
        <w:pStyle w:val="Akapitzlist"/>
        <w:spacing w:line="360" w:lineRule="auto"/>
        <w:ind w:left="567"/>
        <w:jc w:val="both"/>
        <w:rPr>
          <w:rFonts w:ascii="Arial" w:eastAsia="Times New Roman" w:hAnsi="Arial" w:cs="Arial"/>
          <w:sz w:val="24"/>
          <w:szCs w:val="24"/>
          <w:lang w:val="pl-PL" w:eastAsia="pl-PL"/>
        </w:rPr>
      </w:pPr>
      <w:r w:rsidRPr="008D7EF2">
        <w:rPr>
          <w:rFonts w:ascii="Arial" w:eastAsia="Times New Roman" w:hAnsi="Arial" w:cs="Arial"/>
          <w:sz w:val="24"/>
          <w:szCs w:val="24"/>
          <w:lang w:val="pl-PL" w:eastAsia="pl-PL"/>
        </w:rPr>
        <w:t>Zamawiający zmienia zał. nr 1 do SWZ – opis przedmiotu zamówienia</w:t>
      </w:r>
      <w:r w:rsidR="00CB5882">
        <w:rPr>
          <w:rFonts w:ascii="Arial" w:eastAsia="Times New Roman" w:hAnsi="Arial" w:cs="Arial"/>
          <w:sz w:val="24"/>
          <w:szCs w:val="24"/>
          <w:lang w:val="pl-PL" w:eastAsia="pl-PL"/>
        </w:rPr>
        <w:t xml:space="preserve"> w zakresie </w:t>
      </w:r>
      <w:r w:rsidRPr="008D7EF2">
        <w:rPr>
          <w:rFonts w:ascii="Arial" w:eastAsia="Times New Roman" w:hAnsi="Arial" w:cs="Arial"/>
          <w:sz w:val="24"/>
          <w:szCs w:val="24"/>
          <w:lang w:val="pl-PL" w:eastAsia="pl-PL"/>
        </w:rPr>
        <w:t>Grup</w:t>
      </w:r>
      <w:r w:rsidR="00CB5882">
        <w:rPr>
          <w:rFonts w:ascii="Arial" w:eastAsia="Times New Roman" w:hAnsi="Arial" w:cs="Arial"/>
          <w:sz w:val="24"/>
          <w:szCs w:val="24"/>
          <w:lang w:val="pl-PL" w:eastAsia="pl-PL"/>
        </w:rPr>
        <w:t>y</w:t>
      </w:r>
      <w:r w:rsidRPr="008D7EF2">
        <w:rPr>
          <w:rFonts w:ascii="Arial" w:eastAsia="Times New Roman" w:hAnsi="Arial" w:cs="Arial"/>
          <w:sz w:val="24"/>
          <w:szCs w:val="24"/>
          <w:lang w:val="pl-PL" w:eastAsia="pl-PL"/>
        </w:rPr>
        <w:t xml:space="preserve"> 2</w:t>
      </w:r>
      <w:r w:rsidR="00CB5882">
        <w:rPr>
          <w:rFonts w:ascii="Arial" w:eastAsia="Times New Roman" w:hAnsi="Arial" w:cs="Arial"/>
          <w:sz w:val="24"/>
          <w:szCs w:val="24"/>
          <w:lang w:val="pl-PL" w:eastAsia="pl-PL"/>
        </w:rPr>
        <w:t xml:space="preserve">, </w:t>
      </w:r>
      <w:r w:rsidRPr="008D7EF2">
        <w:rPr>
          <w:rFonts w:ascii="Arial" w:eastAsia="Times New Roman" w:hAnsi="Arial" w:cs="Arial"/>
          <w:sz w:val="24"/>
          <w:szCs w:val="24"/>
          <w:lang w:val="pl-PL" w:eastAsia="pl-PL"/>
        </w:rPr>
        <w:t>pkt 1</w:t>
      </w:r>
      <w:r>
        <w:rPr>
          <w:rFonts w:ascii="Arial" w:eastAsia="Times New Roman" w:hAnsi="Arial" w:cs="Arial"/>
          <w:sz w:val="24"/>
          <w:szCs w:val="24"/>
          <w:lang w:val="pl-PL" w:eastAsia="pl-PL"/>
        </w:rPr>
        <w:t>7</w:t>
      </w:r>
      <w:r w:rsidRPr="008D7EF2">
        <w:rPr>
          <w:rFonts w:ascii="Arial" w:eastAsia="Times New Roman" w:hAnsi="Arial" w:cs="Arial"/>
          <w:sz w:val="24"/>
          <w:szCs w:val="24"/>
          <w:lang w:val="pl-PL" w:eastAsia="pl-PL"/>
        </w:rPr>
        <w:t>, który otrzymuje brzmienie:</w:t>
      </w:r>
      <w:r>
        <w:rPr>
          <w:rFonts w:ascii="Arial" w:eastAsia="Times New Roman" w:hAnsi="Arial" w:cs="Arial"/>
          <w:sz w:val="24"/>
          <w:szCs w:val="24"/>
          <w:lang w:val="pl-PL" w:eastAsia="pl-PL"/>
        </w:rPr>
        <w:t xml:space="preserve"> „</w:t>
      </w:r>
      <w:r w:rsidRPr="008D7EF2">
        <w:rPr>
          <w:rFonts w:ascii="Arial" w:eastAsia="Times New Roman" w:hAnsi="Arial" w:cs="Arial"/>
          <w:sz w:val="24"/>
          <w:szCs w:val="24"/>
          <w:lang w:val="pl-PL" w:eastAsia="pl-PL"/>
        </w:rPr>
        <w:t xml:space="preserve">Elektryczna regulacja funkcji </w:t>
      </w:r>
      <w:proofErr w:type="spellStart"/>
      <w:r w:rsidRPr="008D7EF2">
        <w:rPr>
          <w:rFonts w:ascii="Arial" w:eastAsia="Times New Roman" w:hAnsi="Arial" w:cs="Arial"/>
          <w:sz w:val="24"/>
          <w:szCs w:val="24"/>
          <w:lang w:val="pl-PL" w:eastAsia="pl-PL"/>
        </w:rPr>
        <w:t>autokontur</w:t>
      </w:r>
      <w:proofErr w:type="spellEnd"/>
      <w:r w:rsidRPr="008D7EF2">
        <w:rPr>
          <w:rFonts w:ascii="Arial" w:eastAsia="Times New Roman" w:hAnsi="Arial" w:cs="Arial"/>
          <w:sz w:val="24"/>
          <w:szCs w:val="24"/>
          <w:lang w:val="pl-PL" w:eastAsia="pl-PL"/>
        </w:rPr>
        <w:t xml:space="preserve"> - jednoczesne uniesienia części plecowej do 70</w:t>
      </w:r>
      <w:r w:rsidRPr="008D7EF2">
        <w:rPr>
          <w:rFonts w:ascii="Arial" w:eastAsia="Times New Roman" w:hAnsi="Arial" w:cs="Arial"/>
          <w:sz w:val="24"/>
          <w:szCs w:val="24"/>
          <w:vertAlign w:val="superscript"/>
          <w:lang w:val="pl-PL" w:eastAsia="pl-PL"/>
        </w:rPr>
        <w:t xml:space="preserve">o </w:t>
      </w:r>
      <w:r w:rsidRPr="008D7EF2">
        <w:rPr>
          <w:rFonts w:ascii="Arial" w:eastAsia="Times New Roman" w:hAnsi="Arial" w:cs="Arial"/>
          <w:sz w:val="24"/>
          <w:szCs w:val="24"/>
          <w:lang w:val="pl-PL" w:eastAsia="pl-PL"/>
        </w:rPr>
        <w:t>± 3°</w:t>
      </w:r>
      <w:r w:rsidRPr="008D7EF2">
        <w:rPr>
          <w:rFonts w:ascii="Arial" w:eastAsia="Times New Roman" w:hAnsi="Arial" w:cs="Arial"/>
          <w:sz w:val="24"/>
          <w:szCs w:val="24"/>
          <w:vertAlign w:val="superscript"/>
          <w:lang w:val="pl-PL" w:eastAsia="pl-PL"/>
        </w:rPr>
        <w:t xml:space="preserve"> </w:t>
      </w:r>
      <w:r w:rsidRPr="008D7EF2">
        <w:rPr>
          <w:rFonts w:ascii="Arial" w:eastAsia="Times New Roman" w:hAnsi="Arial" w:cs="Arial"/>
          <w:sz w:val="24"/>
          <w:szCs w:val="24"/>
          <w:lang w:val="pl-PL" w:eastAsia="pl-PL"/>
        </w:rPr>
        <w:t>oraz  segmentu uda  do 40</w:t>
      </w:r>
      <w:r w:rsidRPr="008D7EF2">
        <w:rPr>
          <w:rFonts w:ascii="Arial" w:eastAsia="Times New Roman" w:hAnsi="Arial" w:cs="Arial"/>
          <w:sz w:val="24"/>
          <w:szCs w:val="24"/>
          <w:vertAlign w:val="superscript"/>
          <w:lang w:val="pl-PL" w:eastAsia="pl-PL"/>
        </w:rPr>
        <w:t xml:space="preserve">o </w:t>
      </w:r>
      <w:r>
        <w:rPr>
          <w:rFonts w:ascii="Arial" w:eastAsia="Times New Roman" w:hAnsi="Arial" w:cs="Arial"/>
          <w:sz w:val="24"/>
          <w:szCs w:val="24"/>
          <w:lang w:val="pl-PL" w:eastAsia="pl-PL"/>
        </w:rPr>
        <w:t>(-8</w:t>
      </w:r>
      <w:r w:rsidRPr="008D7EF2">
        <w:rPr>
          <w:rFonts w:ascii="Arial" w:eastAsia="Times New Roman" w:hAnsi="Arial" w:cs="Arial"/>
          <w:sz w:val="24"/>
          <w:szCs w:val="24"/>
          <w:lang w:val="pl-PL" w:eastAsia="pl-PL"/>
        </w:rPr>
        <w:t>°</w:t>
      </w:r>
      <w:r>
        <w:rPr>
          <w:rFonts w:ascii="Arial" w:eastAsia="Times New Roman" w:hAnsi="Arial" w:cs="Arial"/>
          <w:sz w:val="24"/>
          <w:szCs w:val="24"/>
          <w:lang w:val="pl-PL" w:eastAsia="pl-PL"/>
        </w:rPr>
        <w:t>,+3</w:t>
      </w:r>
      <w:r w:rsidRPr="008D7EF2">
        <w:rPr>
          <w:rFonts w:ascii="Arial" w:eastAsia="Times New Roman" w:hAnsi="Arial" w:cs="Arial"/>
          <w:sz w:val="24"/>
          <w:szCs w:val="24"/>
          <w:lang w:val="pl-PL" w:eastAsia="pl-PL"/>
        </w:rPr>
        <w:t>°</w:t>
      </w:r>
      <w:r>
        <w:rPr>
          <w:rFonts w:ascii="Arial" w:eastAsia="Times New Roman" w:hAnsi="Arial" w:cs="Arial"/>
          <w:sz w:val="24"/>
          <w:szCs w:val="24"/>
          <w:lang w:val="pl-PL" w:eastAsia="pl-PL"/>
        </w:rPr>
        <w:t>).”</w:t>
      </w:r>
    </w:p>
    <w:p w14:paraId="7E2A8765" w14:textId="77777777" w:rsidR="008D7EF2" w:rsidRPr="00912390" w:rsidRDefault="008D7EF2" w:rsidP="008D7EF2">
      <w:pPr>
        <w:pStyle w:val="Akapitzlist"/>
        <w:spacing w:line="360" w:lineRule="auto"/>
        <w:ind w:left="567"/>
        <w:jc w:val="both"/>
        <w:rPr>
          <w:rFonts w:ascii="Arial" w:hAnsi="Arial" w:cs="Arial"/>
          <w:sz w:val="24"/>
          <w:szCs w:val="24"/>
          <w:lang w:val="pl-PL"/>
        </w:rPr>
      </w:pPr>
    </w:p>
    <w:p w14:paraId="1762BA73" w14:textId="2D590D8A" w:rsidR="00912390" w:rsidRPr="000F42F3" w:rsidRDefault="00912390" w:rsidP="000F42F3">
      <w:pPr>
        <w:pStyle w:val="Akapitzlist"/>
        <w:numPr>
          <w:ilvl w:val="1"/>
          <w:numId w:val="12"/>
        </w:numPr>
        <w:spacing w:line="360" w:lineRule="auto"/>
        <w:ind w:left="567" w:hanging="567"/>
        <w:jc w:val="both"/>
        <w:rPr>
          <w:rFonts w:ascii="Arial" w:hAnsi="Arial" w:cs="Arial"/>
          <w:sz w:val="24"/>
          <w:szCs w:val="24"/>
          <w:lang w:val="pl-PL"/>
        </w:rPr>
      </w:pPr>
      <w:r w:rsidRPr="000F42F3">
        <w:rPr>
          <w:rFonts w:ascii="Arial" w:hAnsi="Arial" w:cs="Arial"/>
          <w:sz w:val="24"/>
          <w:szCs w:val="24"/>
          <w:lang w:val="pl-PL"/>
        </w:rPr>
        <w:t>Lp. 18 Czy Zamawiający dopuści łóżko z elektryczną regulacją segmentu uda do 32° zamiast wymaganych 40°, zapewniające jednocześnie pozycję siedzącą, pozycję kardiologiczną oraz funkcjonalność nie-zbędną w codziennej terapii pacjenta?</w:t>
      </w:r>
    </w:p>
    <w:p w14:paraId="39A19775" w14:textId="77777777" w:rsidR="00F3631D" w:rsidRDefault="00F3631D" w:rsidP="00E01132">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42FA1866" w14:textId="45F7912A" w:rsidR="00E01132" w:rsidRPr="00E01132" w:rsidRDefault="00E01132" w:rsidP="00E01132">
      <w:pPr>
        <w:pStyle w:val="Tekstpodstawowy"/>
        <w:spacing w:line="360" w:lineRule="auto"/>
        <w:ind w:left="360"/>
        <w:rPr>
          <w:rFonts w:ascii="Arial" w:hAnsi="Arial" w:cs="Arial"/>
          <w:sz w:val="24"/>
          <w:szCs w:val="24"/>
        </w:rPr>
      </w:pPr>
      <w:r w:rsidRPr="00E01132">
        <w:rPr>
          <w:rFonts w:ascii="Arial" w:hAnsi="Arial" w:cs="Arial"/>
          <w:sz w:val="24"/>
          <w:szCs w:val="24"/>
        </w:rPr>
        <w:t xml:space="preserve">Zamawiający </w:t>
      </w:r>
      <w:r w:rsidR="00275CE9">
        <w:rPr>
          <w:rFonts w:ascii="Arial" w:hAnsi="Arial" w:cs="Arial"/>
          <w:sz w:val="24"/>
          <w:szCs w:val="24"/>
        </w:rPr>
        <w:t>zmienia zał. nr 1 do SWZ – opis przedmiotu zamówienia</w:t>
      </w:r>
      <w:r w:rsidR="001D6D0A">
        <w:rPr>
          <w:rFonts w:ascii="Arial" w:hAnsi="Arial" w:cs="Arial"/>
          <w:sz w:val="24"/>
          <w:szCs w:val="24"/>
        </w:rPr>
        <w:t xml:space="preserve"> w zakresie </w:t>
      </w:r>
      <w:r w:rsidR="00275CE9">
        <w:rPr>
          <w:rFonts w:ascii="Arial" w:hAnsi="Arial" w:cs="Arial"/>
          <w:sz w:val="24"/>
          <w:szCs w:val="24"/>
        </w:rPr>
        <w:t>Grup</w:t>
      </w:r>
      <w:r w:rsidR="001D6D0A">
        <w:rPr>
          <w:rFonts w:ascii="Arial" w:hAnsi="Arial" w:cs="Arial"/>
          <w:sz w:val="24"/>
          <w:szCs w:val="24"/>
        </w:rPr>
        <w:t>y</w:t>
      </w:r>
      <w:r w:rsidR="00275CE9">
        <w:rPr>
          <w:rFonts w:ascii="Arial" w:hAnsi="Arial" w:cs="Arial"/>
          <w:sz w:val="24"/>
          <w:szCs w:val="24"/>
        </w:rPr>
        <w:t xml:space="preserve"> 2</w:t>
      </w:r>
      <w:r w:rsidR="001D6D0A">
        <w:rPr>
          <w:rFonts w:ascii="Arial" w:hAnsi="Arial" w:cs="Arial"/>
          <w:sz w:val="24"/>
          <w:szCs w:val="24"/>
        </w:rPr>
        <w:t xml:space="preserve">, </w:t>
      </w:r>
      <w:r w:rsidR="00275CE9">
        <w:rPr>
          <w:rFonts w:ascii="Arial" w:hAnsi="Arial" w:cs="Arial"/>
          <w:sz w:val="24"/>
          <w:szCs w:val="24"/>
        </w:rPr>
        <w:t>pkt 18, który otrzymuje brzmienie: „Elektryczna regulacja segmentu uda w zakresie od 0</w:t>
      </w:r>
      <w:r w:rsidR="00275CE9" w:rsidRPr="00275CE9">
        <w:rPr>
          <w:rFonts w:ascii="Arial" w:hAnsi="Arial" w:cs="Arial"/>
          <w:sz w:val="24"/>
          <w:szCs w:val="24"/>
        </w:rPr>
        <w:t>°</w:t>
      </w:r>
      <w:r w:rsidR="00275CE9">
        <w:rPr>
          <w:rFonts w:ascii="Arial" w:hAnsi="Arial" w:cs="Arial"/>
          <w:sz w:val="24"/>
          <w:szCs w:val="24"/>
        </w:rPr>
        <w:t xml:space="preserve"> do </w:t>
      </w:r>
      <w:r w:rsidR="008D7EF2" w:rsidRPr="008D7EF2">
        <w:rPr>
          <w:rFonts w:ascii="Arial" w:hAnsi="Arial" w:cs="Arial"/>
          <w:sz w:val="24"/>
          <w:szCs w:val="24"/>
        </w:rPr>
        <w:t>40°</w:t>
      </w:r>
      <w:r w:rsidR="008D7EF2">
        <w:rPr>
          <w:rFonts w:ascii="Arial" w:hAnsi="Arial" w:cs="Arial"/>
          <w:sz w:val="24"/>
          <w:szCs w:val="24"/>
        </w:rPr>
        <w:t xml:space="preserve"> (-8</w:t>
      </w:r>
      <w:r w:rsidR="008D7EF2" w:rsidRPr="008D7EF2">
        <w:rPr>
          <w:rFonts w:ascii="Arial" w:hAnsi="Arial" w:cs="Arial"/>
          <w:sz w:val="24"/>
          <w:szCs w:val="24"/>
        </w:rPr>
        <w:t>°,</w:t>
      </w:r>
      <w:r w:rsidR="008D7EF2">
        <w:rPr>
          <w:rFonts w:ascii="Arial" w:hAnsi="Arial" w:cs="Arial"/>
          <w:sz w:val="24"/>
          <w:szCs w:val="24"/>
        </w:rPr>
        <w:t>+3</w:t>
      </w:r>
      <w:r w:rsidR="008D7EF2" w:rsidRPr="008D7EF2">
        <w:rPr>
          <w:rFonts w:ascii="Arial" w:hAnsi="Arial" w:cs="Arial"/>
          <w:sz w:val="24"/>
          <w:szCs w:val="24"/>
        </w:rPr>
        <w:t>°</w:t>
      </w:r>
      <w:r w:rsidR="008D7EF2">
        <w:rPr>
          <w:rFonts w:ascii="Arial" w:hAnsi="Arial" w:cs="Arial"/>
          <w:sz w:val="24"/>
          <w:szCs w:val="24"/>
        </w:rPr>
        <w:t>).”</w:t>
      </w:r>
    </w:p>
    <w:p w14:paraId="69353791" w14:textId="77777777" w:rsidR="00F3631D" w:rsidRPr="00912390" w:rsidRDefault="00F3631D" w:rsidP="00F3631D">
      <w:pPr>
        <w:pStyle w:val="Akapitzlist"/>
        <w:spacing w:line="360" w:lineRule="auto"/>
        <w:ind w:left="360"/>
        <w:jc w:val="both"/>
        <w:rPr>
          <w:rFonts w:ascii="Arial" w:hAnsi="Arial" w:cs="Arial"/>
          <w:sz w:val="24"/>
          <w:szCs w:val="24"/>
          <w:lang w:val="pl-PL"/>
        </w:rPr>
      </w:pPr>
    </w:p>
    <w:p w14:paraId="41979256" w14:textId="58773678" w:rsid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lastRenderedPageBreak/>
        <w:t>Lp. 19 Czy Zamawiający dopuści łóżko z autoregresją oparcia pleców wynoszącą 40 mm zamiast wymaganych minimum 120 mm?</w:t>
      </w:r>
    </w:p>
    <w:p w14:paraId="4E506F47" w14:textId="77777777" w:rsidR="008D7EF2" w:rsidRDefault="00F3631D" w:rsidP="008D7EF2">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559CB1E8" w14:textId="4C0F4E7D" w:rsidR="00E01132" w:rsidRPr="008D7EF2" w:rsidRDefault="008D7EF2" w:rsidP="001D6D0A">
      <w:pPr>
        <w:pStyle w:val="Tekstpodstawowy"/>
        <w:spacing w:line="360" w:lineRule="auto"/>
        <w:ind w:left="567"/>
        <w:jc w:val="both"/>
        <w:rPr>
          <w:rFonts w:ascii="Arial" w:hAnsi="Arial" w:cs="Arial"/>
          <w:b/>
          <w:bCs/>
          <w:sz w:val="24"/>
          <w:szCs w:val="24"/>
        </w:rPr>
      </w:pPr>
      <w:r w:rsidRPr="008D7EF2">
        <w:rPr>
          <w:rFonts w:ascii="Arial" w:hAnsi="Arial" w:cs="Arial"/>
          <w:sz w:val="24"/>
          <w:szCs w:val="24"/>
        </w:rPr>
        <w:t>Zamawiający zmienia zał. nr 1 do SWZ – opis przedmiotu zamówienia</w:t>
      </w:r>
      <w:r w:rsidR="001D6D0A">
        <w:rPr>
          <w:rFonts w:ascii="Arial" w:hAnsi="Arial" w:cs="Arial"/>
          <w:sz w:val="24"/>
          <w:szCs w:val="24"/>
        </w:rPr>
        <w:t xml:space="preserve"> w zakresie </w:t>
      </w:r>
      <w:r w:rsidRPr="008D7EF2">
        <w:rPr>
          <w:rFonts w:ascii="Arial" w:hAnsi="Arial" w:cs="Arial"/>
          <w:sz w:val="24"/>
          <w:szCs w:val="24"/>
        </w:rPr>
        <w:t>Grup</w:t>
      </w:r>
      <w:r w:rsidR="001D6D0A">
        <w:rPr>
          <w:rFonts w:ascii="Arial" w:hAnsi="Arial" w:cs="Arial"/>
          <w:sz w:val="24"/>
          <w:szCs w:val="24"/>
        </w:rPr>
        <w:t>y</w:t>
      </w:r>
      <w:r w:rsidRPr="008D7EF2">
        <w:rPr>
          <w:rFonts w:ascii="Arial" w:hAnsi="Arial" w:cs="Arial"/>
          <w:sz w:val="24"/>
          <w:szCs w:val="24"/>
        </w:rPr>
        <w:t xml:space="preserve"> 2</w:t>
      </w:r>
      <w:r w:rsidR="001D6D0A">
        <w:rPr>
          <w:rFonts w:ascii="Arial" w:hAnsi="Arial" w:cs="Arial"/>
          <w:sz w:val="24"/>
          <w:szCs w:val="24"/>
        </w:rPr>
        <w:t xml:space="preserve">, </w:t>
      </w:r>
      <w:r w:rsidRPr="008D7EF2">
        <w:rPr>
          <w:rFonts w:ascii="Arial" w:hAnsi="Arial" w:cs="Arial"/>
          <w:sz w:val="24"/>
          <w:szCs w:val="24"/>
        </w:rPr>
        <w:t>pkt 1</w:t>
      </w:r>
      <w:r>
        <w:rPr>
          <w:rFonts w:ascii="Arial" w:hAnsi="Arial" w:cs="Arial"/>
          <w:sz w:val="24"/>
          <w:szCs w:val="24"/>
        </w:rPr>
        <w:t>9</w:t>
      </w:r>
      <w:r w:rsidRPr="008D7EF2">
        <w:rPr>
          <w:rFonts w:ascii="Arial" w:hAnsi="Arial" w:cs="Arial"/>
          <w:sz w:val="24"/>
          <w:szCs w:val="24"/>
        </w:rPr>
        <w:t>, który otrzymuje brzmienie:</w:t>
      </w:r>
      <w:r>
        <w:rPr>
          <w:rFonts w:ascii="Arial" w:hAnsi="Arial" w:cs="Arial"/>
          <w:sz w:val="24"/>
          <w:szCs w:val="24"/>
        </w:rPr>
        <w:t xml:space="preserve"> „Funkcja autoregresji oparcia pleców od 40 do 120 mm.”</w:t>
      </w:r>
    </w:p>
    <w:p w14:paraId="24AFFEB1" w14:textId="77777777" w:rsidR="00F3631D" w:rsidRPr="00912390" w:rsidRDefault="00F3631D" w:rsidP="00F3631D">
      <w:pPr>
        <w:pStyle w:val="Akapitzlist"/>
        <w:spacing w:line="360" w:lineRule="auto"/>
        <w:ind w:left="360"/>
        <w:jc w:val="both"/>
        <w:rPr>
          <w:rFonts w:ascii="Arial" w:hAnsi="Arial" w:cs="Arial"/>
          <w:sz w:val="24"/>
          <w:szCs w:val="24"/>
          <w:lang w:val="pl-PL"/>
        </w:rPr>
      </w:pPr>
    </w:p>
    <w:p w14:paraId="6ED5CECC" w14:textId="3AC881DA" w:rsid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 xml:space="preserve">Lp. 20 Czy Zamawiający dopuści łóżko bez systemu autoregresji totalnej (oparcie pleców + segment uda) o wartości minimum 165 mm, wyposażone w standardową autoregresję oparcia pleców oraz funkcje pozycjonowania pacjenta ograniczające ryzyko zsuwania się pacjenta podczas regulacji? Funkcja autoregresji totalnej stanowi jedno z możliwych rozwiązań konstrukcyjnych ograniczających przesuwanie się pacjenta. Ten sam efekt terapeutyczny może zostać osiągnięty poprzez odpowiednio zaprojektowaną geometrię segmentów leża, pozycję kardiologiczną, funkcję </w:t>
      </w:r>
      <w:proofErr w:type="spellStart"/>
      <w:r w:rsidRPr="00912390">
        <w:rPr>
          <w:rFonts w:ascii="Arial" w:hAnsi="Arial" w:cs="Arial"/>
          <w:sz w:val="24"/>
          <w:szCs w:val="24"/>
          <w:lang w:val="pl-PL"/>
        </w:rPr>
        <w:t>autokontur</w:t>
      </w:r>
      <w:proofErr w:type="spellEnd"/>
      <w:r w:rsidRPr="00912390">
        <w:rPr>
          <w:rFonts w:ascii="Arial" w:hAnsi="Arial" w:cs="Arial"/>
          <w:sz w:val="24"/>
          <w:szCs w:val="24"/>
          <w:lang w:val="pl-PL"/>
        </w:rPr>
        <w:t xml:space="preserve"> oraz regulację segmentów pleców i uda.</w:t>
      </w:r>
    </w:p>
    <w:p w14:paraId="208C5E09" w14:textId="77777777" w:rsidR="00F3631D" w:rsidRDefault="00F3631D" w:rsidP="00E01132">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66008B0E" w14:textId="26B062CD" w:rsidR="00E01132" w:rsidRPr="00E01132" w:rsidRDefault="00E01132" w:rsidP="00E01132">
      <w:pPr>
        <w:pStyle w:val="Tekstpodstawowy"/>
        <w:spacing w:line="360" w:lineRule="auto"/>
        <w:ind w:left="360"/>
        <w:rPr>
          <w:rFonts w:ascii="Arial" w:hAnsi="Arial" w:cs="Arial"/>
          <w:sz w:val="24"/>
          <w:szCs w:val="24"/>
        </w:rPr>
      </w:pPr>
      <w:r w:rsidRPr="00E01132">
        <w:rPr>
          <w:rFonts w:ascii="Arial" w:hAnsi="Arial" w:cs="Arial"/>
          <w:sz w:val="24"/>
          <w:szCs w:val="24"/>
        </w:rPr>
        <w:t>Zamawiający dopuszcza, nie wymaga.</w:t>
      </w:r>
    </w:p>
    <w:p w14:paraId="3A386520" w14:textId="77777777" w:rsidR="00F3631D" w:rsidRPr="00912390" w:rsidRDefault="00F3631D" w:rsidP="00F3631D">
      <w:pPr>
        <w:pStyle w:val="Akapitzlist"/>
        <w:spacing w:line="360" w:lineRule="auto"/>
        <w:ind w:left="360"/>
        <w:jc w:val="both"/>
        <w:rPr>
          <w:rFonts w:ascii="Arial" w:hAnsi="Arial" w:cs="Arial"/>
          <w:sz w:val="24"/>
          <w:szCs w:val="24"/>
          <w:lang w:val="pl-PL"/>
        </w:rPr>
      </w:pPr>
    </w:p>
    <w:p w14:paraId="1B6B54FC" w14:textId="69E84ACB" w:rsid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22 Czy Zamawiający dopuści łóżko umożliwiające uzyskanie pozycji terapeutycznych opisanych w punkcie 22 po naciśnięciu i przytrzymaniu przycisku/przycisków na panelu centralnym?</w:t>
      </w:r>
    </w:p>
    <w:p w14:paraId="043008C4" w14:textId="77777777" w:rsidR="00F3631D" w:rsidRDefault="00F3631D" w:rsidP="00E01132">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629B1F6A" w14:textId="7D11AF71" w:rsidR="00E01132" w:rsidRPr="00E01132" w:rsidRDefault="00E01132" w:rsidP="00E01132">
      <w:pPr>
        <w:pStyle w:val="Tekstpodstawowy"/>
        <w:spacing w:line="360" w:lineRule="auto"/>
        <w:ind w:left="360"/>
        <w:rPr>
          <w:rFonts w:ascii="Arial" w:hAnsi="Arial" w:cs="Arial"/>
          <w:sz w:val="24"/>
          <w:szCs w:val="24"/>
        </w:rPr>
      </w:pPr>
      <w:r w:rsidRPr="00E01132">
        <w:rPr>
          <w:rFonts w:ascii="Arial" w:hAnsi="Arial" w:cs="Arial"/>
          <w:sz w:val="24"/>
          <w:szCs w:val="24"/>
        </w:rPr>
        <w:t>Zamawiający dopuszcza, nie wymaga.</w:t>
      </w:r>
    </w:p>
    <w:p w14:paraId="7EB1C06D" w14:textId="77777777" w:rsidR="00F3631D" w:rsidRPr="00912390" w:rsidRDefault="00F3631D" w:rsidP="00F3631D">
      <w:pPr>
        <w:pStyle w:val="Akapitzlist"/>
        <w:spacing w:line="360" w:lineRule="auto"/>
        <w:ind w:left="360"/>
        <w:jc w:val="both"/>
        <w:rPr>
          <w:rFonts w:ascii="Arial" w:hAnsi="Arial" w:cs="Arial"/>
          <w:sz w:val="24"/>
          <w:szCs w:val="24"/>
          <w:lang w:val="pl-PL"/>
        </w:rPr>
      </w:pPr>
    </w:p>
    <w:p w14:paraId="7FA7F82C" w14:textId="492488B2" w:rsid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23 Czy Zamawiający dopuści łóżko niewyposażone w dedykowane przyciski wczesnej mobilizacji opisane w OPZ, umożliwiające jednak osiągnięcie wymaganych pozycji przy wykorzystaniu standardowych funkcji regulacyjnych łóżka? Proces wczesnej mobilizacji pacjenta zależy przede</w:t>
      </w:r>
      <w:r w:rsidRPr="009E507F">
        <w:rPr>
          <w:lang w:val="pl-PL"/>
        </w:rPr>
        <w:t xml:space="preserve"> </w:t>
      </w:r>
      <w:r w:rsidRPr="00912390">
        <w:rPr>
          <w:rFonts w:ascii="Arial" w:hAnsi="Arial" w:cs="Arial"/>
          <w:sz w:val="24"/>
          <w:szCs w:val="24"/>
          <w:lang w:val="pl-PL"/>
        </w:rPr>
        <w:t>wszystkim od możliwości regulacji wysokości leża, oparcia pleców oraz uzyskania pozycji siedzącej i kardiologicznej. Nie wymaga on zastosowania specjalnego, dedykowanego przycisku. Wymaganie określonego sposobu obsługi nie przekłada się na poprawę efektów terapeutycznych ani bezpieczeństwo użytkowania.</w:t>
      </w:r>
    </w:p>
    <w:p w14:paraId="423F1748" w14:textId="77777777" w:rsidR="00F3631D" w:rsidRDefault="00F3631D" w:rsidP="00E01132">
      <w:pPr>
        <w:pStyle w:val="Tekstpodstawowy"/>
        <w:spacing w:line="360" w:lineRule="auto"/>
        <w:rPr>
          <w:rFonts w:ascii="Arial" w:hAnsi="Arial" w:cs="Arial"/>
          <w:b/>
          <w:bCs/>
          <w:sz w:val="24"/>
          <w:szCs w:val="24"/>
        </w:rPr>
      </w:pPr>
      <w:r w:rsidRPr="00912390">
        <w:rPr>
          <w:rFonts w:ascii="Arial" w:hAnsi="Arial" w:cs="Arial"/>
          <w:b/>
          <w:bCs/>
          <w:sz w:val="24"/>
          <w:szCs w:val="24"/>
        </w:rPr>
        <w:lastRenderedPageBreak/>
        <w:t>Stanowisko (wyjaśnienie) Zamawiającego:</w:t>
      </w:r>
    </w:p>
    <w:p w14:paraId="324E3674" w14:textId="46E87A13" w:rsidR="00E01132" w:rsidRPr="00E01132" w:rsidRDefault="00E01132" w:rsidP="00E01132">
      <w:pPr>
        <w:pStyle w:val="Tekstpodstawowy"/>
        <w:spacing w:line="360" w:lineRule="auto"/>
        <w:ind w:left="360"/>
        <w:rPr>
          <w:rFonts w:ascii="Arial" w:hAnsi="Arial" w:cs="Arial"/>
          <w:sz w:val="24"/>
          <w:szCs w:val="24"/>
        </w:rPr>
      </w:pPr>
      <w:r w:rsidRPr="00E01132">
        <w:rPr>
          <w:rFonts w:ascii="Arial" w:hAnsi="Arial" w:cs="Arial"/>
          <w:sz w:val="24"/>
          <w:szCs w:val="24"/>
        </w:rPr>
        <w:t>Zamawiający dopuszcza, nie wymaga.</w:t>
      </w:r>
    </w:p>
    <w:p w14:paraId="7BAD4BBA" w14:textId="77777777" w:rsidR="00F3631D" w:rsidRPr="00912390" w:rsidRDefault="00F3631D" w:rsidP="00F3631D">
      <w:pPr>
        <w:pStyle w:val="Akapitzlist"/>
        <w:spacing w:line="360" w:lineRule="auto"/>
        <w:ind w:left="360"/>
        <w:jc w:val="both"/>
        <w:rPr>
          <w:rFonts w:ascii="Arial" w:hAnsi="Arial" w:cs="Arial"/>
          <w:sz w:val="24"/>
          <w:szCs w:val="24"/>
          <w:lang w:val="pl-PL"/>
        </w:rPr>
      </w:pPr>
    </w:p>
    <w:p w14:paraId="69E8ABC4" w14:textId="62BDE3E4" w:rsid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 xml:space="preserve">Lp. 26 Czy Zamawiający dopuści panel z blokadą selektywną wszystkich funkcji za wyjątkiem funkcji ratunkowych (tj. </w:t>
      </w:r>
      <w:proofErr w:type="spellStart"/>
      <w:r w:rsidRPr="00912390">
        <w:rPr>
          <w:rFonts w:ascii="Arial" w:hAnsi="Arial" w:cs="Arial"/>
          <w:sz w:val="24"/>
          <w:szCs w:val="24"/>
          <w:lang w:val="pl-PL"/>
        </w:rPr>
        <w:t>Trendelenburga</w:t>
      </w:r>
      <w:proofErr w:type="spellEnd"/>
      <w:r w:rsidRPr="00912390">
        <w:rPr>
          <w:rFonts w:ascii="Arial" w:hAnsi="Arial" w:cs="Arial"/>
          <w:sz w:val="24"/>
          <w:szCs w:val="24"/>
          <w:lang w:val="pl-PL"/>
        </w:rPr>
        <w:t xml:space="preserve"> ratunkowego i elektrycznego CPR)?</w:t>
      </w:r>
    </w:p>
    <w:p w14:paraId="773C7FF2" w14:textId="77777777" w:rsidR="00F3631D" w:rsidRDefault="00F3631D" w:rsidP="00E01132">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1053BB13" w14:textId="66512791" w:rsidR="00F3631D" w:rsidRDefault="00E01132" w:rsidP="00E01132">
      <w:pPr>
        <w:pStyle w:val="Akapitzlist"/>
        <w:spacing w:line="360" w:lineRule="auto"/>
        <w:ind w:left="360"/>
        <w:jc w:val="both"/>
        <w:rPr>
          <w:rFonts w:ascii="Arial" w:hAnsi="Arial" w:cs="Arial"/>
          <w:sz w:val="24"/>
          <w:szCs w:val="24"/>
          <w:lang w:val="pl-PL"/>
        </w:rPr>
      </w:pPr>
      <w:r w:rsidRPr="00E01132">
        <w:rPr>
          <w:rFonts w:ascii="Arial" w:hAnsi="Arial" w:cs="Arial"/>
          <w:sz w:val="24"/>
          <w:szCs w:val="24"/>
          <w:lang w:val="pl-PL"/>
        </w:rPr>
        <w:t>Zamawiający dopuszcza, nie wymaga.</w:t>
      </w:r>
    </w:p>
    <w:p w14:paraId="0BE7C478" w14:textId="77777777" w:rsidR="00853AFF" w:rsidRPr="00912390" w:rsidRDefault="00853AFF" w:rsidP="00E01132">
      <w:pPr>
        <w:pStyle w:val="Akapitzlist"/>
        <w:spacing w:line="360" w:lineRule="auto"/>
        <w:ind w:left="360"/>
        <w:jc w:val="both"/>
        <w:rPr>
          <w:rFonts w:ascii="Arial" w:hAnsi="Arial" w:cs="Arial"/>
          <w:sz w:val="24"/>
          <w:szCs w:val="24"/>
          <w:lang w:val="pl-PL"/>
        </w:rPr>
      </w:pPr>
    </w:p>
    <w:p w14:paraId="1E125ABE" w14:textId="743BC40B" w:rsid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28 Czy Zamawiający dopuści łóżko, którego elementy tworzywowe posiadają po-wierzchnie łatwe do dezynfekcji i przeznaczone do stosowania w środowisku szpitalnym, bez potwierdzone-go zastosowania nanotechnologii srebra lub technologii hamowania namnażania bakterii i wirusów jako integralnej części tworzywa, przy za-chowaniu pełnej zgodności z wymagania-mi norm dla wyrobów medycznych?</w:t>
      </w:r>
    </w:p>
    <w:p w14:paraId="5081C0A4" w14:textId="77777777" w:rsidR="00F3631D" w:rsidRDefault="00F3631D" w:rsidP="00E01132">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1BFCE8F5" w14:textId="2BF143F9" w:rsidR="00F3631D" w:rsidRDefault="00E01132" w:rsidP="00E01132">
      <w:pPr>
        <w:pStyle w:val="Akapitzlist"/>
        <w:spacing w:line="360" w:lineRule="auto"/>
        <w:ind w:left="360"/>
        <w:jc w:val="both"/>
        <w:rPr>
          <w:rFonts w:ascii="Arial" w:hAnsi="Arial" w:cs="Arial"/>
          <w:sz w:val="24"/>
          <w:szCs w:val="24"/>
          <w:lang w:val="pl-PL"/>
        </w:rPr>
      </w:pPr>
      <w:r w:rsidRPr="00E01132">
        <w:rPr>
          <w:rFonts w:ascii="Arial" w:hAnsi="Arial" w:cs="Arial"/>
          <w:sz w:val="24"/>
          <w:szCs w:val="24"/>
          <w:lang w:val="pl-PL"/>
        </w:rPr>
        <w:t>Zamawiający dopuszcza, nie wymaga.</w:t>
      </w:r>
    </w:p>
    <w:p w14:paraId="43C78519" w14:textId="77777777" w:rsidR="00E01132" w:rsidRPr="00912390" w:rsidRDefault="00E01132" w:rsidP="00E01132">
      <w:pPr>
        <w:pStyle w:val="Akapitzlist"/>
        <w:spacing w:line="360" w:lineRule="auto"/>
        <w:ind w:left="360"/>
        <w:jc w:val="both"/>
        <w:rPr>
          <w:rFonts w:ascii="Arial" w:hAnsi="Arial" w:cs="Arial"/>
          <w:sz w:val="24"/>
          <w:szCs w:val="24"/>
          <w:lang w:val="pl-PL"/>
        </w:rPr>
      </w:pPr>
    </w:p>
    <w:p w14:paraId="412FEB03" w14:textId="33CBD89A" w:rsid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33 Czy Zamawiający dopuści łóżko, którego elementy tworzywowe oraz lakierowane posiadają powierzchnie łatwe do dezynfekcji i przeznaczone do stosowania w środowisku szpitalnym, bez</w:t>
      </w:r>
      <w:r w:rsidRPr="00D56837">
        <w:rPr>
          <w:lang w:val="pl-PL"/>
        </w:rPr>
        <w:t xml:space="preserve"> </w:t>
      </w:r>
      <w:r w:rsidRPr="00912390">
        <w:rPr>
          <w:rFonts w:ascii="Arial" w:hAnsi="Arial" w:cs="Arial"/>
          <w:sz w:val="24"/>
          <w:szCs w:val="24"/>
          <w:lang w:val="pl-PL"/>
        </w:rPr>
        <w:t>potwierdzone-go zastosowania nanotechnologii srebra lub technologii hamowania namnażania bakterii i wirusów jako integralnej części tworzywa lub lakieru, przy zachowaniu pełnej zgodności z wymaganiami norm dla wyrobów medycznych? Proponowane rozwiązanie posiada dodatkowo powłokę lakierniczą zgodna z normą EN ISO 10993-5:2009 potwierdzającą, że stosowana po-włoka lakiernicza nie wywołuje zmian nowotworowych.</w:t>
      </w:r>
    </w:p>
    <w:p w14:paraId="5ACF98BD" w14:textId="77777777" w:rsidR="00F3631D" w:rsidRDefault="00F3631D" w:rsidP="00E01132">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2612FABF" w14:textId="4F33768F" w:rsidR="00E01132" w:rsidRPr="00E01132" w:rsidRDefault="00E01132" w:rsidP="00E01132">
      <w:pPr>
        <w:pStyle w:val="Tekstpodstawowy"/>
        <w:spacing w:line="360" w:lineRule="auto"/>
        <w:ind w:left="360"/>
        <w:rPr>
          <w:rFonts w:ascii="Arial" w:hAnsi="Arial" w:cs="Arial"/>
          <w:sz w:val="24"/>
          <w:szCs w:val="24"/>
        </w:rPr>
      </w:pPr>
      <w:r w:rsidRPr="00E01132">
        <w:rPr>
          <w:rFonts w:ascii="Arial" w:hAnsi="Arial" w:cs="Arial"/>
          <w:sz w:val="24"/>
          <w:szCs w:val="24"/>
        </w:rPr>
        <w:t>Zamawiający dopuszcza, nie wymaga.</w:t>
      </w:r>
    </w:p>
    <w:p w14:paraId="37A1F20C" w14:textId="77777777" w:rsidR="00F3631D" w:rsidRPr="00912390" w:rsidRDefault="00F3631D" w:rsidP="00F3631D">
      <w:pPr>
        <w:pStyle w:val="Akapitzlist"/>
        <w:spacing w:line="360" w:lineRule="auto"/>
        <w:ind w:left="360"/>
        <w:jc w:val="both"/>
        <w:rPr>
          <w:rFonts w:ascii="Arial" w:hAnsi="Arial" w:cs="Arial"/>
          <w:sz w:val="24"/>
          <w:szCs w:val="24"/>
          <w:lang w:val="pl-PL"/>
        </w:rPr>
      </w:pPr>
    </w:p>
    <w:p w14:paraId="6657B093" w14:textId="49F299F2" w:rsid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34 Czy Zamawiający dopuści łóżko z opcjonalnym segmentem oparcia pleców przeziernym dla promieniowania RTG, zamiast wszystkich ruchomych segmentów leża wykonanych z płyt przeziernych dla promieniowania RTG?</w:t>
      </w:r>
    </w:p>
    <w:p w14:paraId="400958B1" w14:textId="77777777" w:rsidR="00F3631D" w:rsidRDefault="00F3631D" w:rsidP="00E01132">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2D19A055" w14:textId="62524654" w:rsidR="00E01132" w:rsidRPr="00E01132" w:rsidRDefault="00E01132" w:rsidP="00E01132">
      <w:pPr>
        <w:pStyle w:val="Tekstpodstawowy"/>
        <w:spacing w:line="360" w:lineRule="auto"/>
        <w:ind w:left="360"/>
        <w:jc w:val="both"/>
        <w:rPr>
          <w:rFonts w:ascii="Arial" w:hAnsi="Arial" w:cs="Arial"/>
          <w:sz w:val="24"/>
          <w:szCs w:val="24"/>
        </w:rPr>
      </w:pPr>
      <w:r w:rsidRPr="00E01132">
        <w:rPr>
          <w:rFonts w:ascii="Arial" w:hAnsi="Arial" w:cs="Arial"/>
          <w:sz w:val="24"/>
          <w:szCs w:val="24"/>
        </w:rPr>
        <w:lastRenderedPageBreak/>
        <w:t>Zamawiający dopuszcza, nie wymaga.</w:t>
      </w:r>
    </w:p>
    <w:p w14:paraId="79DA1FF8" w14:textId="77777777" w:rsidR="00F3631D" w:rsidRPr="00912390" w:rsidRDefault="00F3631D" w:rsidP="00F3631D">
      <w:pPr>
        <w:pStyle w:val="Akapitzlist"/>
        <w:spacing w:line="360" w:lineRule="auto"/>
        <w:ind w:left="360"/>
        <w:jc w:val="both"/>
        <w:rPr>
          <w:rFonts w:ascii="Arial" w:hAnsi="Arial" w:cs="Arial"/>
          <w:sz w:val="24"/>
          <w:szCs w:val="24"/>
          <w:lang w:val="pl-PL"/>
        </w:rPr>
      </w:pPr>
    </w:p>
    <w:p w14:paraId="4D1DD31D" w14:textId="650978E0" w:rsid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37 Czy Zamawiający dopuści łóżko wyposażone w centralny system hamowania uruchamiany dźwigniami umieszczonymi przy podwoziu, bez konieczności lokalizacji dźwigni wyłącznie w dwóch narożach od strony nóg pacjenta?</w:t>
      </w:r>
    </w:p>
    <w:p w14:paraId="1B36D83D" w14:textId="77777777" w:rsidR="00F3631D" w:rsidRDefault="00F3631D" w:rsidP="00E01132">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23CD5163" w14:textId="177032DF" w:rsidR="00E01132" w:rsidRPr="00E01132" w:rsidRDefault="00E01132" w:rsidP="00E01132">
      <w:pPr>
        <w:pStyle w:val="Tekstpodstawowy"/>
        <w:spacing w:line="360" w:lineRule="auto"/>
        <w:ind w:left="360"/>
        <w:rPr>
          <w:rFonts w:ascii="Arial" w:hAnsi="Arial" w:cs="Arial"/>
          <w:sz w:val="24"/>
          <w:szCs w:val="24"/>
        </w:rPr>
      </w:pPr>
      <w:r w:rsidRPr="00E01132">
        <w:rPr>
          <w:rFonts w:ascii="Arial" w:hAnsi="Arial" w:cs="Arial"/>
          <w:sz w:val="24"/>
          <w:szCs w:val="24"/>
        </w:rPr>
        <w:t>Zamawiający dopuszcza, nie wymaga.</w:t>
      </w:r>
    </w:p>
    <w:p w14:paraId="2AAF1EA1" w14:textId="77777777" w:rsidR="00F3631D" w:rsidRPr="00E01132" w:rsidRDefault="00F3631D" w:rsidP="00F3631D">
      <w:pPr>
        <w:pStyle w:val="Akapitzlist"/>
        <w:spacing w:line="360" w:lineRule="auto"/>
        <w:ind w:left="360"/>
        <w:jc w:val="both"/>
        <w:rPr>
          <w:rFonts w:ascii="Arial" w:hAnsi="Arial" w:cs="Arial"/>
          <w:sz w:val="24"/>
          <w:szCs w:val="24"/>
          <w:lang w:val="pl-PL"/>
        </w:rPr>
      </w:pPr>
    </w:p>
    <w:p w14:paraId="0C38E5F7" w14:textId="4A83023C" w:rsid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40 Czy Zamawiający dopuści łóżko, którego elementy tworzywowe oraz lakierowane posiadają powierzchnie łatwe do dezynfekcji i przeznaczone do stosowania w środowisku szpitalnym, bez potwierdzone-go zastosowania nanotechnologii srebra lub technologii hamowania namnażania bakterii i wirusów jako integralnej części tworzywa lub lakieru, przy zachowaniu pełnej zgodności z wymaganiami norm dla wyrobów medycznych?</w:t>
      </w:r>
    </w:p>
    <w:p w14:paraId="64ECBE8D" w14:textId="77777777" w:rsidR="00F3631D" w:rsidRDefault="00F3631D" w:rsidP="00E01132">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53F4D01B" w14:textId="4024E2C0" w:rsidR="00E01132" w:rsidRPr="00E01132" w:rsidRDefault="00E01132" w:rsidP="00E01132">
      <w:pPr>
        <w:pStyle w:val="Tekstpodstawowy"/>
        <w:spacing w:line="360" w:lineRule="auto"/>
        <w:ind w:left="360"/>
        <w:rPr>
          <w:rFonts w:ascii="Arial" w:hAnsi="Arial" w:cs="Arial"/>
          <w:sz w:val="24"/>
          <w:szCs w:val="24"/>
        </w:rPr>
      </w:pPr>
      <w:r w:rsidRPr="00E01132">
        <w:rPr>
          <w:rFonts w:ascii="Arial" w:hAnsi="Arial" w:cs="Arial"/>
          <w:sz w:val="24"/>
          <w:szCs w:val="24"/>
        </w:rPr>
        <w:t>Zamawiający dopuszcza, nie wymaga.</w:t>
      </w:r>
    </w:p>
    <w:p w14:paraId="4BB474AC" w14:textId="77777777" w:rsidR="00F3631D" w:rsidRPr="00912390" w:rsidRDefault="00F3631D" w:rsidP="00F3631D">
      <w:pPr>
        <w:pStyle w:val="Akapitzlist"/>
        <w:spacing w:line="360" w:lineRule="auto"/>
        <w:ind w:left="360"/>
        <w:jc w:val="both"/>
        <w:rPr>
          <w:rFonts w:ascii="Arial" w:hAnsi="Arial" w:cs="Arial"/>
          <w:sz w:val="24"/>
          <w:szCs w:val="24"/>
          <w:lang w:val="pl-PL"/>
        </w:rPr>
      </w:pPr>
    </w:p>
    <w:p w14:paraId="7DDAF3D1" w14:textId="512BCE4A" w:rsid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43 Czy Zamawiający dopuści łóżko o bezpiecznym obciążeniu roboczym 250 kg?</w:t>
      </w:r>
    </w:p>
    <w:p w14:paraId="3FBF65F6" w14:textId="77777777" w:rsidR="00F3631D" w:rsidRDefault="00F3631D" w:rsidP="009353F9">
      <w:pPr>
        <w:pStyle w:val="Tekstpodstawowy"/>
        <w:spacing w:line="360" w:lineRule="auto"/>
        <w:rPr>
          <w:rFonts w:ascii="Arial" w:hAnsi="Arial" w:cs="Arial"/>
          <w:b/>
          <w:bCs/>
          <w:sz w:val="24"/>
          <w:szCs w:val="24"/>
        </w:rPr>
      </w:pPr>
      <w:r w:rsidRPr="00912390">
        <w:rPr>
          <w:rFonts w:ascii="Arial" w:hAnsi="Arial" w:cs="Arial"/>
          <w:b/>
          <w:bCs/>
          <w:sz w:val="24"/>
          <w:szCs w:val="24"/>
        </w:rPr>
        <w:t>Stanowisko (wyjaśnienie) Zamawiającego:</w:t>
      </w:r>
    </w:p>
    <w:p w14:paraId="6BD4198E" w14:textId="6F3EF825" w:rsidR="009353F9" w:rsidRPr="009353F9" w:rsidRDefault="009353F9" w:rsidP="009353F9">
      <w:pPr>
        <w:pStyle w:val="Tekstpodstawowy"/>
        <w:spacing w:line="360" w:lineRule="auto"/>
        <w:ind w:left="360"/>
        <w:rPr>
          <w:rFonts w:ascii="Arial" w:hAnsi="Arial" w:cs="Arial"/>
          <w:sz w:val="24"/>
          <w:szCs w:val="24"/>
        </w:rPr>
      </w:pPr>
      <w:r w:rsidRPr="009353F9">
        <w:rPr>
          <w:rFonts w:ascii="Arial" w:hAnsi="Arial" w:cs="Arial"/>
          <w:sz w:val="24"/>
          <w:szCs w:val="24"/>
        </w:rPr>
        <w:t>Zamawiający nie dopuszcza.</w:t>
      </w:r>
    </w:p>
    <w:p w14:paraId="3AC8ADC6" w14:textId="77777777" w:rsidR="00F3631D" w:rsidRPr="00912390" w:rsidRDefault="00F3631D" w:rsidP="00F3631D">
      <w:pPr>
        <w:pStyle w:val="Akapitzlist"/>
        <w:spacing w:line="360" w:lineRule="auto"/>
        <w:ind w:left="360"/>
        <w:jc w:val="both"/>
        <w:rPr>
          <w:rFonts w:ascii="Arial" w:hAnsi="Arial" w:cs="Arial"/>
          <w:sz w:val="24"/>
          <w:szCs w:val="24"/>
          <w:lang w:val="pl-PL"/>
        </w:rPr>
      </w:pPr>
    </w:p>
    <w:p w14:paraId="53C896E1" w14:textId="2D7C6DD2" w:rsidR="00912390" w:rsidRPr="00912390" w:rsidRDefault="00912390" w:rsidP="005B78F6">
      <w:pPr>
        <w:pStyle w:val="Akapitzlist"/>
        <w:numPr>
          <w:ilvl w:val="1"/>
          <w:numId w:val="13"/>
        </w:numPr>
        <w:spacing w:line="360" w:lineRule="auto"/>
        <w:ind w:left="567" w:hanging="567"/>
        <w:jc w:val="both"/>
        <w:rPr>
          <w:rFonts w:ascii="Arial" w:hAnsi="Arial" w:cs="Arial"/>
          <w:sz w:val="24"/>
          <w:szCs w:val="24"/>
          <w:lang w:val="pl-PL"/>
        </w:rPr>
      </w:pPr>
      <w:r w:rsidRPr="00912390">
        <w:rPr>
          <w:rFonts w:ascii="Arial" w:hAnsi="Arial" w:cs="Arial"/>
          <w:sz w:val="24"/>
          <w:szCs w:val="24"/>
          <w:lang w:val="pl-PL"/>
        </w:rPr>
        <w:t>Lp. 46-54 Czy Zamawiający dopuści do zaoferowania w ramach punktów 46-54 materac opisany poniżej?</w:t>
      </w:r>
    </w:p>
    <w:p w14:paraId="02EB49D3" w14:textId="77777777" w:rsidR="00780CA4" w:rsidRDefault="00912390" w:rsidP="004B1E6C">
      <w:pPr>
        <w:pStyle w:val="Tekstpodstawowy"/>
        <w:spacing w:line="360" w:lineRule="auto"/>
        <w:ind w:left="360"/>
        <w:rPr>
          <w:rFonts w:ascii="Arial" w:hAnsi="Arial" w:cs="Arial"/>
          <w:i/>
          <w:iCs/>
          <w:sz w:val="24"/>
          <w:szCs w:val="24"/>
        </w:rPr>
      </w:pPr>
      <w:r w:rsidRPr="00912390">
        <w:rPr>
          <w:rFonts w:ascii="Arial" w:hAnsi="Arial" w:cs="Arial"/>
          <w:i/>
          <w:iCs/>
          <w:sz w:val="24"/>
          <w:szCs w:val="24"/>
        </w:rPr>
        <w:t>Materac przeciwodleżynowy pasywny, przeznaczony dla osób o średnim stopniu ryzyka powstania odleżyn, wykonany z pianki elastycznej typu ,,</w:t>
      </w:r>
      <w:proofErr w:type="spellStart"/>
      <w:r w:rsidRPr="00912390">
        <w:rPr>
          <w:rFonts w:ascii="Arial" w:hAnsi="Arial" w:cs="Arial"/>
          <w:i/>
          <w:iCs/>
          <w:sz w:val="24"/>
          <w:szCs w:val="24"/>
        </w:rPr>
        <w:t>gofer</w:t>
      </w:r>
      <w:proofErr w:type="spellEnd"/>
      <w:r w:rsidRPr="00912390">
        <w:rPr>
          <w:rFonts w:ascii="Arial" w:hAnsi="Arial" w:cs="Arial"/>
          <w:i/>
          <w:iCs/>
          <w:sz w:val="24"/>
          <w:szCs w:val="24"/>
        </w:rPr>
        <w:t>’’ o gęstości min. 30kg/m3, dostosowany do współpracy z leżami wielosegmentowymi, wymiar dopasowany do rozmiarów leża, wysokość 12cm. Pokrowiec nieprzemakalny, paro-przepuszczalny, przeznaczony do prania i</w:t>
      </w:r>
      <w:r w:rsidR="00780CA4">
        <w:rPr>
          <w:rFonts w:ascii="Arial" w:hAnsi="Arial" w:cs="Arial"/>
          <w:i/>
          <w:iCs/>
          <w:sz w:val="24"/>
          <w:szCs w:val="24"/>
        </w:rPr>
        <w:t xml:space="preserve"> </w:t>
      </w:r>
      <w:r w:rsidR="00780CA4" w:rsidRPr="00780CA4">
        <w:rPr>
          <w:rFonts w:ascii="Arial" w:hAnsi="Arial" w:cs="Arial"/>
          <w:i/>
          <w:iCs/>
          <w:sz w:val="24"/>
          <w:szCs w:val="24"/>
        </w:rPr>
        <w:t>dezynfekcji w temp. min 90°C i suszenia w temp. min 100°C, zapinany na zamek błyskawiczny.</w:t>
      </w:r>
    </w:p>
    <w:p w14:paraId="78257E75" w14:textId="77777777" w:rsidR="004B1E6C" w:rsidRDefault="00F3631D" w:rsidP="004B1E6C">
      <w:pPr>
        <w:pStyle w:val="Tekstpodstawowy"/>
        <w:spacing w:line="360" w:lineRule="auto"/>
        <w:rPr>
          <w:rFonts w:ascii="Arial" w:hAnsi="Arial" w:cs="Arial"/>
          <w:b/>
          <w:bCs/>
          <w:sz w:val="24"/>
          <w:szCs w:val="24"/>
        </w:rPr>
      </w:pPr>
      <w:r w:rsidRPr="00F3631D">
        <w:rPr>
          <w:rFonts w:ascii="Arial" w:hAnsi="Arial" w:cs="Arial"/>
          <w:b/>
          <w:bCs/>
          <w:sz w:val="24"/>
          <w:szCs w:val="24"/>
        </w:rPr>
        <w:t>Stanowisko (wyjaśnienie) Zamawiającego:</w:t>
      </w:r>
    </w:p>
    <w:p w14:paraId="4B723340" w14:textId="71522A16" w:rsidR="00F3631D" w:rsidRDefault="004B1E6C" w:rsidP="004B1E6C">
      <w:pPr>
        <w:pStyle w:val="Tekstpodstawowy"/>
        <w:spacing w:line="360" w:lineRule="auto"/>
        <w:rPr>
          <w:rFonts w:ascii="Arial" w:hAnsi="Arial" w:cs="Arial"/>
          <w:sz w:val="24"/>
          <w:szCs w:val="24"/>
        </w:rPr>
      </w:pPr>
      <w:r w:rsidRPr="004B1E6C">
        <w:rPr>
          <w:rFonts w:ascii="Arial" w:hAnsi="Arial" w:cs="Arial"/>
          <w:sz w:val="24"/>
          <w:szCs w:val="24"/>
        </w:rPr>
        <w:t>Zamawiający dopuszcza, nie wymaga.</w:t>
      </w:r>
    </w:p>
    <w:p w14:paraId="00DA1F0B" w14:textId="77777777" w:rsidR="004B1E6C" w:rsidRPr="004B1E6C" w:rsidRDefault="004B1E6C" w:rsidP="004B1E6C">
      <w:pPr>
        <w:pStyle w:val="Tekstpodstawowy"/>
        <w:spacing w:line="360" w:lineRule="auto"/>
        <w:rPr>
          <w:rFonts w:ascii="Arial" w:hAnsi="Arial" w:cs="Arial"/>
          <w:b/>
          <w:bCs/>
          <w:sz w:val="24"/>
          <w:szCs w:val="24"/>
        </w:rPr>
      </w:pPr>
    </w:p>
    <w:p w14:paraId="64F180AF" w14:textId="5BE5F47E" w:rsidR="00780CA4" w:rsidRPr="00780CA4" w:rsidRDefault="00780CA4" w:rsidP="005B78F6">
      <w:pPr>
        <w:pStyle w:val="Tekstpodstawowy"/>
        <w:numPr>
          <w:ilvl w:val="1"/>
          <w:numId w:val="13"/>
        </w:numPr>
        <w:spacing w:line="360" w:lineRule="auto"/>
        <w:ind w:left="567" w:hanging="567"/>
        <w:jc w:val="both"/>
        <w:rPr>
          <w:rFonts w:ascii="Arial" w:hAnsi="Arial" w:cs="Arial"/>
          <w:i/>
          <w:iCs/>
          <w:sz w:val="24"/>
          <w:szCs w:val="24"/>
        </w:rPr>
      </w:pPr>
      <w:r w:rsidRPr="00780CA4">
        <w:rPr>
          <w:rFonts w:ascii="Arial" w:hAnsi="Arial" w:cs="Arial"/>
          <w:i/>
          <w:iCs/>
          <w:sz w:val="24"/>
          <w:szCs w:val="24"/>
        </w:rPr>
        <w:lastRenderedPageBreak/>
        <w:t>Lp. 55-74 Czy Zamawiający dopuści szafkę o parametrach wskazanych poniżej?</w:t>
      </w:r>
    </w:p>
    <w:p w14:paraId="1FE2A9AB"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 xml:space="preserve">Szkielet szafki wykonany z profili aluminiowych. </w:t>
      </w:r>
    </w:p>
    <w:p w14:paraId="5593D4C5"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Ramki szuflad i boki korpusu z ocynkowanej blachy stalowej, lakierowanej proszkowo.  Konstrukcja szafki składająca się z trzech szuflad z czego szuflada na  obuwie  wykonana w całości  z tworzywa ABS.</w:t>
      </w:r>
    </w:p>
    <w:p w14:paraId="235666A1"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Korpus szafki obrotowy, umieszczony na mobilnej podstawie, pozwalające na umieszczeniu blatu bocznego szafki z lewej, bądź prawej strony  łóżka, umożliwiające również schowanie blatu bocznego za tylną ścianką szafki. Funkcje zmiany stron umieszczenia blaty bocznego realizowane jednym przyciskiem w miejscu łatwego dostępu.</w:t>
      </w:r>
    </w:p>
    <w:p w14:paraId="44ABF8E4"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Wymiary zewnętrzne:</w:t>
      </w:r>
    </w:p>
    <w:p w14:paraId="14782AD5"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 xml:space="preserve">- wysokość  -  884 mm </w:t>
      </w:r>
    </w:p>
    <w:p w14:paraId="610FE559"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 xml:space="preserve">- szerokość  -  613 mm  </w:t>
      </w:r>
    </w:p>
    <w:p w14:paraId="39DE7B79"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 xml:space="preserve">- szerokość przy rozłożonym blacie - 1175 mm </w:t>
      </w:r>
    </w:p>
    <w:p w14:paraId="27339944"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 xml:space="preserve">- głębokość  -  459 mm </w:t>
      </w:r>
    </w:p>
    <w:p w14:paraId="018B840C"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 regulacja wysokości półki bocznej w zakresie:</w:t>
      </w:r>
    </w:p>
    <w:p w14:paraId="605578A1"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 xml:space="preserve">od 780 do 1113 mm </w:t>
      </w:r>
    </w:p>
    <w:p w14:paraId="4A01A223"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Blaty szafki oraz półki bocznej wykonane z tworzywa HPL(gr. 6 mm), odpornego na wilgoć, wysoką temperaturę oraz promieniowanie UV.</w:t>
      </w:r>
    </w:p>
    <w:p w14:paraId="3BB6025D"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Tył i boki blatu głównego, wyposażone w ogranicznik chroniący większe przedmioty przed upadkiem, ogranicznik wyposażony w 4 haczyki na ręczniki wykonane z tworzywa oraz uchwyt na szklankę</w:t>
      </w:r>
    </w:p>
    <w:p w14:paraId="508587F8"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Czoła dwóch szuflad wykonane z wodoodpornego tworzywa HPL, zaopatrzone w uchwyty ze stali nierdzewnej.</w:t>
      </w:r>
    </w:p>
    <w:p w14:paraId="2DBE1B4C"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Pomiędzy szufladami znajduje się półka na prasę o wysokości 154 mm, dostęp do półki z trzech stron szafki.</w:t>
      </w:r>
    </w:p>
    <w:p w14:paraId="712A0328"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Półka boczna z możliwością regulacji wysokości i kąta pochylenia.</w:t>
      </w:r>
    </w:p>
    <w:p w14:paraId="73C7F97C"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Płynna, bezstopniowa regulacja wysokości półki bocznej wspomagana sprężyną gazową, osłoniętą aluminiową osłoną</w:t>
      </w:r>
    </w:p>
    <w:p w14:paraId="59BAEFE0"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Blat boczny składany do boku szafki również w przypadku dosuniętej szafki do łóżka bez potrzeby zbędnego przekręcania szafką.</w:t>
      </w:r>
    </w:p>
    <w:p w14:paraId="73913884"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4 podwójne koła jezdne o średnicy 65 mm. z elastycznym, niebrudzącym podłóg bieżnikiem, 4 z blokadą.</w:t>
      </w:r>
    </w:p>
    <w:p w14:paraId="25321F7C" w14:textId="77777777" w:rsidR="00780CA4" w:rsidRPr="00780CA4" w:rsidRDefault="00780CA4" w:rsidP="00F3631D">
      <w:pPr>
        <w:pStyle w:val="Tekstpodstawowy"/>
        <w:spacing w:line="360" w:lineRule="auto"/>
        <w:ind w:left="360"/>
        <w:jc w:val="both"/>
        <w:rPr>
          <w:rFonts w:ascii="Arial" w:hAnsi="Arial" w:cs="Arial"/>
          <w:i/>
          <w:iCs/>
          <w:sz w:val="24"/>
          <w:szCs w:val="24"/>
        </w:rPr>
      </w:pPr>
      <w:r w:rsidRPr="00780CA4">
        <w:rPr>
          <w:rFonts w:ascii="Arial" w:hAnsi="Arial" w:cs="Arial"/>
          <w:i/>
          <w:iCs/>
          <w:sz w:val="24"/>
          <w:szCs w:val="24"/>
        </w:rPr>
        <w:t>Przystosowana do dezynfekcji środkami dopuszczonymi do użycia w szpitalach</w:t>
      </w:r>
    </w:p>
    <w:p w14:paraId="0EEE9185" w14:textId="77777777" w:rsidR="00780CA4" w:rsidRDefault="00780CA4" w:rsidP="00F3631D">
      <w:pPr>
        <w:pStyle w:val="Tekstpodstawowy"/>
        <w:spacing w:line="360" w:lineRule="auto"/>
        <w:ind w:left="720"/>
        <w:jc w:val="both"/>
        <w:rPr>
          <w:rFonts w:ascii="Arial" w:hAnsi="Arial" w:cs="Arial"/>
          <w:i/>
          <w:iCs/>
          <w:sz w:val="24"/>
          <w:szCs w:val="24"/>
        </w:rPr>
      </w:pPr>
      <w:r w:rsidRPr="00780CA4">
        <w:rPr>
          <w:rFonts w:ascii="Arial" w:hAnsi="Arial" w:cs="Arial"/>
          <w:i/>
          <w:iCs/>
          <w:sz w:val="24"/>
          <w:szCs w:val="24"/>
        </w:rPr>
        <w:lastRenderedPageBreak/>
        <w:t>Pod korpusem dodatkowa szuflada na obuwie lub odzież pacjenta wykonana z wytrzymałego tworzywa ABS</w:t>
      </w:r>
    </w:p>
    <w:p w14:paraId="299260EA" w14:textId="77777777" w:rsidR="00F3631D" w:rsidRDefault="00F3631D" w:rsidP="008032F7">
      <w:pPr>
        <w:pStyle w:val="Tekstpodstawowy"/>
        <w:spacing w:line="360" w:lineRule="auto"/>
        <w:jc w:val="both"/>
        <w:rPr>
          <w:rFonts w:ascii="Arial" w:hAnsi="Arial" w:cs="Arial"/>
          <w:i/>
          <w:iCs/>
          <w:sz w:val="24"/>
          <w:szCs w:val="24"/>
        </w:rPr>
      </w:pPr>
    </w:p>
    <w:p w14:paraId="638BCC2C" w14:textId="77777777" w:rsidR="00F3631D" w:rsidRPr="00F3631D" w:rsidRDefault="00F3631D" w:rsidP="00F3631D">
      <w:pPr>
        <w:pStyle w:val="Tekstpodstawowy"/>
        <w:spacing w:line="360" w:lineRule="auto"/>
        <w:jc w:val="both"/>
        <w:rPr>
          <w:rFonts w:ascii="Arial" w:hAnsi="Arial" w:cs="Arial"/>
          <w:b/>
          <w:bCs/>
          <w:sz w:val="24"/>
          <w:szCs w:val="24"/>
        </w:rPr>
      </w:pPr>
      <w:r w:rsidRPr="00F3631D">
        <w:rPr>
          <w:rFonts w:ascii="Arial" w:hAnsi="Arial" w:cs="Arial"/>
          <w:b/>
          <w:bCs/>
          <w:sz w:val="24"/>
          <w:szCs w:val="24"/>
        </w:rPr>
        <w:t>Stanowisko (wyjaśnienie) Zamawiającego:</w:t>
      </w:r>
    </w:p>
    <w:p w14:paraId="6D2D17DB" w14:textId="392469D6" w:rsidR="00F3631D" w:rsidRPr="00F3631D" w:rsidRDefault="004B1E6C" w:rsidP="004B1E6C">
      <w:pPr>
        <w:pStyle w:val="Tekstpodstawowy"/>
        <w:spacing w:line="360" w:lineRule="auto"/>
        <w:ind w:left="349"/>
        <w:jc w:val="both"/>
        <w:rPr>
          <w:rFonts w:ascii="Arial" w:hAnsi="Arial" w:cs="Arial"/>
          <w:sz w:val="24"/>
          <w:szCs w:val="24"/>
        </w:rPr>
      </w:pPr>
      <w:r w:rsidRPr="004B1E6C">
        <w:rPr>
          <w:rFonts w:ascii="Arial" w:hAnsi="Arial" w:cs="Arial"/>
          <w:sz w:val="24"/>
          <w:szCs w:val="24"/>
        </w:rPr>
        <w:t>Zamawiający dopuszcza, nie wymaga.</w:t>
      </w:r>
    </w:p>
    <w:p w14:paraId="512B6788" w14:textId="77777777" w:rsidR="004B1E6C" w:rsidRDefault="004B1E6C" w:rsidP="00780CA4">
      <w:pPr>
        <w:pStyle w:val="Tekstpodstawowy"/>
        <w:spacing w:before="120" w:after="480"/>
        <w:rPr>
          <w:rFonts w:ascii="Arial" w:hAnsi="Arial" w:cs="Arial"/>
          <w:b/>
          <w:bCs/>
          <w:sz w:val="24"/>
          <w:szCs w:val="24"/>
        </w:rPr>
      </w:pPr>
    </w:p>
    <w:p w14:paraId="38062C07" w14:textId="77777777" w:rsidR="00803127" w:rsidRDefault="00803127" w:rsidP="00803127">
      <w:pPr>
        <w:pStyle w:val="Tekstpodstawowy"/>
        <w:rPr>
          <w:rFonts w:ascii="Arial" w:hAnsi="Arial" w:cs="Arial"/>
          <w:b/>
          <w:bCs/>
          <w:sz w:val="24"/>
          <w:szCs w:val="24"/>
          <w:u w:val="single"/>
        </w:rPr>
      </w:pPr>
    </w:p>
    <w:p w14:paraId="33F9C2D4" w14:textId="2940DA5F" w:rsidR="00780CA4" w:rsidRPr="00780CA4" w:rsidRDefault="00780CA4" w:rsidP="00803127">
      <w:pPr>
        <w:pStyle w:val="Tekstpodstawowy"/>
        <w:spacing w:line="360" w:lineRule="auto"/>
        <w:rPr>
          <w:rFonts w:ascii="Arial" w:hAnsi="Arial" w:cs="Arial"/>
          <w:b/>
          <w:bCs/>
          <w:sz w:val="24"/>
          <w:szCs w:val="24"/>
          <w:u w:val="single"/>
        </w:rPr>
      </w:pPr>
      <w:r w:rsidRPr="00780CA4">
        <w:rPr>
          <w:rFonts w:ascii="Arial" w:hAnsi="Arial" w:cs="Arial"/>
          <w:b/>
          <w:bCs/>
          <w:sz w:val="24"/>
          <w:szCs w:val="24"/>
          <w:u w:val="single"/>
        </w:rPr>
        <w:t>Pytanie nr 3</w:t>
      </w:r>
    </w:p>
    <w:p w14:paraId="0886D9A0" w14:textId="204B863C" w:rsidR="00780CA4" w:rsidRPr="00C105CB" w:rsidRDefault="00780CA4" w:rsidP="00E60C6F">
      <w:pPr>
        <w:pStyle w:val="Tekstpodstawowy"/>
        <w:spacing w:line="360" w:lineRule="auto"/>
        <w:jc w:val="center"/>
        <w:rPr>
          <w:rFonts w:ascii="Arial" w:hAnsi="Arial" w:cs="Arial"/>
          <w:b/>
          <w:bCs/>
          <w:i/>
          <w:iCs/>
          <w:sz w:val="24"/>
          <w:szCs w:val="24"/>
        </w:rPr>
      </w:pPr>
      <w:r w:rsidRPr="00C105CB">
        <w:rPr>
          <w:rFonts w:ascii="Arial" w:hAnsi="Arial" w:cs="Arial"/>
          <w:b/>
          <w:bCs/>
          <w:i/>
          <w:iCs/>
          <w:sz w:val="24"/>
          <w:szCs w:val="24"/>
        </w:rPr>
        <w:t>DOTYCZY GRUPY 4 – REJESTRATOR HOLTERA EKG</w:t>
      </w:r>
    </w:p>
    <w:p w14:paraId="38578B85" w14:textId="006313DC" w:rsidR="00780CA4" w:rsidRPr="00780CA4" w:rsidRDefault="00653283" w:rsidP="00803127">
      <w:pPr>
        <w:pStyle w:val="Tekstpodstawowy"/>
        <w:spacing w:line="360" w:lineRule="auto"/>
        <w:jc w:val="both"/>
        <w:rPr>
          <w:rFonts w:ascii="Arial" w:hAnsi="Arial" w:cs="Arial"/>
          <w:b/>
          <w:bCs/>
          <w:sz w:val="24"/>
          <w:szCs w:val="24"/>
        </w:rPr>
      </w:pPr>
      <w:r>
        <w:rPr>
          <w:rFonts w:ascii="Arial" w:hAnsi="Arial" w:cs="Arial"/>
          <w:b/>
          <w:bCs/>
          <w:sz w:val="24"/>
          <w:szCs w:val="24"/>
        </w:rPr>
        <w:t xml:space="preserve">3.1. </w:t>
      </w:r>
      <w:r w:rsidR="00780CA4" w:rsidRPr="00780CA4">
        <w:rPr>
          <w:rFonts w:ascii="Arial" w:hAnsi="Arial" w:cs="Arial"/>
          <w:b/>
          <w:bCs/>
          <w:sz w:val="24"/>
          <w:szCs w:val="24"/>
        </w:rPr>
        <w:t>Pytanie 1</w:t>
      </w:r>
    </w:p>
    <w:p w14:paraId="1190303B" w14:textId="77777777" w:rsidR="00780CA4" w:rsidRPr="00780CA4" w:rsidRDefault="00780CA4" w:rsidP="00803127">
      <w:pPr>
        <w:pStyle w:val="Tekstpodstawowy"/>
        <w:spacing w:line="360" w:lineRule="auto"/>
        <w:jc w:val="both"/>
        <w:rPr>
          <w:rFonts w:ascii="Arial" w:hAnsi="Arial" w:cs="Arial"/>
          <w:sz w:val="24"/>
          <w:szCs w:val="24"/>
        </w:rPr>
      </w:pPr>
      <w:r w:rsidRPr="00780CA4">
        <w:rPr>
          <w:rFonts w:ascii="Arial" w:hAnsi="Arial" w:cs="Arial"/>
          <w:sz w:val="24"/>
          <w:szCs w:val="24"/>
        </w:rPr>
        <w:t xml:space="preserve">Prosimy Zamawiającego o doprecyzowanie z jakim systemem ma być kompatybilny rejestrator? Czy system ma być dołączony do </w:t>
      </w:r>
      <w:proofErr w:type="spellStart"/>
      <w:r w:rsidRPr="00780CA4">
        <w:rPr>
          <w:rFonts w:ascii="Arial" w:hAnsi="Arial" w:cs="Arial"/>
          <w:sz w:val="24"/>
          <w:szCs w:val="24"/>
        </w:rPr>
        <w:t>holtera</w:t>
      </w:r>
      <w:proofErr w:type="spellEnd"/>
      <w:r w:rsidRPr="00780CA4">
        <w:rPr>
          <w:rFonts w:ascii="Arial" w:hAnsi="Arial" w:cs="Arial"/>
          <w:sz w:val="24"/>
          <w:szCs w:val="24"/>
        </w:rPr>
        <w:t xml:space="preserve"> i wliczony w cenę końcową?</w:t>
      </w:r>
    </w:p>
    <w:p w14:paraId="4B0E251B" w14:textId="77777777" w:rsidR="00803127" w:rsidRPr="00803127" w:rsidRDefault="00803127" w:rsidP="00C105CB">
      <w:pPr>
        <w:pStyle w:val="Tekstpodstawowy"/>
        <w:spacing w:line="360" w:lineRule="auto"/>
        <w:jc w:val="both"/>
        <w:rPr>
          <w:rFonts w:ascii="Arial" w:hAnsi="Arial" w:cs="Arial"/>
          <w:b/>
          <w:bCs/>
          <w:sz w:val="24"/>
          <w:szCs w:val="24"/>
        </w:rPr>
      </w:pPr>
      <w:r w:rsidRPr="00803127">
        <w:rPr>
          <w:rFonts w:ascii="Arial" w:hAnsi="Arial" w:cs="Arial"/>
          <w:b/>
          <w:bCs/>
          <w:sz w:val="24"/>
          <w:szCs w:val="24"/>
        </w:rPr>
        <w:t>Stanowisko (wyjaśnienie) Zamawiającego:</w:t>
      </w:r>
    </w:p>
    <w:p w14:paraId="639702C6" w14:textId="0BF06C12" w:rsidR="00780CA4" w:rsidRDefault="00C105CB" w:rsidP="00803127">
      <w:pPr>
        <w:pStyle w:val="Tekstpodstawowy"/>
        <w:spacing w:line="360" w:lineRule="auto"/>
        <w:jc w:val="both"/>
        <w:rPr>
          <w:rFonts w:ascii="Arial" w:hAnsi="Arial" w:cs="Arial"/>
          <w:sz w:val="24"/>
          <w:szCs w:val="24"/>
        </w:rPr>
      </w:pPr>
      <w:r>
        <w:rPr>
          <w:rFonts w:ascii="Arial" w:hAnsi="Arial" w:cs="Arial"/>
          <w:sz w:val="24"/>
          <w:szCs w:val="24"/>
        </w:rPr>
        <w:t xml:space="preserve">Rejestrator ma być kompatybilny z systemem BTL </w:t>
      </w:r>
      <w:proofErr w:type="spellStart"/>
      <w:r>
        <w:rPr>
          <w:rFonts w:ascii="Arial" w:hAnsi="Arial" w:cs="Arial"/>
          <w:sz w:val="24"/>
          <w:szCs w:val="24"/>
        </w:rPr>
        <w:t>Cardio</w:t>
      </w:r>
      <w:proofErr w:type="spellEnd"/>
      <w:r>
        <w:rPr>
          <w:rFonts w:ascii="Arial" w:hAnsi="Arial" w:cs="Arial"/>
          <w:sz w:val="24"/>
          <w:szCs w:val="24"/>
        </w:rPr>
        <w:t xml:space="preserve"> Point 2.4.2.604.0.</w:t>
      </w:r>
      <w:r w:rsidR="00152D7C">
        <w:rPr>
          <w:rFonts w:ascii="Arial" w:hAnsi="Arial" w:cs="Arial"/>
          <w:sz w:val="24"/>
          <w:szCs w:val="24"/>
        </w:rPr>
        <w:t xml:space="preserve"> System ma nie być dołączony do </w:t>
      </w:r>
      <w:proofErr w:type="spellStart"/>
      <w:r w:rsidR="00152D7C">
        <w:rPr>
          <w:rFonts w:ascii="Arial" w:hAnsi="Arial" w:cs="Arial"/>
          <w:sz w:val="24"/>
          <w:szCs w:val="24"/>
        </w:rPr>
        <w:t>holtera</w:t>
      </w:r>
      <w:proofErr w:type="spellEnd"/>
      <w:r w:rsidR="00152D7C">
        <w:rPr>
          <w:rFonts w:ascii="Arial" w:hAnsi="Arial" w:cs="Arial"/>
          <w:sz w:val="24"/>
          <w:szCs w:val="24"/>
        </w:rPr>
        <w:t xml:space="preserve"> i </w:t>
      </w:r>
      <w:r w:rsidR="001D6D0A">
        <w:rPr>
          <w:rFonts w:ascii="Arial" w:hAnsi="Arial" w:cs="Arial"/>
          <w:sz w:val="24"/>
          <w:szCs w:val="24"/>
        </w:rPr>
        <w:t xml:space="preserve">nie </w:t>
      </w:r>
      <w:r w:rsidR="00152D7C">
        <w:rPr>
          <w:rFonts w:ascii="Arial" w:hAnsi="Arial" w:cs="Arial"/>
          <w:sz w:val="24"/>
          <w:szCs w:val="24"/>
        </w:rPr>
        <w:t>wliczony w cenę końcową.</w:t>
      </w:r>
    </w:p>
    <w:p w14:paraId="65B288BE" w14:textId="77777777" w:rsidR="00C105CB" w:rsidRPr="00C105CB" w:rsidRDefault="00C105CB" w:rsidP="00803127">
      <w:pPr>
        <w:pStyle w:val="Tekstpodstawowy"/>
        <w:spacing w:line="360" w:lineRule="auto"/>
        <w:jc w:val="both"/>
        <w:rPr>
          <w:rFonts w:ascii="Arial" w:hAnsi="Arial" w:cs="Arial"/>
          <w:sz w:val="24"/>
          <w:szCs w:val="24"/>
        </w:rPr>
      </w:pPr>
    </w:p>
    <w:p w14:paraId="335260BD" w14:textId="5F0CA9A9" w:rsidR="00780CA4" w:rsidRPr="00780CA4" w:rsidRDefault="00653283" w:rsidP="00803127">
      <w:pPr>
        <w:pStyle w:val="Tekstpodstawowy"/>
        <w:spacing w:line="360" w:lineRule="auto"/>
        <w:jc w:val="both"/>
        <w:rPr>
          <w:rFonts w:ascii="Arial" w:hAnsi="Arial" w:cs="Arial"/>
          <w:b/>
          <w:bCs/>
          <w:sz w:val="24"/>
          <w:szCs w:val="24"/>
        </w:rPr>
      </w:pPr>
      <w:r>
        <w:rPr>
          <w:rFonts w:ascii="Arial" w:hAnsi="Arial" w:cs="Arial"/>
          <w:b/>
          <w:bCs/>
          <w:sz w:val="24"/>
          <w:szCs w:val="24"/>
        </w:rPr>
        <w:t xml:space="preserve">3.2. </w:t>
      </w:r>
      <w:r w:rsidR="00780CA4" w:rsidRPr="00780CA4">
        <w:rPr>
          <w:rFonts w:ascii="Arial" w:hAnsi="Arial" w:cs="Arial"/>
          <w:b/>
          <w:bCs/>
          <w:sz w:val="24"/>
          <w:szCs w:val="24"/>
        </w:rPr>
        <w:t>Pytanie 2 (dotyczy pkt 2 tabeli OPZ)</w:t>
      </w:r>
    </w:p>
    <w:p w14:paraId="7A560155" w14:textId="77777777" w:rsidR="00780CA4" w:rsidRPr="00780CA4" w:rsidRDefault="00780CA4" w:rsidP="00803127">
      <w:pPr>
        <w:pStyle w:val="Tekstpodstawowy"/>
        <w:spacing w:line="360" w:lineRule="auto"/>
        <w:jc w:val="both"/>
        <w:rPr>
          <w:rFonts w:ascii="Arial" w:hAnsi="Arial" w:cs="Arial"/>
          <w:sz w:val="24"/>
          <w:szCs w:val="24"/>
        </w:rPr>
      </w:pPr>
      <w:r w:rsidRPr="00780CA4">
        <w:rPr>
          <w:rFonts w:ascii="Arial" w:hAnsi="Arial" w:cs="Arial"/>
          <w:sz w:val="24"/>
          <w:szCs w:val="24"/>
        </w:rPr>
        <w:t>Prosimy Zamawiającego o dopuszczenie monitoringu pacjenta do 3 dni, komunikacja z komputerem przez USB.</w:t>
      </w:r>
    </w:p>
    <w:p w14:paraId="04EE3D7A" w14:textId="77777777" w:rsidR="00803127" w:rsidRDefault="00803127" w:rsidP="00C105CB">
      <w:pPr>
        <w:pStyle w:val="Tekstpodstawowy"/>
        <w:spacing w:line="360" w:lineRule="auto"/>
        <w:rPr>
          <w:rFonts w:ascii="Arial" w:hAnsi="Arial" w:cs="Arial"/>
          <w:b/>
          <w:bCs/>
          <w:sz w:val="24"/>
          <w:szCs w:val="24"/>
        </w:rPr>
      </w:pPr>
      <w:r w:rsidRPr="00803127">
        <w:rPr>
          <w:rFonts w:ascii="Arial" w:hAnsi="Arial" w:cs="Arial"/>
          <w:b/>
          <w:bCs/>
          <w:sz w:val="24"/>
          <w:szCs w:val="24"/>
        </w:rPr>
        <w:t>Stanowisko (wyjaśnienie) Zamawiającego:</w:t>
      </w:r>
    </w:p>
    <w:p w14:paraId="507E0F71" w14:textId="4BB1B8F5" w:rsidR="00780CA4" w:rsidRDefault="00C105CB" w:rsidP="00C105CB">
      <w:pPr>
        <w:pStyle w:val="Tekstpodstawowy"/>
        <w:spacing w:line="360" w:lineRule="auto"/>
        <w:rPr>
          <w:rFonts w:ascii="Arial" w:hAnsi="Arial" w:cs="Arial"/>
          <w:sz w:val="24"/>
          <w:szCs w:val="24"/>
        </w:rPr>
      </w:pPr>
      <w:r w:rsidRPr="00C105CB">
        <w:rPr>
          <w:rFonts w:ascii="Arial" w:hAnsi="Arial" w:cs="Arial"/>
          <w:sz w:val="24"/>
          <w:szCs w:val="24"/>
        </w:rPr>
        <w:t>Zamawiający nie dopuszcza.</w:t>
      </w:r>
    </w:p>
    <w:p w14:paraId="424C1F83" w14:textId="77777777" w:rsidR="00C105CB" w:rsidRPr="00C105CB" w:rsidRDefault="00C105CB" w:rsidP="00C105CB">
      <w:pPr>
        <w:pStyle w:val="Tekstpodstawowy"/>
        <w:spacing w:line="360" w:lineRule="auto"/>
        <w:rPr>
          <w:rFonts w:ascii="Arial" w:hAnsi="Arial" w:cs="Arial"/>
          <w:sz w:val="24"/>
          <w:szCs w:val="24"/>
        </w:rPr>
      </w:pPr>
    </w:p>
    <w:p w14:paraId="0F233BBE" w14:textId="699CC53B" w:rsidR="00780CA4" w:rsidRPr="00780CA4" w:rsidRDefault="00653283" w:rsidP="00C105CB">
      <w:pPr>
        <w:pStyle w:val="Tekstpodstawowy"/>
        <w:spacing w:line="360" w:lineRule="auto"/>
        <w:jc w:val="both"/>
        <w:rPr>
          <w:rFonts w:ascii="Arial" w:hAnsi="Arial" w:cs="Arial"/>
          <w:b/>
          <w:bCs/>
          <w:sz w:val="24"/>
          <w:szCs w:val="24"/>
        </w:rPr>
      </w:pPr>
      <w:r>
        <w:rPr>
          <w:rFonts w:ascii="Arial" w:hAnsi="Arial" w:cs="Arial"/>
          <w:b/>
          <w:bCs/>
          <w:sz w:val="24"/>
          <w:szCs w:val="24"/>
        </w:rPr>
        <w:t xml:space="preserve">3.3. </w:t>
      </w:r>
      <w:r w:rsidR="00780CA4" w:rsidRPr="00780CA4">
        <w:rPr>
          <w:rFonts w:ascii="Arial" w:hAnsi="Arial" w:cs="Arial"/>
          <w:b/>
          <w:bCs/>
          <w:sz w:val="24"/>
          <w:szCs w:val="24"/>
        </w:rPr>
        <w:t>Pytanie 3 (dotyczy pkt 4 tabeli OPZ)</w:t>
      </w:r>
    </w:p>
    <w:p w14:paraId="55B7ABC2" w14:textId="77777777" w:rsidR="00780CA4" w:rsidRPr="00780CA4" w:rsidRDefault="00780CA4" w:rsidP="00C105CB">
      <w:pPr>
        <w:pStyle w:val="Tekstpodstawowy"/>
        <w:spacing w:line="360" w:lineRule="auto"/>
        <w:jc w:val="both"/>
        <w:rPr>
          <w:rFonts w:ascii="Arial" w:hAnsi="Arial" w:cs="Arial"/>
          <w:sz w:val="24"/>
          <w:szCs w:val="24"/>
        </w:rPr>
      </w:pPr>
      <w:r w:rsidRPr="00780CA4">
        <w:rPr>
          <w:rFonts w:ascii="Arial" w:hAnsi="Arial" w:cs="Arial"/>
          <w:sz w:val="24"/>
          <w:szCs w:val="24"/>
        </w:rPr>
        <w:t xml:space="preserve">Prosimy Zamawiającego o doprecyzowanie jakie 3 paski mają być dołączone do futerału? Czy 3 różne rodzaje czy jeden pasek, ale 3 sztuki (na zapas)? Jeśli mają być to 3 różne paski to prosimy o doprecyzowanie jakie mają zadanie spełniać: czy mają one służyć do zawieszenia futerału na szyi czy na pasku od spodni? </w:t>
      </w:r>
    </w:p>
    <w:p w14:paraId="17F0FC29" w14:textId="77777777" w:rsidR="00803127" w:rsidRPr="00803127" w:rsidRDefault="00803127" w:rsidP="00C105CB">
      <w:pPr>
        <w:pStyle w:val="Tekstpodstawowy"/>
        <w:spacing w:line="360" w:lineRule="auto"/>
        <w:rPr>
          <w:rFonts w:ascii="Arial" w:hAnsi="Arial" w:cs="Arial"/>
          <w:sz w:val="24"/>
          <w:szCs w:val="24"/>
        </w:rPr>
      </w:pPr>
      <w:r w:rsidRPr="00803127">
        <w:rPr>
          <w:rFonts w:ascii="Arial" w:hAnsi="Arial" w:cs="Arial"/>
          <w:b/>
          <w:bCs/>
          <w:sz w:val="24"/>
          <w:szCs w:val="24"/>
        </w:rPr>
        <w:t>Stanowisko (wyjaśnienie) Zamawiającego:</w:t>
      </w:r>
    </w:p>
    <w:p w14:paraId="0245131D" w14:textId="577BE332" w:rsidR="00780CA4" w:rsidRDefault="00C105CB" w:rsidP="00C105CB">
      <w:pPr>
        <w:pStyle w:val="Tekstpodstawowy"/>
        <w:spacing w:line="360" w:lineRule="auto"/>
        <w:jc w:val="both"/>
        <w:rPr>
          <w:rFonts w:ascii="Arial" w:hAnsi="Arial" w:cs="Arial"/>
          <w:sz w:val="24"/>
          <w:szCs w:val="24"/>
        </w:rPr>
      </w:pPr>
      <w:r>
        <w:rPr>
          <w:rFonts w:ascii="Arial" w:hAnsi="Arial" w:cs="Arial"/>
          <w:sz w:val="24"/>
          <w:szCs w:val="24"/>
        </w:rPr>
        <w:t>Zamawiający doprecyzowuje, że chodzi o 3 różne paski (szyja</w:t>
      </w:r>
      <w:r w:rsidR="00036872">
        <w:rPr>
          <w:rFonts w:ascii="Arial" w:hAnsi="Arial" w:cs="Arial"/>
          <w:sz w:val="24"/>
          <w:szCs w:val="24"/>
        </w:rPr>
        <w:t xml:space="preserve"> lub</w:t>
      </w:r>
      <w:r>
        <w:rPr>
          <w:rFonts w:ascii="Arial" w:hAnsi="Arial" w:cs="Arial"/>
          <w:sz w:val="24"/>
          <w:szCs w:val="24"/>
        </w:rPr>
        <w:t xml:space="preserve"> pasek do spodni).</w:t>
      </w:r>
    </w:p>
    <w:p w14:paraId="3202A77B" w14:textId="77777777" w:rsidR="00C105CB" w:rsidRPr="00780CA4" w:rsidRDefault="00C105CB" w:rsidP="00C105CB">
      <w:pPr>
        <w:pStyle w:val="Tekstpodstawowy"/>
        <w:spacing w:line="360" w:lineRule="auto"/>
        <w:jc w:val="both"/>
        <w:rPr>
          <w:rFonts w:ascii="Arial" w:hAnsi="Arial" w:cs="Arial"/>
          <w:sz w:val="24"/>
          <w:szCs w:val="24"/>
        </w:rPr>
      </w:pPr>
    </w:p>
    <w:p w14:paraId="2EFAE6A6" w14:textId="33814392" w:rsidR="00780CA4" w:rsidRPr="00780CA4" w:rsidRDefault="00653283" w:rsidP="00C105CB">
      <w:pPr>
        <w:pStyle w:val="Tekstpodstawowy"/>
        <w:spacing w:line="360" w:lineRule="auto"/>
        <w:jc w:val="both"/>
        <w:rPr>
          <w:rFonts w:ascii="Arial" w:hAnsi="Arial" w:cs="Arial"/>
          <w:b/>
          <w:bCs/>
          <w:sz w:val="24"/>
          <w:szCs w:val="24"/>
        </w:rPr>
      </w:pPr>
      <w:r>
        <w:rPr>
          <w:rFonts w:ascii="Arial" w:hAnsi="Arial" w:cs="Arial"/>
          <w:b/>
          <w:bCs/>
          <w:sz w:val="24"/>
          <w:szCs w:val="24"/>
        </w:rPr>
        <w:t xml:space="preserve">3.4. </w:t>
      </w:r>
      <w:r w:rsidR="00780CA4" w:rsidRPr="00780CA4">
        <w:rPr>
          <w:rFonts w:ascii="Arial" w:hAnsi="Arial" w:cs="Arial"/>
          <w:b/>
          <w:bCs/>
          <w:sz w:val="24"/>
          <w:szCs w:val="24"/>
        </w:rPr>
        <w:t>Pytanie 4 (dotyczy pkt 4 tabeli OPZ)</w:t>
      </w:r>
    </w:p>
    <w:p w14:paraId="6A6F411A" w14:textId="77777777" w:rsidR="00780CA4" w:rsidRPr="00780CA4" w:rsidRDefault="00780CA4" w:rsidP="00C105CB">
      <w:pPr>
        <w:pStyle w:val="Tekstpodstawowy"/>
        <w:spacing w:line="360" w:lineRule="auto"/>
        <w:jc w:val="both"/>
        <w:rPr>
          <w:rFonts w:ascii="Arial" w:hAnsi="Arial" w:cs="Arial"/>
          <w:sz w:val="24"/>
          <w:szCs w:val="24"/>
        </w:rPr>
      </w:pPr>
      <w:r w:rsidRPr="00780CA4">
        <w:rPr>
          <w:rFonts w:ascii="Arial" w:hAnsi="Arial" w:cs="Arial"/>
          <w:sz w:val="24"/>
          <w:szCs w:val="24"/>
        </w:rPr>
        <w:t xml:space="preserve">Prosimy Zamawiającego o dopuszczenie futerału z regulowanym paskiem albo dopuszczenie 3 różnych typów pokrowca wraz z dostawą </w:t>
      </w:r>
      <w:proofErr w:type="spellStart"/>
      <w:r w:rsidRPr="00780CA4">
        <w:rPr>
          <w:rFonts w:ascii="Arial" w:hAnsi="Arial" w:cs="Arial"/>
          <w:sz w:val="24"/>
          <w:szCs w:val="24"/>
        </w:rPr>
        <w:t>holtera</w:t>
      </w:r>
      <w:proofErr w:type="spellEnd"/>
      <w:r w:rsidRPr="00780CA4">
        <w:rPr>
          <w:rFonts w:ascii="Arial" w:hAnsi="Arial" w:cs="Arial"/>
          <w:sz w:val="24"/>
          <w:szCs w:val="24"/>
        </w:rPr>
        <w:t xml:space="preserve">. </w:t>
      </w:r>
    </w:p>
    <w:p w14:paraId="0AD8F732" w14:textId="77777777" w:rsidR="00803127" w:rsidRDefault="00803127" w:rsidP="00C105CB">
      <w:pPr>
        <w:pStyle w:val="Tekstpodstawowy"/>
        <w:spacing w:line="360" w:lineRule="auto"/>
        <w:rPr>
          <w:rFonts w:ascii="Arial" w:hAnsi="Arial" w:cs="Arial"/>
          <w:b/>
          <w:bCs/>
          <w:sz w:val="24"/>
          <w:szCs w:val="24"/>
        </w:rPr>
      </w:pPr>
      <w:r w:rsidRPr="00803127">
        <w:rPr>
          <w:rFonts w:ascii="Arial" w:hAnsi="Arial" w:cs="Arial"/>
          <w:b/>
          <w:bCs/>
          <w:sz w:val="24"/>
          <w:szCs w:val="24"/>
        </w:rPr>
        <w:lastRenderedPageBreak/>
        <w:t>Stanowisko (wyjaśnienie) Zamawiającego:</w:t>
      </w:r>
    </w:p>
    <w:p w14:paraId="697D70A8" w14:textId="4E0CCF7F" w:rsidR="00C105CB" w:rsidRPr="00803127" w:rsidRDefault="00C105CB" w:rsidP="00C105CB">
      <w:pPr>
        <w:pStyle w:val="Tekstpodstawowy"/>
        <w:spacing w:line="360" w:lineRule="auto"/>
        <w:rPr>
          <w:rFonts w:ascii="Arial" w:hAnsi="Arial" w:cs="Arial"/>
          <w:sz w:val="24"/>
          <w:szCs w:val="24"/>
        </w:rPr>
      </w:pPr>
      <w:r>
        <w:rPr>
          <w:rFonts w:ascii="Arial" w:hAnsi="Arial" w:cs="Arial"/>
          <w:sz w:val="24"/>
          <w:szCs w:val="24"/>
        </w:rPr>
        <w:t>Zamawiający dopuszcza, nie wymaga</w:t>
      </w:r>
      <w:r w:rsidR="0021451A">
        <w:rPr>
          <w:rFonts w:ascii="Arial" w:hAnsi="Arial" w:cs="Arial"/>
          <w:sz w:val="24"/>
          <w:szCs w:val="24"/>
        </w:rPr>
        <w:t xml:space="preserve"> futerału z regulowanym paskiem.</w:t>
      </w:r>
    </w:p>
    <w:p w14:paraId="49216846" w14:textId="77777777" w:rsidR="00780CA4" w:rsidRPr="00780CA4" w:rsidRDefault="00780CA4" w:rsidP="00C105CB">
      <w:pPr>
        <w:pStyle w:val="Tekstpodstawowy"/>
        <w:spacing w:line="360" w:lineRule="auto"/>
        <w:jc w:val="both"/>
        <w:rPr>
          <w:rFonts w:ascii="Arial" w:hAnsi="Arial" w:cs="Arial"/>
          <w:sz w:val="24"/>
          <w:szCs w:val="24"/>
        </w:rPr>
      </w:pPr>
    </w:p>
    <w:p w14:paraId="21AA1980" w14:textId="1F94CDB2" w:rsidR="00780CA4" w:rsidRPr="00780CA4" w:rsidRDefault="00653283" w:rsidP="00C105CB">
      <w:pPr>
        <w:pStyle w:val="Tekstpodstawowy"/>
        <w:spacing w:line="360" w:lineRule="auto"/>
        <w:jc w:val="both"/>
        <w:rPr>
          <w:rFonts w:ascii="Arial" w:hAnsi="Arial" w:cs="Arial"/>
          <w:b/>
          <w:bCs/>
          <w:sz w:val="24"/>
          <w:szCs w:val="24"/>
        </w:rPr>
      </w:pPr>
      <w:r>
        <w:rPr>
          <w:rFonts w:ascii="Arial" w:hAnsi="Arial" w:cs="Arial"/>
          <w:b/>
          <w:bCs/>
          <w:sz w:val="24"/>
          <w:szCs w:val="24"/>
        </w:rPr>
        <w:t xml:space="preserve">3.5. </w:t>
      </w:r>
      <w:r w:rsidR="00780CA4" w:rsidRPr="00780CA4">
        <w:rPr>
          <w:rFonts w:ascii="Arial" w:hAnsi="Arial" w:cs="Arial"/>
          <w:b/>
          <w:bCs/>
          <w:sz w:val="24"/>
          <w:szCs w:val="24"/>
        </w:rPr>
        <w:t>Pytanie 5 (dotyczy pkt 1 tabeli OPZ)</w:t>
      </w:r>
    </w:p>
    <w:p w14:paraId="15A115B3" w14:textId="5E05FE2E" w:rsidR="00780CA4" w:rsidRPr="00780CA4" w:rsidRDefault="00780CA4" w:rsidP="00803127">
      <w:pPr>
        <w:pStyle w:val="Tekstpodstawowy"/>
        <w:spacing w:line="360" w:lineRule="auto"/>
        <w:jc w:val="both"/>
        <w:rPr>
          <w:rFonts w:ascii="Arial" w:hAnsi="Arial" w:cs="Arial"/>
          <w:sz w:val="24"/>
          <w:szCs w:val="24"/>
        </w:rPr>
      </w:pPr>
      <w:r w:rsidRPr="00780CA4">
        <w:rPr>
          <w:rFonts w:ascii="Arial" w:hAnsi="Arial" w:cs="Arial"/>
          <w:sz w:val="24"/>
          <w:szCs w:val="24"/>
        </w:rPr>
        <w:t xml:space="preserve">Prosimy Zamawiającego o dopuszczenie: Rejestrator EKG 3 i/lub  12 kanałowy z podglądem zapisu zaraz po założeniu </w:t>
      </w:r>
      <w:proofErr w:type="spellStart"/>
      <w:r w:rsidRPr="00780CA4">
        <w:rPr>
          <w:rFonts w:ascii="Arial" w:hAnsi="Arial" w:cs="Arial"/>
          <w:sz w:val="24"/>
          <w:szCs w:val="24"/>
        </w:rPr>
        <w:t>holtera</w:t>
      </w:r>
      <w:proofErr w:type="spellEnd"/>
      <w:r w:rsidRPr="00780CA4">
        <w:rPr>
          <w:rFonts w:ascii="Arial" w:hAnsi="Arial" w:cs="Arial"/>
          <w:sz w:val="24"/>
          <w:szCs w:val="24"/>
        </w:rPr>
        <w:t xml:space="preserve"> w celu sprawdzenia poprawności działania. Zapis do ciągłego podglądu dla pacjenta, może nie być pomocny</w:t>
      </w:r>
      <w:r w:rsidR="00C105CB">
        <w:rPr>
          <w:rFonts w:ascii="Arial" w:hAnsi="Arial" w:cs="Arial"/>
          <w:sz w:val="24"/>
          <w:szCs w:val="24"/>
        </w:rPr>
        <w:t>.</w:t>
      </w:r>
    </w:p>
    <w:p w14:paraId="3226092F" w14:textId="77777777" w:rsidR="00803127" w:rsidRPr="00803127" w:rsidRDefault="00803127" w:rsidP="00C105CB">
      <w:pPr>
        <w:pStyle w:val="Tekstpodstawowy"/>
        <w:spacing w:line="360" w:lineRule="auto"/>
        <w:rPr>
          <w:rFonts w:ascii="Arial" w:hAnsi="Arial" w:cs="Arial"/>
          <w:sz w:val="24"/>
          <w:szCs w:val="24"/>
        </w:rPr>
      </w:pPr>
      <w:r w:rsidRPr="00803127">
        <w:rPr>
          <w:rFonts w:ascii="Arial" w:hAnsi="Arial" w:cs="Arial"/>
          <w:b/>
          <w:bCs/>
          <w:sz w:val="24"/>
          <w:szCs w:val="24"/>
        </w:rPr>
        <w:t>Stanowisko (wyjaśnienie) Zamawiającego:</w:t>
      </w:r>
    </w:p>
    <w:p w14:paraId="5FCA3178" w14:textId="12D7AB5F" w:rsidR="00780CA4" w:rsidRDefault="00C105CB" w:rsidP="00C105CB">
      <w:pPr>
        <w:pStyle w:val="Tekstpodstawowy"/>
        <w:spacing w:line="360" w:lineRule="auto"/>
        <w:jc w:val="both"/>
        <w:rPr>
          <w:rFonts w:ascii="Arial" w:hAnsi="Arial" w:cs="Arial"/>
          <w:sz w:val="24"/>
          <w:szCs w:val="24"/>
        </w:rPr>
      </w:pPr>
      <w:r>
        <w:rPr>
          <w:rFonts w:ascii="Arial" w:hAnsi="Arial" w:cs="Arial"/>
          <w:sz w:val="24"/>
          <w:szCs w:val="24"/>
        </w:rPr>
        <w:t>Zamawiający dopuszcza.</w:t>
      </w:r>
    </w:p>
    <w:p w14:paraId="76156803" w14:textId="77777777" w:rsidR="00F449FC" w:rsidRPr="00780CA4" w:rsidRDefault="00F449FC" w:rsidP="00C105CB">
      <w:pPr>
        <w:pStyle w:val="Tekstpodstawowy"/>
        <w:spacing w:line="360" w:lineRule="auto"/>
        <w:jc w:val="both"/>
        <w:rPr>
          <w:rFonts w:ascii="Arial" w:hAnsi="Arial" w:cs="Arial"/>
          <w:sz w:val="24"/>
          <w:szCs w:val="24"/>
        </w:rPr>
      </w:pPr>
    </w:p>
    <w:p w14:paraId="6AD8A055" w14:textId="40262F17" w:rsidR="00780CA4" w:rsidRPr="00780CA4" w:rsidRDefault="00653283" w:rsidP="00442A54">
      <w:pPr>
        <w:pStyle w:val="Tekstpodstawowy"/>
        <w:spacing w:line="360" w:lineRule="auto"/>
        <w:ind w:left="567" w:hanging="567"/>
        <w:jc w:val="both"/>
        <w:rPr>
          <w:rFonts w:ascii="Arial" w:hAnsi="Arial" w:cs="Arial"/>
          <w:b/>
          <w:bCs/>
          <w:sz w:val="24"/>
          <w:szCs w:val="24"/>
        </w:rPr>
      </w:pPr>
      <w:r>
        <w:rPr>
          <w:rFonts w:ascii="Arial" w:hAnsi="Arial" w:cs="Arial"/>
          <w:b/>
          <w:bCs/>
          <w:sz w:val="24"/>
          <w:szCs w:val="24"/>
        </w:rPr>
        <w:t xml:space="preserve">3.6. </w:t>
      </w:r>
      <w:r w:rsidR="00780CA4" w:rsidRPr="00780CA4">
        <w:rPr>
          <w:rFonts w:ascii="Arial" w:hAnsi="Arial" w:cs="Arial"/>
          <w:b/>
          <w:bCs/>
          <w:sz w:val="24"/>
          <w:szCs w:val="24"/>
        </w:rPr>
        <w:t>Pytanie 6 (dotyczy pkt 3 tabeli OPZ)</w:t>
      </w:r>
    </w:p>
    <w:p w14:paraId="138BD19F" w14:textId="77777777" w:rsidR="00780CA4" w:rsidRPr="00780CA4" w:rsidRDefault="00780CA4" w:rsidP="00803127">
      <w:pPr>
        <w:pStyle w:val="Tekstpodstawowy"/>
        <w:spacing w:line="360" w:lineRule="auto"/>
        <w:jc w:val="both"/>
        <w:rPr>
          <w:rFonts w:ascii="Arial" w:hAnsi="Arial" w:cs="Arial"/>
          <w:sz w:val="24"/>
          <w:szCs w:val="24"/>
        </w:rPr>
      </w:pPr>
      <w:r w:rsidRPr="00780CA4">
        <w:rPr>
          <w:rFonts w:ascii="Arial" w:hAnsi="Arial" w:cs="Arial"/>
          <w:sz w:val="24"/>
          <w:szCs w:val="24"/>
        </w:rPr>
        <w:t>Prosimy Zamawiającego o dopuszczenie 5 odprowadzeniowego kabla do zapisu 3 kanałowego oraz 10 odprowadzeniowy kabel do zapisu 12 kanałowego.</w:t>
      </w:r>
    </w:p>
    <w:p w14:paraId="03C73777" w14:textId="75F5743C" w:rsidR="00780CA4" w:rsidRDefault="00780CA4" w:rsidP="00803127">
      <w:pPr>
        <w:pStyle w:val="Tekstpodstawowy"/>
        <w:spacing w:line="360" w:lineRule="auto"/>
        <w:jc w:val="both"/>
        <w:rPr>
          <w:rFonts w:ascii="Arial" w:hAnsi="Arial" w:cs="Arial"/>
          <w:b/>
          <w:bCs/>
          <w:sz w:val="24"/>
          <w:szCs w:val="24"/>
        </w:rPr>
      </w:pPr>
      <w:r w:rsidRPr="00780CA4">
        <w:rPr>
          <w:rFonts w:ascii="Arial" w:hAnsi="Arial" w:cs="Arial"/>
          <w:b/>
          <w:bCs/>
          <w:sz w:val="24"/>
          <w:szCs w:val="24"/>
        </w:rPr>
        <w:t>Stanowisko (wyjaśnienie) Zamawiającego:</w:t>
      </w:r>
    </w:p>
    <w:p w14:paraId="0C4C1A1F" w14:textId="774E799E" w:rsidR="00C105CB" w:rsidRPr="00780CA4" w:rsidRDefault="00C105CB" w:rsidP="00803127">
      <w:pPr>
        <w:pStyle w:val="Tekstpodstawowy"/>
        <w:spacing w:line="360" w:lineRule="auto"/>
        <w:jc w:val="both"/>
        <w:rPr>
          <w:rFonts w:ascii="Arial" w:hAnsi="Arial" w:cs="Arial"/>
          <w:sz w:val="24"/>
          <w:szCs w:val="24"/>
        </w:rPr>
      </w:pPr>
      <w:r w:rsidRPr="00C105CB">
        <w:rPr>
          <w:rFonts w:ascii="Arial" w:hAnsi="Arial" w:cs="Arial"/>
          <w:sz w:val="24"/>
          <w:szCs w:val="24"/>
        </w:rPr>
        <w:t>Zamawiający dopuszcza.</w:t>
      </w:r>
    </w:p>
    <w:p w14:paraId="5F1C2C7C" w14:textId="77777777" w:rsidR="00803127" w:rsidRDefault="00803127" w:rsidP="00780CA4">
      <w:pPr>
        <w:pStyle w:val="Tekstpodstawowy"/>
        <w:rPr>
          <w:rFonts w:ascii="Arial" w:hAnsi="Arial" w:cs="Arial"/>
          <w:b/>
          <w:bCs/>
          <w:sz w:val="24"/>
          <w:szCs w:val="24"/>
        </w:rPr>
      </w:pPr>
    </w:p>
    <w:p w14:paraId="6FFA0772" w14:textId="77777777" w:rsidR="002270FB" w:rsidRDefault="002270FB" w:rsidP="00780CA4">
      <w:pPr>
        <w:pStyle w:val="Tekstpodstawowy"/>
        <w:rPr>
          <w:rFonts w:ascii="Arial" w:hAnsi="Arial" w:cs="Arial"/>
          <w:b/>
          <w:bCs/>
          <w:sz w:val="24"/>
          <w:szCs w:val="24"/>
        </w:rPr>
      </w:pPr>
    </w:p>
    <w:p w14:paraId="39F2743C" w14:textId="74CFB33D" w:rsidR="00780CA4" w:rsidRPr="00063199" w:rsidRDefault="00780CA4" w:rsidP="00780CA4">
      <w:pPr>
        <w:pStyle w:val="Tekstpodstawowy"/>
        <w:rPr>
          <w:rFonts w:ascii="Arial" w:hAnsi="Arial" w:cs="Arial"/>
          <w:b/>
          <w:bCs/>
          <w:sz w:val="24"/>
          <w:szCs w:val="24"/>
          <w:u w:val="single"/>
        </w:rPr>
      </w:pPr>
      <w:r w:rsidRPr="00780CA4">
        <w:rPr>
          <w:rFonts w:ascii="Arial" w:hAnsi="Arial" w:cs="Arial"/>
          <w:b/>
          <w:bCs/>
          <w:sz w:val="24"/>
          <w:szCs w:val="24"/>
          <w:u w:val="single"/>
        </w:rPr>
        <w:t xml:space="preserve">Pytanie nr </w:t>
      </w:r>
      <w:r w:rsidRPr="00063199">
        <w:rPr>
          <w:rFonts w:ascii="Arial" w:hAnsi="Arial" w:cs="Arial"/>
          <w:b/>
          <w:bCs/>
          <w:sz w:val="24"/>
          <w:szCs w:val="24"/>
          <w:u w:val="single"/>
        </w:rPr>
        <w:t>4</w:t>
      </w:r>
    </w:p>
    <w:p w14:paraId="29966D7D" w14:textId="77777777" w:rsidR="00780CA4" w:rsidRPr="00780CA4" w:rsidRDefault="00780CA4" w:rsidP="00063199">
      <w:pPr>
        <w:pStyle w:val="Tekstpodstawowy"/>
        <w:spacing w:line="360" w:lineRule="auto"/>
        <w:rPr>
          <w:rFonts w:ascii="Arial" w:hAnsi="Arial" w:cs="Arial"/>
          <w:b/>
          <w:bCs/>
          <w:sz w:val="24"/>
          <w:szCs w:val="24"/>
        </w:rPr>
      </w:pPr>
    </w:p>
    <w:p w14:paraId="0AF319F2" w14:textId="548A568A" w:rsidR="00780CA4" w:rsidRPr="00780CA4" w:rsidRDefault="00780CA4" w:rsidP="002270FB">
      <w:pPr>
        <w:pStyle w:val="Tekstpodstawowy"/>
        <w:spacing w:line="360" w:lineRule="auto"/>
        <w:jc w:val="center"/>
        <w:rPr>
          <w:rFonts w:ascii="Arial" w:hAnsi="Arial" w:cs="Arial"/>
          <w:b/>
          <w:bCs/>
          <w:i/>
          <w:iCs/>
          <w:sz w:val="24"/>
          <w:szCs w:val="24"/>
        </w:rPr>
      </w:pPr>
      <w:r w:rsidRPr="00780CA4">
        <w:rPr>
          <w:rFonts w:ascii="Arial" w:hAnsi="Arial" w:cs="Arial"/>
          <w:b/>
          <w:bCs/>
          <w:i/>
          <w:iCs/>
          <w:sz w:val="24"/>
          <w:szCs w:val="24"/>
        </w:rPr>
        <w:t>Dot. załącznika nr 1, grupa 3, pkt 9:</w:t>
      </w:r>
    </w:p>
    <w:p w14:paraId="2B3721F9" w14:textId="621234B3" w:rsidR="00780CA4" w:rsidRPr="00780CA4" w:rsidRDefault="00586887" w:rsidP="00442A54">
      <w:pPr>
        <w:pStyle w:val="Tekstpodstawowy"/>
        <w:spacing w:line="360" w:lineRule="auto"/>
        <w:ind w:left="426" w:hanging="426"/>
        <w:jc w:val="both"/>
        <w:rPr>
          <w:rFonts w:ascii="Arial" w:hAnsi="Arial" w:cs="Arial"/>
          <w:sz w:val="24"/>
          <w:szCs w:val="24"/>
        </w:rPr>
      </w:pPr>
      <w:r>
        <w:rPr>
          <w:rFonts w:ascii="Arial" w:hAnsi="Arial" w:cs="Arial"/>
          <w:sz w:val="24"/>
          <w:szCs w:val="24"/>
        </w:rPr>
        <w:t>4.1.</w:t>
      </w:r>
      <w:r w:rsidR="00780CA4" w:rsidRPr="00780CA4">
        <w:rPr>
          <w:rFonts w:ascii="Arial" w:hAnsi="Arial" w:cs="Arial"/>
          <w:sz w:val="24"/>
          <w:szCs w:val="24"/>
        </w:rPr>
        <w:t xml:space="preserve">Czy Zamawiający może potwierdzić, że wymaga, aby oferowana optyka pochodziła od producenta posiadanego przez Zamawiającego sprzętu i osprzętu endoskopowego, tj. RUDOLF </w:t>
      </w:r>
      <w:proofErr w:type="spellStart"/>
      <w:r w:rsidR="00780CA4" w:rsidRPr="00780CA4">
        <w:rPr>
          <w:rFonts w:ascii="Arial" w:hAnsi="Arial" w:cs="Arial"/>
          <w:sz w:val="24"/>
          <w:szCs w:val="24"/>
        </w:rPr>
        <w:t>Medical</w:t>
      </w:r>
      <w:proofErr w:type="spellEnd"/>
      <w:r w:rsidR="00780CA4" w:rsidRPr="00780CA4">
        <w:rPr>
          <w:rFonts w:ascii="Arial" w:hAnsi="Arial" w:cs="Arial"/>
          <w:sz w:val="24"/>
          <w:szCs w:val="24"/>
        </w:rPr>
        <w:t xml:space="preserve">, lub stanowiła rozwiązanie równoważne, zapewniające pełną kompatybilność techniczną, użytkową i serwisową z posiadanym sprzętem, bez konieczności stosowania dodatkowych adapterów, przejściówek, elementów pośrednich lub modyfikacji technicznych, przy czym równoważność oraz kompatybilność powinny zostać potwierdzone oficjalnym dokumentem producenta RUDOLF </w:t>
      </w:r>
      <w:proofErr w:type="spellStart"/>
      <w:r w:rsidR="00780CA4" w:rsidRPr="00780CA4">
        <w:rPr>
          <w:rFonts w:ascii="Arial" w:hAnsi="Arial" w:cs="Arial"/>
          <w:sz w:val="24"/>
          <w:szCs w:val="24"/>
        </w:rPr>
        <w:t>Medical</w:t>
      </w:r>
      <w:proofErr w:type="spellEnd"/>
      <w:r w:rsidR="00780CA4" w:rsidRPr="00780CA4">
        <w:rPr>
          <w:rFonts w:ascii="Arial" w:hAnsi="Arial" w:cs="Arial"/>
          <w:sz w:val="24"/>
          <w:szCs w:val="24"/>
        </w:rPr>
        <w:t xml:space="preserve">? </w:t>
      </w:r>
    </w:p>
    <w:p w14:paraId="472CF4B8" w14:textId="26D83228" w:rsidR="00912390" w:rsidRDefault="00780CA4" w:rsidP="002270FB">
      <w:pPr>
        <w:pStyle w:val="Tekstpodstawowy"/>
        <w:spacing w:line="360" w:lineRule="auto"/>
        <w:ind w:firstLine="426"/>
        <w:jc w:val="both"/>
        <w:rPr>
          <w:rFonts w:ascii="Arial" w:hAnsi="Arial" w:cs="Arial"/>
          <w:sz w:val="24"/>
          <w:szCs w:val="24"/>
        </w:rPr>
      </w:pPr>
      <w:r w:rsidRPr="00063199">
        <w:rPr>
          <w:rFonts w:ascii="Arial" w:hAnsi="Arial" w:cs="Arial"/>
          <w:sz w:val="24"/>
          <w:szCs w:val="24"/>
        </w:rPr>
        <w:t>W przypadku odpowiedzi twierdzącej prosimy o odpowiednią zmianę pkt 9 OPZ.</w:t>
      </w:r>
    </w:p>
    <w:p w14:paraId="77227A1A" w14:textId="77777777" w:rsidR="00780CA4" w:rsidRDefault="00780CA4" w:rsidP="00F449FC">
      <w:pPr>
        <w:pStyle w:val="Tekstpodstawowy"/>
        <w:spacing w:line="360" w:lineRule="auto"/>
        <w:rPr>
          <w:rFonts w:ascii="Arial" w:hAnsi="Arial" w:cs="Arial"/>
          <w:b/>
          <w:bCs/>
          <w:sz w:val="24"/>
          <w:szCs w:val="24"/>
        </w:rPr>
      </w:pPr>
      <w:r w:rsidRPr="00780CA4">
        <w:rPr>
          <w:rFonts w:ascii="Arial" w:hAnsi="Arial" w:cs="Arial"/>
          <w:b/>
          <w:bCs/>
          <w:sz w:val="24"/>
          <w:szCs w:val="24"/>
        </w:rPr>
        <w:t>Stanowisko (wyjaśnienie) Zamawiającego:</w:t>
      </w:r>
    </w:p>
    <w:p w14:paraId="0C136D71" w14:textId="7C59EEE6" w:rsidR="00F449FC" w:rsidRPr="00780CA4" w:rsidRDefault="00F449FC" w:rsidP="00F449FC">
      <w:pPr>
        <w:pStyle w:val="Tekstpodstawowy"/>
        <w:spacing w:line="360" w:lineRule="auto"/>
        <w:ind w:left="426" w:hanging="426"/>
        <w:jc w:val="both"/>
        <w:rPr>
          <w:rFonts w:ascii="Arial" w:hAnsi="Arial" w:cs="Arial"/>
          <w:sz w:val="24"/>
          <w:szCs w:val="24"/>
        </w:rPr>
      </w:pPr>
      <w:r>
        <w:rPr>
          <w:rFonts w:ascii="Arial" w:hAnsi="Arial" w:cs="Arial"/>
          <w:sz w:val="24"/>
          <w:szCs w:val="24"/>
        </w:rPr>
        <w:tab/>
        <w:t xml:space="preserve">Zamawiający wymaga, aby optyka była w pełni kompatybilna </w:t>
      </w:r>
      <w:r w:rsidRPr="00F449FC">
        <w:rPr>
          <w:rFonts w:ascii="Arial" w:hAnsi="Arial" w:cs="Arial"/>
          <w:sz w:val="24"/>
          <w:szCs w:val="24"/>
        </w:rPr>
        <w:t>z posiadanym przez Zamawiającego sprzętem pod względem technicznym, użytkowym i serwisowym, bez konieczności stosowania dodatkowych adapterów, przejściówek, elementów pośrednich lub modyfikacji technicznych.</w:t>
      </w:r>
      <w:r>
        <w:rPr>
          <w:rFonts w:ascii="Arial" w:hAnsi="Arial" w:cs="Arial"/>
          <w:sz w:val="24"/>
          <w:szCs w:val="24"/>
        </w:rPr>
        <w:t xml:space="preserve"> Zamawiający posiada sprzęt producenta Rudolf </w:t>
      </w:r>
      <w:proofErr w:type="spellStart"/>
      <w:r>
        <w:rPr>
          <w:rFonts w:ascii="Arial" w:hAnsi="Arial" w:cs="Arial"/>
          <w:sz w:val="24"/>
          <w:szCs w:val="24"/>
        </w:rPr>
        <w:t>Medical</w:t>
      </w:r>
      <w:proofErr w:type="spellEnd"/>
      <w:r>
        <w:rPr>
          <w:rFonts w:ascii="Arial" w:hAnsi="Arial" w:cs="Arial"/>
          <w:sz w:val="24"/>
          <w:szCs w:val="24"/>
        </w:rPr>
        <w:t>.</w:t>
      </w:r>
    </w:p>
    <w:p w14:paraId="4A3A43C6" w14:textId="77777777" w:rsidR="00780CA4" w:rsidRDefault="00780CA4" w:rsidP="00912390">
      <w:pPr>
        <w:pStyle w:val="Tekstpodstawowy"/>
        <w:spacing w:before="120" w:after="480"/>
        <w:rPr>
          <w:rFonts w:ascii="Arial" w:hAnsi="Arial" w:cs="Arial"/>
          <w:sz w:val="24"/>
          <w:szCs w:val="24"/>
        </w:rPr>
      </w:pPr>
    </w:p>
    <w:p w14:paraId="5DEAD094" w14:textId="3D7428A7" w:rsidR="00780CA4" w:rsidRPr="00586887" w:rsidRDefault="00780CA4" w:rsidP="000D620A">
      <w:pPr>
        <w:pStyle w:val="Tekstpodstawowy"/>
        <w:rPr>
          <w:rFonts w:ascii="Arial" w:hAnsi="Arial" w:cs="Arial"/>
          <w:b/>
          <w:bCs/>
          <w:sz w:val="24"/>
          <w:szCs w:val="24"/>
          <w:u w:val="single"/>
        </w:rPr>
      </w:pPr>
      <w:r w:rsidRPr="00780CA4">
        <w:rPr>
          <w:rFonts w:ascii="Arial" w:hAnsi="Arial" w:cs="Arial"/>
          <w:b/>
          <w:bCs/>
          <w:sz w:val="24"/>
          <w:szCs w:val="24"/>
          <w:u w:val="single"/>
        </w:rPr>
        <w:t xml:space="preserve">Pytanie nr </w:t>
      </w:r>
      <w:r w:rsidRPr="00586887">
        <w:rPr>
          <w:rFonts w:ascii="Arial" w:hAnsi="Arial" w:cs="Arial"/>
          <w:b/>
          <w:bCs/>
          <w:sz w:val="24"/>
          <w:szCs w:val="24"/>
          <w:u w:val="single"/>
        </w:rPr>
        <w:t>5</w:t>
      </w:r>
    </w:p>
    <w:p w14:paraId="53FFA293" w14:textId="77777777" w:rsidR="00780CA4" w:rsidRPr="00780CA4" w:rsidRDefault="00780CA4" w:rsidP="000D620A">
      <w:pPr>
        <w:pStyle w:val="Tekstpodstawowy"/>
        <w:rPr>
          <w:rFonts w:ascii="Arial" w:hAnsi="Arial" w:cs="Arial"/>
          <w:b/>
          <w:bCs/>
          <w:sz w:val="24"/>
          <w:szCs w:val="24"/>
        </w:rPr>
      </w:pPr>
    </w:p>
    <w:p w14:paraId="110CB7DF" w14:textId="57DA0EF4" w:rsidR="00780CA4" w:rsidRPr="00780CA4" w:rsidRDefault="00780CA4" w:rsidP="00586887">
      <w:pPr>
        <w:pStyle w:val="Tekstpodstawowy"/>
        <w:spacing w:line="360" w:lineRule="auto"/>
        <w:jc w:val="center"/>
        <w:rPr>
          <w:rFonts w:ascii="Arial" w:hAnsi="Arial" w:cs="Arial"/>
          <w:b/>
          <w:bCs/>
          <w:i/>
          <w:iCs/>
          <w:sz w:val="24"/>
          <w:szCs w:val="24"/>
        </w:rPr>
      </w:pPr>
      <w:r w:rsidRPr="00780CA4">
        <w:rPr>
          <w:rFonts w:ascii="Arial" w:hAnsi="Arial" w:cs="Arial"/>
          <w:b/>
          <w:bCs/>
          <w:i/>
          <w:iCs/>
          <w:sz w:val="24"/>
          <w:szCs w:val="24"/>
        </w:rPr>
        <w:t>Dotyczy zadania 1 i 5</w:t>
      </w:r>
    </w:p>
    <w:p w14:paraId="4A2264C2" w14:textId="563623CB" w:rsidR="000D620A" w:rsidRDefault="00586887" w:rsidP="008F5AD2">
      <w:pPr>
        <w:pStyle w:val="Tekstpodstawowy"/>
        <w:spacing w:line="360" w:lineRule="auto"/>
        <w:ind w:left="567" w:hanging="567"/>
        <w:jc w:val="both"/>
        <w:rPr>
          <w:rFonts w:ascii="Arial" w:hAnsi="Arial" w:cs="Arial"/>
          <w:sz w:val="24"/>
          <w:szCs w:val="24"/>
        </w:rPr>
      </w:pPr>
      <w:r>
        <w:rPr>
          <w:rFonts w:ascii="Arial" w:hAnsi="Arial" w:cs="Arial"/>
          <w:sz w:val="24"/>
          <w:szCs w:val="24"/>
        </w:rPr>
        <w:t>5.1.</w:t>
      </w:r>
      <w:r w:rsidR="008F5AD2">
        <w:rPr>
          <w:rFonts w:ascii="Arial" w:hAnsi="Arial" w:cs="Arial"/>
          <w:sz w:val="24"/>
          <w:szCs w:val="24"/>
        </w:rPr>
        <w:tab/>
      </w:r>
      <w:r w:rsidR="00780CA4" w:rsidRPr="00780CA4">
        <w:rPr>
          <w:rFonts w:ascii="Arial" w:hAnsi="Arial" w:cs="Arial"/>
          <w:sz w:val="24"/>
          <w:szCs w:val="24"/>
        </w:rPr>
        <w:t xml:space="preserve">Prosimy o potwierdzenie, że udzielona gwarancja nie obejmuje uszkodzeń i wad powstałych z przyczyn zewnętrznych lub uszkodzeń spowodowanych z winy użytkownika. </w:t>
      </w:r>
    </w:p>
    <w:p w14:paraId="63275A76" w14:textId="77777777" w:rsidR="000D620A" w:rsidRPr="000D620A" w:rsidRDefault="000D620A" w:rsidP="000D620A">
      <w:pPr>
        <w:pStyle w:val="Tekstpodstawowy"/>
        <w:spacing w:line="360" w:lineRule="auto"/>
        <w:jc w:val="both"/>
        <w:rPr>
          <w:rFonts w:ascii="Arial" w:hAnsi="Arial" w:cs="Arial"/>
          <w:sz w:val="24"/>
          <w:szCs w:val="24"/>
        </w:rPr>
      </w:pPr>
      <w:r w:rsidRPr="000D620A">
        <w:rPr>
          <w:rFonts w:ascii="Arial" w:hAnsi="Arial" w:cs="Arial"/>
          <w:b/>
          <w:bCs/>
          <w:sz w:val="24"/>
          <w:szCs w:val="24"/>
        </w:rPr>
        <w:t>Stanowisko (wyjaśnienie) Zamawiającego:</w:t>
      </w:r>
    </w:p>
    <w:p w14:paraId="48996996" w14:textId="6469C1C1" w:rsidR="000D620A" w:rsidRDefault="005E7A7C" w:rsidP="008F5AD2">
      <w:pPr>
        <w:pStyle w:val="Tekstpodstawowy"/>
        <w:spacing w:line="360" w:lineRule="auto"/>
        <w:ind w:left="426"/>
        <w:jc w:val="both"/>
        <w:rPr>
          <w:rFonts w:ascii="Arial" w:hAnsi="Arial" w:cs="Arial"/>
          <w:sz w:val="24"/>
          <w:szCs w:val="24"/>
        </w:rPr>
      </w:pPr>
      <w:r>
        <w:rPr>
          <w:rFonts w:ascii="Arial" w:hAnsi="Arial" w:cs="Arial"/>
          <w:sz w:val="24"/>
          <w:szCs w:val="24"/>
        </w:rPr>
        <w:t>Zamawiający potwierdza.</w:t>
      </w:r>
    </w:p>
    <w:p w14:paraId="1B90BDB9" w14:textId="77777777" w:rsidR="005E7A7C" w:rsidRDefault="005E7A7C" w:rsidP="005E7A7C">
      <w:pPr>
        <w:pStyle w:val="Tekstpodstawowy"/>
        <w:spacing w:line="360" w:lineRule="auto"/>
        <w:ind w:left="284"/>
        <w:jc w:val="both"/>
        <w:rPr>
          <w:rFonts w:ascii="Arial" w:hAnsi="Arial" w:cs="Arial"/>
          <w:sz w:val="24"/>
          <w:szCs w:val="24"/>
        </w:rPr>
      </w:pPr>
    </w:p>
    <w:p w14:paraId="090245F5" w14:textId="76673E60" w:rsidR="00780CA4" w:rsidRDefault="00586887" w:rsidP="00586887">
      <w:pPr>
        <w:pStyle w:val="Tekstpodstawowy"/>
        <w:spacing w:line="360" w:lineRule="auto"/>
        <w:ind w:left="567" w:hanging="567"/>
        <w:jc w:val="both"/>
        <w:rPr>
          <w:rFonts w:ascii="Arial" w:hAnsi="Arial" w:cs="Arial"/>
          <w:sz w:val="24"/>
          <w:szCs w:val="24"/>
        </w:rPr>
      </w:pPr>
      <w:r>
        <w:rPr>
          <w:rFonts w:ascii="Arial" w:hAnsi="Arial" w:cs="Arial"/>
          <w:sz w:val="24"/>
          <w:szCs w:val="24"/>
        </w:rPr>
        <w:t xml:space="preserve">5.2. </w:t>
      </w:r>
      <w:r w:rsidR="00780CA4" w:rsidRPr="00780CA4">
        <w:rPr>
          <w:rFonts w:ascii="Arial" w:hAnsi="Arial" w:cs="Arial"/>
          <w:sz w:val="24"/>
          <w:szCs w:val="24"/>
        </w:rPr>
        <w:t xml:space="preserve">Czy Zamawiający wyrazi zgodę aby zaoferowany sprzęt był fabrycznie nowy, kompletny, gotowy do użytkowania, pozbawiony wad technicznych i na najwyższym poziomie technologicznym obecnie promowanym na rynku, z gwarancją liczoną od daty instalacji z rokiem produkcji nie starszym niż 2025? Pragniemy zapewnić Zamawiającego, iż nasza odpowiedzialność, w tym odpowiedzialność gwarancyjna, jest niezależna od daty produkcji i jest liczona zawsze od daty instalacji (a instalowany sprzęt jest zawsze fabrycznie nowy). Również nasza odpowiedzialność produktowa pozostaje niezmienna bez względu na szczegółową datę produkcji sprzętu. Jednocześnie zwracamy uwagę, iż obecnie mamy pierwszą połowę roku, co w praktyce produkcyjnej i logistycznej powoduje, że dostępność urządzeń z datą produkcji bieżącego roku może być istotnie ograniczona. W związku z powyższym uzyskanie sprzętu z rokiem produkcji 2026 na etapie realizacji zamówienia może być obiektywnie utrudnione. </w:t>
      </w:r>
    </w:p>
    <w:p w14:paraId="4A647529" w14:textId="77777777" w:rsidR="000D620A" w:rsidRDefault="000D620A" w:rsidP="005E7A7C">
      <w:pPr>
        <w:pStyle w:val="Tekstpodstawowy"/>
        <w:spacing w:line="360" w:lineRule="auto"/>
        <w:rPr>
          <w:rFonts w:ascii="Arial" w:hAnsi="Arial" w:cs="Arial"/>
          <w:b/>
          <w:bCs/>
          <w:sz w:val="24"/>
          <w:szCs w:val="24"/>
        </w:rPr>
      </w:pPr>
      <w:r w:rsidRPr="000D620A">
        <w:rPr>
          <w:rFonts w:ascii="Arial" w:hAnsi="Arial" w:cs="Arial"/>
          <w:b/>
          <w:bCs/>
          <w:sz w:val="24"/>
          <w:szCs w:val="24"/>
        </w:rPr>
        <w:t>Stanowisko (wyjaśnienie) Zamawiającego:</w:t>
      </w:r>
    </w:p>
    <w:p w14:paraId="7C05EC80" w14:textId="708DB43A" w:rsidR="005E7A7C" w:rsidRPr="000D620A" w:rsidRDefault="005E7A7C" w:rsidP="008F5AD2">
      <w:pPr>
        <w:pStyle w:val="Tekstpodstawowy"/>
        <w:spacing w:line="360" w:lineRule="auto"/>
        <w:ind w:firstLine="567"/>
        <w:rPr>
          <w:rFonts w:ascii="Arial" w:hAnsi="Arial" w:cs="Arial"/>
          <w:sz w:val="24"/>
          <w:szCs w:val="24"/>
        </w:rPr>
      </w:pPr>
      <w:r w:rsidRPr="005E7A7C">
        <w:rPr>
          <w:rFonts w:ascii="Arial" w:hAnsi="Arial" w:cs="Arial"/>
          <w:sz w:val="24"/>
          <w:szCs w:val="24"/>
        </w:rPr>
        <w:t>Zamawiający wyraża zgodę.</w:t>
      </w:r>
    </w:p>
    <w:p w14:paraId="1B702F9D" w14:textId="77777777" w:rsidR="000D620A" w:rsidRPr="00780CA4" w:rsidRDefault="000D620A" w:rsidP="000D620A">
      <w:pPr>
        <w:pStyle w:val="Tekstpodstawowy"/>
        <w:spacing w:line="360" w:lineRule="auto"/>
        <w:jc w:val="both"/>
        <w:rPr>
          <w:rFonts w:ascii="Arial" w:hAnsi="Arial" w:cs="Arial"/>
          <w:sz w:val="24"/>
          <w:szCs w:val="24"/>
        </w:rPr>
      </w:pPr>
    </w:p>
    <w:p w14:paraId="0B09A08F" w14:textId="619F526A" w:rsidR="00780CA4" w:rsidRPr="00780CA4" w:rsidRDefault="00586887" w:rsidP="00586887">
      <w:pPr>
        <w:pStyle w:val="Tekstpodstawowy"/>
        <w:spacing w:line="360" w:lineRule="auto"/>
        <w:ind w:left="568" w:hanging="568"/>
        <w:jc w:val="both"/>
        <w:rPr>
          <w:rFonts w:ascii="Arial" w:hAnsi="Arial" w:cs="Arial"/>
          <w:sz w:val="24"/>
          <w:szCs w:val="24"/>
        </w:rPr>
      </w:pPr>
      <w:r>
        <w:rPr>
          <w:rFonts w:ascii="Arial" w:hAnsi="Arial" w:cs="Arial"/>
          <w:sz w:val="24"/>
          <w:szCs w:val="24"/>
        </w:rPr>
        <w:t>5.3.</w:t>
      </w:r>
      <w:r>
        <w:rPr>
          <w:rFonts w:ascii="Arial" w:hAnsi="Arial" w:cs="Arial"/>
          <w:sz w:val="24"/>
          <w:szCs w:val="24"/>
        </w:rPr>
        <w:tab/>
      </w:r>
      <w:r w:rsidR="00780CA4" w:rsidRPr="00780CA4">
        <w:rPr>
          <w:rFonts w:ascii="Arial" w:hAnsi="Arial" w:cs="Arial"/>
          <w:sz w:val="24"/>
          <w:szCs w:val="24"/>
        </w:rPr>
        <w:t xml:space="preserve">Zamawiający w § 9 ust. 2 pkt 2 Projektu umowy przewidział karę umowną za zwłokę w wykonaniu umowy w wysokości 1% wartości wynagrodzenia brutto za każdy dzień zwłoki. </w:t>
      </w:r>
    </w:p>
    <w:p w14:paraId="0B614BFE" w14:textId="77777777" w:rsidR="00780CA4" w:rsidRPr="00780CA4" w:rsidRDefault="00780CA4" w:rsidP="00586887">
      <w:pPr>
        <w:pStyle w:val="Tekstpodstawowy"/>
        <w:spacing w:line="360" w:lineRule="auto"/>
        <w:ind w:left="568"/>
        <w:jc w:val="both"/>
        <w:rPr>
          <w:rFonts w:ascii="Arial" w:hAnsi="Arial" w:cs="Arial"/>
          <w:sz w:val="24"/>
          <w:szCs w:val="24"/>
        </w:rPr>
      </w:pPr>
      <w:r w:rsidRPr="00780CA4">
        <w:rPr>
          <w:rFonts w:ascii="Arial" w:hAnsi="Arial" w:cs="Arial"/>
          <w:sz w:val="24"/>
          <w:szCs w:val="24"/>
        </w:rPr>
        <w:t xml:space="preserve">W ocenie Wykonawcy stawka ta jest nadmiernie wygórowana i nieproporcjonalna do wartości potencjalnych szkód, jakie Zamawiający mógłby ponieść w związku z opóźnieniem w realizacji przedmiotu umowy. Naliczanie kary w wysokości 1% </w:t>
      </w:r>
      <w:r w:rsidRPr="00780CA4">
        <w:rPr>
          <w:rFonts w:ascii="Arial" w:hAnsi="Arial" w:cs="Arial"/>
          <w:sz w:val="24"/>
          <w:szCs w:val="24"/>
        </w:rPr>
        <w:lastRenderedPageBreak/>
        <w:t xml:space="preserve">dziennie oznacza, że już po 100 dniach zwłoki jej łączna wartość osiągnęłaby pełną wartość wynagrodzenia, co jest sprzeczne z zasadą proporcjonalności wyrażoną w art. 433 pkt 1) ustawy </w:t>
      </w:r>
      <w:proofErr w:type="spellStart"/>
      <w:r w:rsidRPr="00780CA4">
        <w:rPr>
          <w:rFonts w:ascii="Arial" w:hAnsi="Arial" w:cs="Arial"/>
          <w:sz w:val="24"/>
          <w:szCs w:val="24"/>
        </w:rPr>
        <w:t>Pzp</w:t>
      </w:r>
      <w:proofErr w:type="spellEnd"/>
      <w:r w:rsidRPr="00780CA4">
        <w:rPr>
          <w:rFonts w:ascii="Arial" w:hAnsi="Arial" w:cs="Arial"/>
          <w:sz w:val="24"/>
          <w:szCs w:val="24"/>
        </w:rPr>
        <w:t xml:space="preserve">, zgodnie z którym projekt umowy nie może przewidywać kar umownych nieproporcjonalnych do przedmiotu zamówienia. </w:t>
      </w:r>
    </w:p>
    <w:p w14:paraId="2EAD1209" w14:textId="77777777" w:rsidR="00780CA4" w:rsidRPr="00780CA4" w:rsidRDefault="00780CA4" w:rsidP="00586887">
      <w:pPr>
        <w:pStyle w:val="Tekstpodstawowy"/>
        <w:spacing w:line="360" w:lineRule="auto"/>
        <w:ind w:left="568"/>
        <w:jc w:val="both"/>
        <w:rPr>
          <w:rFonts w:ascii="Arial" w:hAnsi="Arial" w:cs="Arial"/>
          <w:sz w:val="24"/>
          <w:szCs w:val="24"/>
        </w:rPr>
      </w:pPr>
      <w:r w:rsidRPr="00780CA4">
        <w:rPr>
          <w:rFonts w:ascii="Arial" w:hAnsi="Arial" w:cs="Arial"/>
          <w:sz w:val="24"/>
          <w:szCs w:val="24"/>
        </w:rPr>
        <w:t xml:space="preserve">W praktyce rynkowej standardem stosowanym przez wielu zamawiających jest stawka na poziomie 0,1–0,5% za każdy dzień zwłoki. </w:t>
      </w:r>
    </w:p>
    <w:p w14:paraId="6E1534F8" w14:textId="4099B70A" w:rsidR="00780CA4" w:rsidRDefault="00780CA4" w:rsidP="00586887">
      <w:pPr>
        <w:pStyle w:val="Tekstpodstawowy"/>
        <w:spacing w:line="360" w:lineRule="auto"/>
        <w:ind w:left="568"/>
        <w:jc w:val="both"/>
        <w:rPr>
          <w:rFonts w:ascii="Arial" w:hAnsi="Arial" w:cs="Arial"/>
          <w:sz w:val="24"/>
          <w:szCs w:val="24"/>
        </w:rPr>
      </w:pPr>
      <w:r w:rsidRPr="00780CA4">
        <w:rPr>
          <w:rFonts w:ascii="Arial" w:hAnsi="Arial" w:cs="Arial"/>
          <w:sz w:val="24"/>
          <w:szCs w:val="24"/>
        </w:rPr>
        <w:t>Wnosimy o zmianę § 9 ust. 2 pkt 2 Projektu umowy poprzez obniżenie kary umownej za zwłokę w wykonaniu umowy z 1% do 0,5% wartości wynagrodzenia brutto za każdy dzień zwłoki.</w:t>
      </w:r>
    </w:p>
    <w:p w14:paraId="16B3139F" w14:textId="77777777" w:rsidR="000D620A" w:rsidRDefault="000D620A" w:rsidP="00EA32E2">
      <w:pPr>
        <w:pStyle w:val="Tekstpodstawowy"/>
        <w:spacing w:line="360" w:lineRule="auto"/>
        <w:rPr>
          <w:rFonts w:ascii="Arial" w:hAnsi="Arial" w:cs="Arial"/>
          <w:b/>
          <w:bCs/>
          <w:sz w:val="24"/>
          <w:szCs w:val="24"/>
        </w:rPr>
      </w:pPr>
      <w:r w:rsidRPr="00EA32E2">
        <w:rPr>
          <w:rFonts w:ascii="Arial" w:hAnsi="Arial" w:cs="Arial"/>
          <w:b/>
          <w:bCs/>
          <w:sz w:val="24"/>
          <w:szCs w:val="24"/>
        </w:rPr>
        <w:t>Stanowisko (wyjaśnienie) Zamawiającego:</w:t>
      </w:r>
    </w:p>
    <w:p w14:paraId="4CCC504A" w14:textId="38B253B7" w:rsidR="00EA32E2" w:rsidRPr="00EA32E2" w:rsidRDefault="00EA32E2" w:rsidP="00FC687E">
      <w:pPr>
        <w:pStyle w:val="Tekstpodstawowy"/>
        <w:spacing w:line="360" w:lineRule="auto"/>
        <w:ind w:left="567"/>
        <w:jc w:val="both"/>
        <w:rPr>
          <w:rFonts w:ascii="Arial" w:hAnsi="Arial" w:cs="Arial"/>
          <w:sz w:val="24"/>
          <w:szCs w:val="24"/>
        </w:rPr>
      </w:pPr>
      <w:r w:rsidRPr="00EA32E2">
        <w:rPr>
          <w:rFonts w:ascii="Arial" w:hAnsi="Arial" w:cs="Arial"/>
          <w:sz w:val="24"/>
          <w:szCs w:val="24"/>
        </w:rPr>
        <w:t>Zamawiający zmienia brzmienie</w:t>
      </w:r>
      <w:r w:rsidR="00147E52">
        <w:rPr>
          <w:rFonts w:ascii="Arial" w:hAnsi="Arial" w:cs="Arial"/>
          <w:sz w:val="24"/>
          <w:szCs w:val="24"/>
        </w:rPr>
        <w:t xml:space="preserve"> załącznik</w:t>
      </w:r>
      <w:r w:rsidR="00FC687E">
        <w:rPr>
          <w:rFonts w:ascii="Arial" w:hAnsi="Arial" w:cs="Arial"/>
          <w:sz w:val="24"/>
          <w:szCs w:val="24"/>
        </w:rPr>
        <w:t>a</w:t>
      </w:r>
      <w:r w:rsidR="00147E52">
        <w:rPr>
          <w:rFonts w:ascii="Arial" w:hAnsi="Arial" w:cs="Arial"/>
          <w:sz w:val="24"/>
          <w:szCs w:val="24"/>
        </w:rPr>
        <w:t xml:space="preserve"> nr 7 do SWZ – Projekt umowy w zakresie</w:t>
      </w:r>
      <w:r w:rsidRPr="00EA32E2">
        <w:rPr>
          <w:rFonts w:ascii="Arial" w:hAnsi="Arial" w:cs="Arial"/>
          <w:sz w:val="24"/>
          <w:szCs w:val="24"/>
        </w:rPr>
        <w:t xml:space="preserve"> § 9 ust. 2 pkt 2, który otrzymuje brzmienie:</w:t>
      </w:r>
    </w:p>
    <w:p w14:paraId="739960D8" w14:textId="5C9D9778" w:rsidR="00EA32E2" w:rsidRPr="00EA32E2" w:rsidRDefault="00EA32E2" w:rsidP="00FC687E">
      <w:pPr>
        <w:pStyle w:val="Akapitzlist"/>
        <w:pBdr>
          <w:top w:val="nil"/>
          <w:left w:val="nil"/>
          <w:bottom w:val="nil"/>
          <w:right w:val="nil"/>
          <w:between w:val="nil"/>
        </w:pBdr>
        <w:spacing w:line="360" w:lineRule="auto"/>
        <w:ind w:left="709"/>
        <w:jc w:val="both"/>
        <w:rPr>
          <w:rFonts w:ascii="Arial" w:eastAsia="Calibri" w:hAnsi="Arial" w:cs="Arial"/>
          <w:color w:val="000000"/>
          <w:sz w:val="24"/>
          <w:szCs w:val="24"/>
        </w:rPr>
      </w:pPr>
      <w:r>
        <w:rPr>
          <w:rFonts w:ascii="Arial" w:eastAsia="Calibri" w:hAnsi="Arial" w:cs="Arial"/>
          <w:color w:val="000000"/>
          <w:sz w:val="24"/>
          <w:szCs w:val="24"/>
        </w:rPr>
        <w:t xml:space="preserve">„ 2) </w:t>
      </w:r>
      <w:r w:rsidRPr="00EA32E2">
        <w:rPr>
          <w:rFonts w:ascii="Arial" w:eastAsia="Calibri" w:hAnsi="Arial" w:cs="Arial"/>
          <w:color w:val="000000"/>
          <w:sz w:val="24"/>
          <w:szCs w:val="24"/>
        </w:rPr>
        <w:t xml:space="preserve">w </w:t>
      </w:r>
      <w:proofErr w:type="spellStart"/>
      <w:r w:rsidRPr="00EA32E2">
        <w:rPr>
          <w:rFonts w:ascii="Arial" w:eastAsia="Calibri" w:hAnsi="Arial" w:cs="Arial"/>
          <w:color w:val="000000"/>
          <w:sz w:val="24"/>
          <w:szCs w:val="24"/>
        </w:rPr>
        <w:t>razie</w:t>
      </w:r>
      <w:proofErr w:type="spellEnd"/>
      <w:r w:rsidRPr="00EA32E2">
        <w:rPr>
          <w:rFonts w:ascii="Arial" w:eastAsia="Calibri" w:hAnsi="Arial" w:cs="Arial"/>
          <w:color w:val="000000"/>
          <w:sz w:val="24"/>
          <w:szCs w:val="24"/>
        </w:rPr>
        <w:t xml:space="preserve"> </w:t>
      </w:r>
      <w:proofErr w:type="spellStart"/>
      <w:r w:rsidRPr="00EA32E2">
        <w:rPr>
          <w:rFonts w:ascii="Arial" w:eastAsia="Calibri" w:hAnsi="Arial" w:cs="Arial"/>
          <w:color w:val="000000"/>
          <w:sz w:val="24"/>
          <w:szCs w:val="24"/>
        </w:rPr>
        <w:t>zwłoki</w:t>
      </w:r>
      <w:proofErr w:type="spellEnd"/>
      <w:r w:rsidRPr="00EA32E2">
        <w:rPr>
          <w:rFonts w:ascii="Arial" w:eastAsia="Calibri" w:hAnsi="Arial" w:cs="Arial"/>
          <w:color w:val="000000"/>
          <w:sz w:val="24"/>
          <w:szCs w:val="24"/>
        </w:rPr>
        <w:t xml:space="preserve"> w </w:t>
      </w:r>
      <w:proofErr w:type="spellStart"/>
      <w:r w:rsidRPr="00EA32E2">
        <w:rPr>
          <w:rFonts w:ascii="Arial" w:eastAsia="Calibri" w:hAnsi="Arial" w:cs="Arial"/>
          <w:color w:val="000000"/>
          <w:sz w:val="24"/>
          <w:szCs w:val="24"/>
        </w:rPr>
        <w:t>wykonaniu</w:t>
      </w:r>
      <w:proofErr w:type="spellEnd"/>
      <w:r w:rsidRPr="00EA32E2">
        <w:rPr>
          <w:rFonts w:ascii="Arial" w:eastAsia="Calibri" w:hAnsi="Arial" w:cs="Arial"/>
          <w:color w:val="000000"/>
          <w:sz w:val="24"/>
          <w:szCs w:val="24"/>
        </w:rPr>
        <w:t xml:space="preserve"> </w:t>
      </w:r>
      <w:proofErr w:type="spellStart"/>
      <w:r w:rsidRPr="00EA32E2">
        <w:rPr>
          <w:rFonts w:ascii="Arial" w:eastAsia="Calibri" w:hAnsi="Arial" w:cs="Arial"/>
          <w:color w:val="000000"/>
          <w:sz w:val="24"/>
          <w:szCs w:val="24"/>
        </w:rPr>
        <w:t>umowy</w:t>
      </w:r>
      <w:proofErr w:type="spellEnd"/>
      <w:r w:rsidRPr="00EA32E2">
        <w:rPr>
          <w:rFonts w:ascii="Arial" w:eastAsia="Calibri" w:hAnsi="Arial" w:cs="Arial"/>
          <w:color w:val="000000"/>
          <w:sz w:val="24"/>
          <w:szCs w:val="24"/>
        </w:rPr>
        <w:t xml:space="preserve"> - w </w:t>
      </w:r>
      <w:proofErr w:type="spellStart"/>
      <w:r w:rsidRPr="00EA32E2">
        <w:rPr>
          <w:rFonts w:ascii="Arial" w:eastAsia="Calibri" w:hAnsi="Arial" w:cs="Arial"/>
          <w:color w:val="000000"/>
          <w:sz w:val="24"/>
          <w:szCs w:val="24"/>
        </w:rPr>
        <w:t>wysokości</w:t>
      </w:r>
      <w:proofErr w:type="spellEnd"/>
      <w:r w:rsidRPr="00EA32E2">
        <w:rPr>
          <w:rFonts w:ascii="Arial" w:eastAsia="Calibri" w:hAnsi="Arial" w:cs="Arial"/>
          <w:color w:val="000000"/>
          <w:sz w:val="24"/>
          <w:szCs w:val="24"/>
        </w:rPr>
        <w:t xml:space="preserve"> </w:t>
      </w:r>
      <w:r w:rsidR="007C1142">
        <w:rPr>
          <w:rFonts w:ascii="Arial" w:eastAsia="Calibri" w:hAnsi="Arial" w:cs="Arial"/>
          <w:color w:val="000000"/>
          <w:sz w:val="24"/>
          <w:szCs w:val="24"/>
        </w:rPr>
        <w:t>0,5</w:t>
      </w:r>
      <w:r w:rsidRPr="00EA32E2">
        <w:rPr>
          <w:rFonts w:ascii="Arial" w:eastAsia="Calibri" w:hAnsi="Arial" w:cs="Arial"/>
          <w:color w:val="000000"/>
          <w:sz w:val="24"/>
          <w:szCs w:val="24"/>
        </w:rPr>
        <w:t xml:space="preserve"> % </w:t>
      </w:r>
      <w:proofErr w:type="spellStart"/>
      <w:r w:rsidRPr="00EA32E2">
        <w:rPr>
          <w:rFonts w:ascii="Arial" w:eastAsia="Calibri" w:hAnsi="Arial" w:cs="Arial"/>
          <w:color w:val="000000"/>
          <w:sz w:val="24"/>
          <w:szCs w:val="24"/>
        </w:rPr>
        <w:t>wartości</w:t>
      </w:r>
      <w:proofErr w:type="spellEnd"/>
      <w:r w:rsidRPr="00EA32E2">
        <w:rPr>
          <w:rFonts w:ascii="Arial" w:eastAsia="Calibri" w:hAnsi="Arial" w:cs="Arial"/>
          <w:color w:val="000000"/>
          <w:sz w:val="24"/>
          <w:szCs w:val="24"/>
        </w:rPr>
        <w:t xml:space="preserve"> </w:t>
      </w:r>
      <w:proofErr w:type="spellStart"/>
      <w:r w:rsidRPr="00EA32E2">
        <w:rPr>
          <w:rFonts w:ascii="Arial" w:eastAsia="Calibri" w:hAnsi="Arial" w:cs="Arial"/>
          <w:color w:val="000000"/>
          <w:sz w:val="24"/>
          <w:szCs w:val="24"/>
        </w:rPr>
        <w:t>wynagrodzenia</w:t>
      </w:r>
      <w:proofErr w:type="spellEnd"/>
      <w:r w:rsidRPr="00EA32E2">
        <w:rPr>
          <w:rFonts w:ascii="Arial" w:eastAsia="Calibri" w:hAnsi="Arial" w:cs="Arial"/>
          <w:color w:val="000000"/>
          <w:sz w:val="24"/>
          <w:szCs w:val="24"/>
        </w:rPr>
        <w:t xml:space="preserve"> brutto (§2 </w:t>
      </w:r>
      <w:proofErr w:type="spellStart"/>
      <w:r w:rsidRPr="00EA32E2">
        <w:rPr>
          <w:rFonts w:ascii="Arial" w:eastAsia="Calibri" w:hAnsi="Arial" w:cs="Arial"/>
          <w:color w:val="000000"/>
          <w:sz w:val="24"/>
          <w:szCs w:val="24"/>
        </w:rPr>
        <w:t>ust</w:t>
      </w:r>
      <w:proofErr w:type="spellEnd"/>
      <w:r w:rsidRPr="00EA32E2">
        <w:rPr>
          <w:rFonts w:ascii="Arial" w:eastAsia="Calibri" w:hAnsi="Arial" w:cs="Arial"/>
          <w:color w:val="000000"/>
          <w:sz w:val="24"/>
          <w:szCs w:val="24"/>
        </w:rPr>
        <w:t xml:space="preserve">. 3 </w:t>
      </w:r>
      <w:proofErr w:type="spellStart"/>
      <w:r w:rsidRPr="00EA32E2">
        <w:rPr>
          <w:rFonts w:ascii="Arial" w:eastAsia="Calibri" w:hAnsi="Arial" w:cs="Arial"/>
          <w:color w:val="000000"/>
          <w:sz w:val="24"/>
          <w:szCs w:val="24"/>
        </w:rPr>
        <w:t>Umowy</w:t>
      </w:r>
      <w:proofErr w:type="spellEnd"/>
      <w:r w:rsidRPr="00EA32E2">
        <w:rPr>
          <w:rFonts w:ascii="Arial" w:eastAsia="Calibri" w:hAnsi="Arial" w:cs="Arial"/>
          <w:color w:val="000000"/>
          <w:sz w:val="24"/>
          <w:szCs w:val="24"/>
        </w:rPr>
        <w:t xml:space="preserve">), </w:t>
      </w:r>
      <w:proofErr w:type="spellStart"/>
      <w:r w:rsidRPr="00EA32E2">
        <w:rPr>
          <w:rFonts w:ascii="Arial" w:eastAsia="Calibri" w:hAnsi="Arial" w:cs="Arial"/>
          <w:color w:val="000000"/>
          <w:sz w:val="24"/>
          <w:szCs w:val="24"/>
        </w:rPr>
        <w:t>za</w:t>
      </w:r>
      <w:proofErr w:type="spellEnd"/>
      <w:r w:rsidRPr="00EA32E2">
        <w:rPr>
          <w:rFonts w:ascii="Arial" w:eastAsia="Calibri" w:hAnsi="Arial" w:cs="Arial"/>
          <w:color w:val="000000"/>
          <w:sz w:val="24"/>
          <w:szCs w:val="24"/>
        </w:rPr>
        <w:t xml:space="preserve"> </w:t>
      </w:r>
      <w:proofErr w:type="spellStart"/>
      <w:r w:rsidRPr="00EA32E2">
        <w:rPr>
          <w:rFonts w:ascii="Arial" w:eastAsia="Calibri" w:hAnsi="Arial" w:cs="Arial"/>
          <w:color w:val="000000"/>
          <w:sz w:val="24"/>
          <w:szCs w:val="24"/>
        </w:rPr>
        <w:t>każdy</w:t>
      </w:r>
      <w:proofErr w:type="spellEnd"/>
      <w:r w:rsidRPr="00EA32E2">
        <w:rPr>
          <w:rFonts w:ascii="Arial" w:eastAsia="Calibri" w:hAnsi="Arial" w:cs="Arial"/>
          <w:color w:val="000000"/>
          <w:sz w:val="24"/>
          <w:szCs w:val="24"/>
        </w:rPr>
        <w:t xml:space="preserve"> </w:t>
      </w:r>
      <w:proofErr w:type="spellStart"/>
      <w:r w:rsidRPr="00EA32E2">
        <w:rPr>
          <w:rFonts w:ascii="Arial" w:eastAsia="Calibri" w:hAnsi="Arial" w:cs="Arial"/>
          <w:color w:val="000000"/>
          <w:sz w:val="24"/>
          <w:szCs w:val="24"/>
        </w:rPr>
        <w:t>dzień</w:t>
      </w:r>
      <w:proofErr w:type="spellEnd"/>
      <w:r w:rsidRPr="00EA32E2">
        <w:rPr>
          <w:rFonts w:ascii="Arial" w:eastAsia="Calibri" w:hAnsi="Arial" w:cs="Arial"/>
          <w:color w:val="000000"/>
          <w:sz w:val="24"/>
          <w:szCs w:val="24"/>
        </w:rPr>
        <w:t xml:space="preserve"> </w:t>
      </w:r>
      <w:proofErr w:type="spellStart"/>
      <w:r w:rsidRPr="00EA32E2">
        <w:rPr>
          <w:rFonts w:ascii="Arial" w:eastAsia="Calibri" w:hAnsi="Arial" w:cs="Arial"/>
          <w:color w:val="000000"/>
          <w:sz w:val="24"/>
          <w:szCs w:val="24"/>
        </w:rPr>
        <w:t>zwłoki</w:t>
      </w:r>
      <w:proofErr w:type="spellEnd"/>
      <w:r w:rsidR="007C1142">
        <w:rPr>
          <w:rFonts w:ascii="Arial" w:eastAsia="Calibri" w:hAnsi="Arial" w:cs="Arial"/>
          <w:color w:val="000000"/>
          <w:sz w:val="24"/>
          <w:szCs w:val="24"/>
        </w:rPr>
        <w:t>“</w:t>
      </w:r>
    </w:p>
    <w:p w14:paraId="483BA1A4" w14:textId="77777777" w:rsidR="00780CA4" w:rsidRDefault="00780CA4" w:rsidP="00912390">
      <w:pPr>
        <w:pStyle w:val="Tekstpodstawowy"/>
        <w:spacing w:before="120" w:after="480"/>
        <w:rPr>
          <w:rFonts w:ascii="Arial" w:hAnsi="Arial" w:cs="Arial"/>
          <w:sz w:val="24"/>
          <w:szCs w:val="24"/>
        </w:rPr>
      </w:pPr>
    </w:p>
    <w:p w14:paraId="48BA509D" w14:textId="4B02D833" w:rsidR="006D4AB3" w:rsidRDefault="006D4AB3" w:rsidP="00CC1FA8">
      <w:pPr>
        <w:pStyle w:val="Tekstpodstawowy"/>
        <w:jc w:val="right"/>
        <w:rPr>
          <w:rFonts w:ascii="Arial" w:hAnsi="Arial" w:cs="Arial"/>
          <w:sz w:val="24"/>
          <w:szCs w:val="24"/>
        </w:rPr>
      </w:pPr>
      <w:r w:rsidRPr="00E935D6">
        <w:rPr>
          <w:rFonts w:ascii="Arial" w:hAnsi="Arial" w:cs="Arial"/>
          <w:sz w:val="24"/>
          <w:szCs w:val="24"/>
        </w:rPr>
        <w:t>Zamawiający</w:t>
      </w:r>
    </w:p>
    <w:p w14:paraId="11385897" w14:textId="72D9B492" w:rsidR="00CC1FA8" w:rsidRDefault="00CC1FA8" w:rsidP="00CC1FA8">
      <w:pPr>
        <w:pStyle w:val="Tekstpodstawowy"/>
        <w:jc w:val="right"/>
        <w:rPr>
          <w:rFonts w:ascii="Arial" w:hAnsi="Arial" w:cs="Arial"/>
          <w:sz w:val="24"/>
          <w:szCs w:val="24"/>
        </w:rPr>
      </w:pPr>
      <w:r>
        <w:rPr>
          <w:rFonts w:ascii="Arial" w:hAnsi="Arial" w:cs="Arial"/>
          <w:sz w:val="24"/>
          <w:szCs w:val="24"/>
        </w:rPr>
        <w:t>Dyrektor Szpitala</w:t>
      </w:r>
    </w:p>
    <w:p w14:paraId="567E92C1" w14:textId="7900378F" w:rsidR="00CC1FA8" w:rsidRPr="00E935D6" w:rsidRDefault="00CC1FA8" w:rsidP="00CC1FA8">
      <w:pPr>
        <w:pStyle w:val="Tekstpodstawowy"/>
        <w:jc w:val="right"/>
        <w:rPr>
          <w:rFonts w:ascii="Arial" w:hAnsi="Arial" w:cs="Arial"/>
          <w:sz w:val="24"/>
          <w:szCs w:val="24"/>
        </w:rPr>
      </w:pPr>
      <w:r>
        <w:rPr>
          <w:rFonts w:ascii="Arial" w:hAnsi="Arial" w:cs="Arial"/>
          <w:sz w:val="24"/>
          <w:szCs w:val="24"/>
        </w:rPr>
        <w:t xml:space="preserve">dr n. o </w:t>
      </w:r>
      <w:proofErr w:type="spellStart"/>
      <w:r>
        <w:rPr>
          <w:rFonts w:ascii="Arial" w:hAnsi="Arial" w:cs="Arial"/>
          <w:sz w:val="24"/>
          <w:szCs w:val="24"/>
        </w:rPr>
        <w:t>zdr</w:t>
      </w:r>
      <w:proofErr w:type="spellEnd"/>
      <w:r>
        <w:rPr>
          <w:rFonts w:ascii="Arial" w:hAnsi="Arial" w:cs="Arial"/>
          <w:sz w:val="24"/>
          <w:szCs w:val="24"/>
        </w:rPr>
        <w:t>. Jacek Żak</w:t>
      </w:r>
    </w:p>
    <w:sectPr w:rsidR="00CC1FA8" w:rsidRPr="00E935D6" w:rsidSect="00843A88">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129DF" w14:textId="77777777" w:rsidR="00B71BFA" w:rsidRDefault="00B71BFA">
      <w:r>
        <w:separator/>
      </w:r>
    </w:p>
  </w:endnote>
  <w:endnote w:type="continuationSeparator" w:id="0">
    <w:p w14:paraId="19579901" w14:textId="77777777" w:rsidR="00B71BFA" w:rsidRDefault="00B71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E930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98B495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952BA"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28076391" w14:textId="18B41211"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Datacomp IT</w:t>
    </w:r>
    <w:r w:rsidR="00C13F93">
      <w:rPr>
        <w:rFonts w:ascii="Arial" w:hAnsi="Arial"/>
        <w:sz w:val="18"/>
        <w:szCs w:val="24"/>
      </w:rPr>
      <w:t xml:space="preserve">                                                                                                       </w:t>
    </w:r>
    <w:r w:rsidRPr="00B862CC">
      <w:rPr>
        <w:rFonts w:ascii="Arial" w:hAnsi="Arial"/>
        <w:sz w:val="18"/>
        <w:szCs w:val="24"/>
      </w:rPr>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073C8" w14:textId="77777777" w:rsidR="006D4AB3" w:rsidRDefault="006D4AB3">
    <w:pPr>
      <w:pStyle w:val="Stopka"/>
      <w:pBdr>
        <w:bottom w:val="single" w:sz="6" w:space="0" w:color="auto"/>
      </w:pBdr>
      <w:tabs>
        <w:tab w:val="clear" w:pos="4536"/>
        <w:tab w:val="left" w:pos="6237"/>
      </w:tabs>
    </w:pPr>
  </w:p>
  <w:p w14:paraId="3ED6AE7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CF04A99" w14:textId="77777777" w:rsidR="006D4AB3" w:rsidRDefault="006D4AB3">
    <w:pPr>
      <w:pStyle w:val="Stopka"/>
      <w:tabs>
        <w:tab w:val="clear" w:pos="4536"/>
        <w:tab w:val="left" w:pos="6237"/>
      </w:tabs>
    </w:pPr>
  </w:p>
  <w:p w14:paraId="396AA5F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3C71A" w14:textId="77777777" w:rsidR="00B71BFA" w:rsidRDefault="00B71BFA">
      <w:r>
        <w:separator/>
      </w:r>
    </w:p>
  </w:footnote>
  <w:footnote w:type="continuationSeparator" w:id="0">
    <w:p w14:paraId="6CAE0A24" w14:textId="77777777" w:rsidR="00B71BFA" w:rsidRDefault="00B71B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C334A"/>
    <w:multiLevelType w:val="multilevel"/>
    <w:tmpl w:val="BAA869B4"/>
    <w:lvl w:ilvl="0">
      <w:start w:val="2"/>
      <w:numFmt w:val="decimal"/>
      <w:lvlText w:val="%1."/>
      <w:lvlJc w:val="left"/>
      <w:pPr>
        <w:ind w:left="390" w:hanging="39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0A11C53"/>
    <w:multiLevelType w:val="hybridMultilevel"/>
    <w:tmpl w:val="E7B0E372"/>
    <w:lvl w:ilvl="0" w:tplc="CF6AA7CE">
      <w:start w:val="1"/>
      <w:numFmt w:val="ordinal"/>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EF27393"/>
    <w:multiLevelType w:val="multilevel"/>
    <w:tmpl w:val="36DE2ED8"/>
    <w:lvl w:ilvl="0">
      <w:start w:val="2"/>
      <w:numFmt w:val="decimal"/>
      <w:lvlText w:val="%1."/>
      <w:lvlJc w:val="left"/>
      <w:pPr>
        <w:ind w:left="390" w:hanging="39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85D36A8"/>
    <w:multiLevelType w:val="hybridMultilevel"/>
    <w:tmpl w:val="5BFADC54"/>
    <w:lvl w:ilvl="0" w:tplc="CF6AA7CE">
      <w:start w:val="1"/>
      <w:numFmt w:val="ordinal"/>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AF51552"/>
    <w:multiLevelType w:val="hybridMultilevel"/>
    <w:tmpl w:val="8B20B59A"/>
    <w:lvl w:ilvl="0" w:tplc="5B72B230">
      <w:start w:val="2"/>
      <w:numFmt w:val="decimal"/>
      <w:lvlText w:val="%1)"/>
      <w:lvlJc w:val="left"/>
      <w:pPr>
        <w:ind w:left="1146" w:hanging="360"/>
      </w:pPr>
      <w:rPr>
        <w:rFonts w:eastAsia="Times New Roman" w:hint="default"/>
        <w:b w:val="0"/>
        <w:bCs/>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4ED0C9B"/>
    <w:multiLevelType w:val="hybridMultilevel"/>
    <w:tmpl w:val="2C2C0E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5EB143C"/>
    <w:multiLevelType w:val="multilevel"/>
    <w:tmpl w:val="F3583F1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B087CC1"/>
    <w:multiLevelType w:val="hybridMultilevel"/>
    <w:tmpl w:val="2C2C0E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424426107">
    <w:abstractNumId w:val="10"/>
  </w:num>
  <w:num w:numId="2" w16cid:durableId="1205484022">
    <w:abstractNumId w:val="14"/>
  </w:num>
  <w:num w:numId="3" w16cid:durableId="1334647679">
    <w:abstractNumId w:val="7"/>
  </w:num>
  <w:num w:numId="4" w16cid:durableId="492988621">
    <w:abstractNumId w:val="13"/>
  </w:num>
  <w:num w:numId="5" w16cid:durableId="1494681101">
    <w:abstractNumId w:val="3"/>
  </w:num>
  <w:num w:numId="6" w16cid:durableId="1226137556">
    <w:abstractNumId w:val="5"/>
  </w:num>
  <w:num w:numId="7" w16cid:durableId="460803623">
    <w:abstractNumId w:val="12"/>
  </w:num>
  <w:num w:numId="8" w16cid:durableId="1031108893">
    <w:abstractNumId w:val="8"/>
  </w:num>
  <w:num w:numId="9" w16cid:durableId="1019744300">
    <w:abstractNumId w:val="11"/>
  </w:num>
  <w:num w:numId="10" w16cid:durableId="1226918355">
    <w:abstractNumId w:val="1"/>
  </w:num>
  <w:num w:numId="11" w16cid:durableId="58090089">
    <w:abstractNumId w:val="4"/>
  </w:num>
  <w:num w:numId="12" w16cid:durableId="1353536305">
    <w:abstractNumId w:val="2"/>
  </w:num>
  <w:num w:numId="13" w16cid:durableId="1443763768">
    <w:abstractNumId w:val="0"/>
  </w:num>
  <w:num w:numId="14" w16cid:durableId="300505758">
    <w:abstractNumId w:val="9"/>
  </w:num>
  <w:num w:numId="15" w16cid:durableId="13157207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967"/>
    <w:rsid w:val="00007967"/>
    <w:rsid w:val="00031374"/>
    <w:rsid w:val="00036872"/>
    <w:rsid w:val="00063199"/>
    <w:rsid w:val="000A1097"/>
    <w:rsid w:val="000D1752"/>
    <w:rsid w:val="000D620A"/>
    <w:rsid w:val="000E2A8F"/>
    <w:rsid w:val="000F42F3"/>
    <w:rsid w:val="0012774F"/>
    <w:rsid w:val="00144B7A"/>
    <w:rsid w:val="00147E52"/>
    <w:rsid w:val="00152D7C"/>
    <w:rsid w:val="00180C6E"/>
    <w:rsid w:val="001D6D0A"/>
    <w:rsid w:val="0021451A"/>
    <w:rsid w:val="002270FB"/>
    <w:rsid w:val="0023759F"/>
    <w:rsid w:val="00265DE4"/>
    <w:rsid w:val="00275CE9"/>
    <w:rsid w:val="0029606A"/>
    <w:rsid w:val="002D67E9"/>
    <w:rsid w:val="0036055C"/>
    <w:rsid w:val="00442A54"/>
    <w:rsid w:val="004848F3"/>
    <w:rsid w:val="004A75F2"/>
    <w:rsid w:val="004B1E6C"/>
    <w:rsid w:val="004E4B64"/>
    <w:rsid w:val="005144A9"/>
    <w:rsid w:val="00520165"/>
    <w:rsid w:val="00586887"/>
    <w:rsid w:val="00591929"/>
    <w:rsid w:val="005A5D4A"/>
    <w:rsid w:val="005B1B08"/>
    <w:rsid w:val="005B78F6"/>
    <w:rsid w:val="005E7A7C"/>
    <w:rsid w:val="006148A7"/>
    <w:rsid w:val="00632C3C"/>
    <w:rsid w:val="00653283"/>
    <w:rsid w:val="00662BDB"/>
    <w:rsid w:val="006A5DF1"/>
    <w:rsid w:val="006B7198"/>
    <w:rsid w:val="006D4AB3"/>
    <w:rsid w:val="006E7A51"/>
    <w:rsid w:val="006F3B81"/>
    <w:rsid w:val="00780CA4"/>
    <w:rsid w:val="00781814"/>
    <w:rsid w:val="007C1142"/>
    <w:rsid w:val="007D7198"/>
    <w:rsid w:val="00803127"/>
    <w:rsid w:val="008032F7"/>
    <w:rsid w:val="00830CEA"/>
    <w:rsid w:val="00843A88"/>
    <w:rsid w:val="00853AFF"/>
    <w:rsid w:val="00864A4B"/>
    <w:rsid w:val="00870F9F"/>
    <w:rsid w:val="008804B6"/>
    <w:rsid w:val="00897AB0"/>
    <w:rsid w:val="008A3553"/>
    <w:rsid w:val="008B27C7"/>
    <w:rsid w:val="008D63A7"/>
    <w:rsid w:val="008D7EF2"/>
    <w:rsid w:val="008F5AD2"/>
    <w:rsid w:val="00912390"/>
    <w:rsid w:val="009235F5"/>
    <w:rsid w:val="009353F9"/>
    <w:rsid w:val="009652D4"/>
    <w:rsid w:val="009C4A71"/>
    <w:rsid w:val="00A905AC"/>
    <w:rsid w:val="00B71BFA"/>
    <w:rsid w:val="00BA6584"/>
    <w:rsid w:val="00BE7BFD"/>
    <w:rsid w:val="00C105CB"/>
    <w:rsid w:val="00C13F93"/>
    <w:rsid w:val="00C370F2"/>
    <w:rsid w:val="00C44EEC"/>
    <w:rsid w:val="00C46732"/>
    <w:rsid w:val="00CB5882"/>
    <w:rsid w:val="00CC1C95"/>
    <w:rsid w:val="00CC1FA8"/>
    <w:rsid w:val="00D22FFA"/>
    <w:rsid w:val="00D34A91"/>
    <w:rsid w:val="00D8461B"/>
    <w:rsid w:val="00D915F2"/>
    <w:rsid w:val="00DF32E8"/>
    <w:rsid w:val="00DF53CA"/>
    <w:rsid w:val="00E01132"/>
    <w:rsid w:val="00E21B49"/>
    <w:rsid w:val="00E2789F"/>
    <w:rsid w:val="00E60C6F"/>
    <w:rsid w:val="00E72428"/>
    <w:rsid w:val="00E74BC3"/>
    <w:rsid w:val="00E935D6"/>
    <w:rsid w:val="00EA14B3"/>
    <w:rsid w:val="00EA32E2"/>
    <w:rsid w:val="00EA416E"/>
    <w:rsid w:val="00EB02B3"/>
    <w:rsid w:val="00F3631D"/>
    <w:rsid w:val="00F449FC"/>
    <w:rsid w:val="00F83432"/>
    <w:rsid w:val="00FC5957"/>
    <w:rsid w:val="00FC687E"/>
    <w:rsid w:val="00FD265E"/>
    <w:rsid w:val="00FD4AEC"/>
    <w:rsid w:val="00FF0D9B"/>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2C60E5"/>
  <w15:chartTrackingRefBased/>
  <w15:docId w15:val="{9E53E97F-E1BD-407C-AA55-8EF3F7F1C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72"/>
    <w:qFormat/>
    <w:rsid w:val="00912390"/>
    <w:pPr>
      <w:ind w:left="720"/>
      <w:contextualSpacing/>
    </w:pPr>
    <w:rPr>
      <w:rFonts w:ascii="Source Sans Pro" w:eastAsia="MS Mincho" w:hAnsi="Source Sans Pro"/>
      <w:lang w:val="de-D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ij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C43E1-77CF-4FF2-A7CB-8035C2556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190</TotalTime>
  <Pages>11</Pages>
  <Words>2504</Words>
  <Characters>15026</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Agata Fijak</dc:creator>
  <cp:keywords/>
  <cp:lastModifiedBy>Agata Fijak</cp:lastModifiedBy>
  <cp:revision>44</cp:revision>
  <cp:lastPrinted>2026-07-15T12:38:00Z</cp:lastPrinted>
  <dcterms:created xsi:type="dcterms:W3CDTF">2026-07-14T08:05:00Z</dcterms:created>
  <dcterms:modified xsi:type="dcterms:W3CDTF">2026-07-15T12:39:00Z</dcterms:modified>
</cp:coreProperties>
</file>