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C52AB" w:rsidP="00D665F5">
      <w:pPr>
        <w:spacing w:after="240"/>
        <w:jc w:val="right"/>
        <w:rPr>
          <w:sz w:val="22"/>
          <w:szCs w:val="22"/>
        </w:rPr>
      </w:pPr>
      <w:r w:rsidRPr="007C52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52AB">
        <w:rPr>
          <w:sz w:val="22"/>
          <w:szCs w:val="22"/>
        </w:rPr>
        <w:t>2026-07-07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C52AB" w:rsidRPr="007C52AB" w:rsidRDefault="007C52AB" w:rsidP="00577BC6">
      <w:pPr>
        <w:spacing w:after="40"/>
        <w:rPr>
          <w:b/>
          <w:bCs/>
          <w:sz w:val="22"/>
          <w:szCs w:val="22"/>
        </w:rPr>
      </w:pPr>
      <w:r w:rsidRPr="007C52AB">
        <w:rPr>
          <w:b/>
          <w:bCs/>
          <w:sz w:val="22"/>
          <w:szCs w:val="22"/>
        </w:rPr>
        <w:t>Akademia Górniczo - Hutnicza</w:t>
      </w:r>
    </w:p>
    <w:p w:rsidR="007C52AB" w:rsidRPr="007C52AB" w:rsidRDefault="007C52AB" w:rsidP="00577BC6">
      <w:pPr>
        <w:spacing w:after="40"/>
        <w:rPr>
          <w:b/>
          <w:bCs/>
          <w:sz w:val="22"/>
          <w:szCs w:val="22"/>
        </w:rPr>
      </w:pPr>
      <w:r w:rsidRPr="007C52AB">
        <w:rPr>
          <w:b/>
          <w:bCs/>
          <w:sz w:val="22"/>
          <w:szCs w:val="22"/>
        </w:rPr>
        <w:t>im. Stanisława Staszica w Krakowie</w:t>
      </w:r>
    </w:p>
    <w:p w:rsidR="00D665F5" w:rsidRPr="00D91931" w:rsidRDefault="007C52AB" w:rsidP="00577BC6">
      <w:pPr>
        <w:spacing w:after="40"/>
        <w:rPr>
          <w:b/>
          <w:bCs/>
          <w:sz w:val="22"/>
          <w:szCs w:val="22"/>
        </w:rPr>
      </w:pPr>
      <w:r w:rsidRPr="007C52AB">
        <w:rPr>
          <w:b/>
          <w:bCs/>
          <w:sz w:val="22"/>
          <w:szCs w:val="22"/>
        </w:rPr>
        <w:t>Dział Zamówień Publicznych</w:t>
      </w:r>
    </w:p>
    <w:p w:rsidR="00D665F5" w:rsidRPr="00BD5546" w:rsidRDefault="007C52AB" w:rsidP="00D665F5">
      <w:pPr>
        <w:rPr>
          <w:sz w:val="22"/>
          <w:szCs w:val="22"/>
        </w:rPr>
      </w:pPr>
      <w:r w:rsidRPr="007C52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52AB">
        <w:rPr>
          <w:sz w:val="22"/>
          <w:szCs w:val="22"/>
        </w:rPr>
        <w:t>30</w:t>
      </w:r>
    </w:p>
    <w:p w:rsidR="00D665F5" w:rsidRPr="00BD5546" w:rsidRDefault="007C52AB" w:rsidP="00D665F5">
      <w:pPr>
        <w:rPr>
          <w:sz w:val="22"/>
          <w:szCs w:val="22"/>
        </w:rPr>
      </w:pPr>
      <w:r w:rsidRPr="007C52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52A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52AB" w:rsidRPr="007C52AB">
        <w:rPr>
          <w:b/>
          <w:sz w:val="22"/>
          <w:szCs w:val="22"/>
        </w:rPr>
        <w:t>KC-DE-zp.25.284.2026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52AB" w:rsidRPr="007C52AB">
        <w:rPr>
          <w:sz w:val="22"/>
          <w:szCs w:val="22"/>
        </w:rPr>
        <w:t xml:space="preserve">Tryb podstawowy bez negocjacji - art. 275 pkt. 1 ustawy </w:t>
      </w:r>
      <w:proofErr w:type="spellStart"/>
      <w:r w:rsidR="007C52AB" w:rsidRPr="007C52A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C52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52AB">
        <w:rPr>
          <w:b/>
          <w:sz w:val="22"/>
          <w:szCs w:val="22"/>
        </w:rPr>
        <w:t xml:space="preserve">Dostawa stanowiska drukarki 3D działającej w technologii </w:t>
      </w:r>
      <w:proofErr w:type="spellStart"/>
      <w:r w:rsidRPr="007C52AB">
        <w:rPr>
          <w:b/>
          <w:sz w:val="22"/>
          <w:szCs w:val="22"/>
        </w:rPr>
        <w:t>Fused</w:t>
      </w:r>
      <w:proofErr w:type="spellEnd"/>
      <w:r w:rsidRPr="007C52AB">
        <w:rPr>
          <w:b/>
          <w:sz w:val="22"/>
          <w:szCs w:val="22"/>
        </w:rPr>
        <w:t xml:space="preserve"> </w:t>
      </w:r>
      <w:proofErr w:type="spellStart"/>
      <w:r w:rsidRPr="007C52AB">
        <w:rPr>
          <w:b/>
          <w:sz w:val="22"/>
          <w:szCs w:val="22"/>
        </w:rPr>
        <w:t>Deposition</w:t>
      </w:r>
      <w:proofErr w:type="spellEnd"/>
      <w:r w:rsidRPr="007C52AB">
        <w:rPr>
          <w:b/>
          <w:sz w:val="22"/>
          <w:szCs w:val="22"/>
        </w:rPr>
        <w:t xml:space="preserve"> Modeling (FDM) z rozdrabniarką wydruków 3D - KC-DE-zp.25.284.2026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52AB" w:rsidRPr="007C52AB">
        <w:rPr>
          <w:sz w:val="22"/>
          <w:szCs w:val="22"/>
        </w:rPr>
        <w:t>07/07/2026</w:t>
      </w:r>
      <w:r w:rsidR="00FF4AB1" w:rsidRPr="00577BC6">
        <w:rPr>
          <w:sz w:val="22"/>
          <w:szCs w:val="22"/>
        </w:rPr>
        <w:t xml:space="preserve"> o godz. </w:t>
      </w:r>
      <w:r w:rsidR="007C52AB" w:rsidRPr="007C52A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52AB" w:rsidRPr="00493F8C" w:rsidTr="00206F22">
        <w:tc>
          <w:tcPr>
            <w:tcW w:w="993" w:type="dxa"/>
            <w:shd w:val="clear" w:color="auto" w:fill="auto"/>
            <w:vAlign w:val="center"/>
          </w:tcPr>
          <w:p w:rsidR="007C52AB" w:rsidRPr="00490DC0" w:rsidRDefault="007C52AB" w:rsidP="00206F22">
            <w:pPr>
              <w:spacing w:before="120" w:after="120"/>
              <w:jc w:val="center"/>
            </w:pPr>
            <w:r w:rsidRPr="007C52AB">
              <w:t>1</w:t>
            </w:r>
          </w:p>
        </w:tc>
        <w:tc>
          <w:tcPr>
            <w:tcW w:w="5244" w:type="dxa"/>
            <w:shd w:val="clear" w:color="auto" w:fill="auto"/>
          </w:tcPr>
          <w:p w:rsidR="007C52AB" w:rsidRPr="00490DC0" w:rsidRDefault="007C52AB" w:rsidP="00206F22">
            <w:pPr>
              <w:spacing w:before="40"/>
            </w:pPr>
            <w:proofErr w:type="spellStart"/>
            <w:r w:rsidRPr="007C52AB">
              <w:t>Syglass</w:t>
            </w:r>
            <w:proofErr w:type="spellEnd"/>
            <w:r w:rsidRPr="007C52AB">
              <w:t xml:space="preserve"> sp. z o.o.</w:t>
            </w:r>
          </w:p>
          <w:p w:rsidR="007C52AB" w:rsidRPr="00490DC0" w:rsidRDefault="007C52AB" w:rsidP="00206F22">
            <w:r w:rsidRPr="007C52AB">
              <w:t>Żwirki i Wigury</w:t>
            </w:r>
            <w:r w:rsidRPr="00490DC0">
              <w:t xml:space="preserve"> </w:t>
            </w:r>
            <w:r w:rsidRPr="007C52AB">
              <w:t>101</w:t>
            </w:r>
            <w:r w:rsidRPr="00490DC0">
              <w:t xml:space="preserve"> </w:t>
            </w:r>
          </w:p>
          <w:p w:rsidR="007C52AB" w:rsidRPr="00490DC0" w:rsidRDefault="007C52AB" w:rsidP="00206F22">
            <w:pPr>
              <w:spacing w:after="40"/>
              <w:jc w:val="both"/>
            </w:pPr>
            <w:r w:rsidRPr="007C52AB">
              <w:t>02-089</w:t>
            </w:r>
            <w:r w:rsidRPr="00490DC0">
              <w:t xml:space="preserve"> </w:t>
            </w:r>
            <w:r w:rsidRPr="007C52A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2AB" w:rsidRPr="00490DC0" w:rsidRDefault="007C52AB" w:rsidP="00206F22">
            <w:pPr>
              <w:spacing w:before="120" w:after="120"/>
              <w:jc w:val="both"/>
            </w:pPr>
            <w:r w:rsidRPr="007C52AB">
              <w:t>35 000.00 zł</w:t>
            </w:r>
          </w:p>
        </w:tc>
      </w:tr>
      <w:tr w:rsidR="007C52AB" w:rsidRPr="00493F8C" w:rsidTr="00206F22">
        <w:tc>
          <w:tcPr>
            <w:tcW w:w="993" w:type="dxa"/>
            <w:shd w:val="clear" w:color="auto" w:fill="auto"/>
            <w:vAlign w:val="center"/>
          </w:tcPr>
          <w:p w:rsidR="007C52AB" w:rsidRPr="00490DC0" w:rsidRDefault="007C52AB" w:rsidP="00206F22">
            <w:pPr>
              <w:spacing w:before="120" w:after="120"/>
              <w:jc w:val="center"/>
            </w:pPr>
            <w:r w:rsidRPr="007C52AB">
              <w:t>2</w:t>
            </w:r>
          </w:p>
        </w:tc>
        <w:tc>
          <w:tcPr>
            <w:tcW w:w="5244" w:type="dxa"/>
            <w:shd w:val="clear" w:color="auto" w:fill="auto"/>
          </w:tcPr>
          <w:p w:rsidR="007C52AB" w:rsidRPr="00490DC0" w:rsidRDefault="007C52AB" w:rsidP="00206F22">
            <w:pPr>
              <w:spacing w:before="40"/>
            </w:pPr>
            <w:r w:rsidRPr="007C52AB">
              <w:t>Newo Systems Sp. z o.o.</w:t>
            </w:r>
          </w:p>
          <w:p w:rsidR="007C52AB" w:rsidRPr="00490DC0" w:rsidRDefault="007C52AB" w:rsidP="00206F22">
            <w:r w:rsidRPr="007C52AB">
              <w:t>Płaska</w:t>
            </w:r>
            <w:r w:rsidRPr="00490DC0">
              <w:t xml:space="preserve"> </w:t>
            </w:r>
            <w:r w:rsidRPr="007C52AB">
              <w:t>25 B</w:t>
            </w:r>
            <w:r w:rsidRPr="00490DC0">
              <w:t xml:space="preserve"> </w:t>
            </w:r>
          </w:p>
          <w:p w:rsidR="007C52AB" w:rsidRPr="00490DC0" w:rsidRDefault="007C52AB" w:rsidP="00206F22">
            <w:pPr>
              <w:spacing w:after="40"/>
              <w:jc w:val="both"/>
            </w:pPr>
            <w:r w:rsidRPr="007C52AB">
              <w:t>87-100</w:t>
            </w:r>
            <w:r w:rsidRPr="00490DC0">
              <w:t xml:space="preserve"> </w:t>
            </w:r>
            <w:r w:rsidRPr="007C52AB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2AB" w:rsidRPr="00490DC0" w:rsidRDefault="007C52AB" w:rsidP="00206F22">
            <w:pPr>
              <w:spacing w:before="120" w:after="120"/>
              <w:jc w:val="both"/>
            </w:pPr>
            <w:r w:rsidRPr="007C52AB">
              <w:t>49 815.00 zł</w:t>
            </w:r>
          </w:p>
        </w:tc>
      </w:tr>
      <w:tr w:rsidR="007C52AB" w:rsidRPr="00493F8C" w:rsidTr="00206F22">
        <w:tc>
          <w:tcPr>
            <w:tcW w:w="993" w:type="dxa"/>
            <w:shd w:val="clear" w:color="auto" w:fill="auto"/>
            <w:vAlign w:val="center"/>
          </w:tcPr>
          <w:p w:rsidR="007C52AB" w:rsidRPr="00490DC0" w:rsidRDefault="007C52AB" w:rsidP="00206F22">
            <w:pPr>
              <w:spacing w:before="120" w:after="120"/>
              <w:jc w:val="center"/>
            </w:pPr>
            <w:r w:rsidRPr="007C52AB">
              <w:t>3</w:t>
            </w:r>
          </w:p>
        </w:tc>
        <w:tc>
          <w:tcPr>
            <w:tcW w:w="5244" w:type="dxa"/>
            <w:shd w:val="clear" w:color="auto" w:fill="auto"/>
          </w:tcPr>
          <w:p w:rsidR="007C52AB" w:rsidRPr="00490DC0" w:rsidRDefault="007C52AB" w:rsidP="00206F22">
            <w:pPr>
              <w:spacing w:before="40"/>
            </w:pPr>
            <w:r w:rsidRPr="007C52AB">
              <w:t>X3D sp. z o.o.</w:t>
            </w:r>
          </w:p>
          <w:p w:rsidR="007C52AB" w:rsidRPr="00490DC0" w:rsidRDefault="005F3CBF" w:rsidP="00206F22">
            <w:r>
              <w:t>Ceynowy 21</w:t>
            </w:r>
          </w:p>
          <w:p w:rsidR="007C52AB" w:rsidRPr="00490DC0" w:rsidRDefault="007C52AB" w:rsidP="00206F22">
            <w:pPr>
              <w:spacing w:after="40"/>
              <w:jc w:val="both"/>
            </w:pPr>
            <w:r w:rsidRPr="007C52AB">
              <w:t>77-100</w:t>
            </w:r>
            <w:r w:rsidRPr="00490DC0">
              <w:t xml:space="preserve"> </w:t>
            </w:r>
            <w:proofErr w:type="spellStart"/>
            <w:r w:rsidRPr="007C52AB">
              <w:t>Byto</w:t>
            </w:r>
            <w:bookmarkStart w:id="0" w:name="_GoBack"/>
            <w:bookmarkEnd w:id="0"/>
            <w:r w:rsidRPr="007C52AB">
              <w:t>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C52AB" w:rsidRPr="00490DC0" w:rsidRDefault="007C52AB" w:rsidP="00206F22">
            <w:pPr>
              <w:spacing w:before="120" w:after="120"/>
              <w:jc w:val="both"/>
            </w:pPr>
            <w:r w:rsidRPr="007C52AB">
              <w:t>52 548.06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682" w:rsidRDefault="00037682">
      <w:r>
        <w:separator/>
      </w:r>
    </w:p>
  </w:endnote>
  <w:endnote w:type="continuationSeparator" w:id="0">
    <w:p w:rsidR="00037682" w:rsidRDefault="0003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682" w:rsidRDefault="00037682">
      <w:r>
        <w:separator/>
      </w:r>
    </w:p>
  </w:footnote>
  <w:footnote w:type="continuationSeparator" w:id="0">
    <w:p w:rsidR="00037682" w:rsidRDefault="0003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2AB" w:rsidRDefault="007C52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2AB" w:rsidRDefault="007C52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2AB" w:rsidRDefault="007C52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682"/>
    <w:rsid w:val="00007727"/>
    <w:rsid w:val="00017720"/>
    <w:rsid w:val="00035488"/>
    <w:rsid w:val="00037682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F3CBF"/>
    <w:rsid w:val="00601802"/>
    <w:rsid w:val="0069085C"/>
    <w:rsid w:val="006D03E2"/>
    <w:rsid w:val="006E3702"/>
    <w:rsid w:val="0073323E"/>
    <w:rsid w:val="007965DC"/>
    <w:rsid w:val="007C52AB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CE530D"/>
  <w15:chartTrackingRefBased/>
  <w15:docId w15:val="{771787EC-D8ED-4B86-8B04-487D43B8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2026-07-07T11:15:00Z</dcterms:created>
  <dcterms:modified xsi:type="dcterms:W3CDTF">2026-07-07T11:16:00Z</dcterms:modified>
</cp:coreProperties>
</file>