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CE8DC" w14:textId="1157584A" w:rsidR="0029606A" w:rsidRPr="00FF2DAD" w:rsidRDefault="00A86514" w:rsidP="00FF2DAD">
      <w:pPr>
        <w:spacing w:after="240"/>
        <w:jc w:val="right"/>
        <w:rPr>
          <w:sz w:val="24"/>
          <w:szCs w:val="24"/>
        </w:rPr>
      </w:pPr>
      <w:r w:rsidRPr="00FF2DAD">
        <w:rPr>
          <w:sz w:val="24"/>
          <w:szCs w:val="24"/>
        </w:rPr>
        <w:t>Kraków</w:t>
      </w:r>
      <w:r w:rsidR="006A5DF1" w:rsidRPr="00FF2DAD">
        <w:rPr>
          <w:sz w:val="24"/>
          <w:szCs w:val="24"/>
        </w:rPr>
        <w:t xml:space="preserve"> dnia: </w:t>
      </w:r>
      <w:r w:rsidRPr="00FF2DAD">
        <w:rPr>
          <w:sz w:val="24"/>
          <w:szCs w:val="24"/>
        </w:rPr>
        <w:t>2026-07-0</w:t>
      </w:r>
      <w:r w:rsidR="00FF2DAD">
        <w:rPr>
          <w:sz w:val="24"/>
          <w:szCs w:val="24"/>
        </w:rPr>
        <w:t>3</w:t>
      </w:r>
    </w:p>
    <w:p w14:paraId="03BE1F29" w14:textId="77777777" w:rsidR="007427BD" w:rsidRPr="00FF2DAD" w:rsidRDefault="007427BD" w:rsidP="007427BD">
      <w:pPr>
        <w:rPr>
          <w:b/>
          <w:bCs/>
          <w:sz w:val="24"/>
          <w:szCs w:val="24"/>
        </w:rPr>
      </w:pPr>
      <w:r w:rsidRPr="00FF2DAD">
        <w:rPr>
          <w:b/>
          <w:bCs/>
          <w:sz w:val="24"/>
          <w:szCs w:val="24"/>
        </w:rPr>
        <w:t xml:space="preserve">Szpital Miejski Specjalistyczny </w:t>
      </w:r>
    </w:p>
    <w:p w14:paraId="2FBE1634" w14:textId="77777777" w:rsidR="007427BD" w:rsidRPr="00FF2DAD" w:rsidRDefault="007427BD" w:rsidP="007427BD">
      <w:pPr>
        <w:rPr>
          <w:sz w:val="24"/>
          <w:szCs w:val="24"/>
        </w:rPr>
      </w:pPr>
      <w:r w:rsidRPr="00FF2DAD">
        <w:rPr>
          <w:b/>
          <w:bCs/>
          <w:sz w:val="24"/>
          <w:szCs w:val="24"/>
        </w:rPr>
        <w:t>im. Gabriela Narutowicza w Krakowie</w:t>
      </w:r>
    </w:p>
    <w:p w14:paraId="2A66861C" w14:textId="77777777" w:rsidR="007427BD" w:rsidRPr="00FF2DA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F2DAD">
        <w:rPr>
          <w:sz w:val="24"/>
          <w:szCs w:val="24"/>
        </w:rPr>
        <w:t>ul. Prądnicka 35-37</w:t>
      </w:r>
    </w:p>
    <w:p w14:paraId="4FAF331F" w14:textId="3B56F08B" w:rsidR="006D4AB3" w:rsidRPr="00FF2DAD" w:rsidRDefault="007427BD" w:rsidP="00FF2DA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F2DAD">
        <w:rPr>
          <w:sz w:val="24"/>
          <w:szCs w:val="24"/>
        </w:rPr>
        <w:t>31-202 Kraków</w:t>
      </w:r>
    </w:p>
    <w:p w14:paraId="0F48FD43" w14:textId="77777777" w:rsidR="006D4AB3" w:rsidRPr="00FF2D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28B460" w14:textId="77777777" w:rsidR="006D4AB3" w:rsidRPr="00FF2D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9CBA30" w14:textId="0D1CF7DF" w:rsidR="00632C3C" w:rsidRPr="00FF2DA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F2DAD">
        <w:rPr>
          <w:rFonts w:ascii="Times New Roman" w:hAnsi="Times New Roman"/>
          <w:szCs w:val="28"/>
        </w:rPr>
        <w:t>WYJAŚNIENI</w:t>
      </w:r>
      <w:r w:rsidR="00520165" w:rsidRPr="00FF2DAD">
        <w:rPr>
          <w:rFonts w:ascii="Times New Roman" w:hAnsi="Times New Roman"/>
          <w:szCs w:val="28"/>
        </w:rPr>
        <w:t>A</w:t>
      </w:r>
      <w:r w:rsidR="00632C3C" w:rsidRPr="00FF2DAD">
        <w:rPr>
          <w:rFonts w:ascii="Times New Roman" w:hAnsi="Times New Roman"/>
          <w:szCs w:val="28"/>
        </w:rPr>
        <w:t xml:space="preserve"> TREŚCI</w:t>
      </w:r>
      <w:r w:rsidR="0029606A" w:rsidRPr="00FF2DAD">
        <w:rPr>
          <w:rFonts w:ascii="Times New Roman" w:hAnsi="Times New Roman"/>
          <w:szCs w:val="28"/>
        </w:rPr>
        <w:t xml:space="preserve"> SWZ</w:t>
      </w:r>
      <w:r w:rsidR="00FF2DAD">
        <w:rPr>
          <w:rFonts w:ascii="Times New Roman" w:hAnsi="Times New Roman"/>
          <w:szCs w:val="28"/>
        </w:rPr>
        <w:t xml:space="preserve"> - 3</w:t>
      </w:r>
    </w:p>
    <w:p w14:paraId="699FB241" w14:textId="6B933047" w:rsidR="006D4AB3" w:rsidRPr="00FF2DA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F2DAD">
        <w:rPr>
          <w:sz w:val="22"/>
          <w:szCs w:val="22"/>
        </w:rPr>
        <w:t xml:space="preserve">Dotyczy: </w:t>
      </w:r>
      <w:r w:rsidR="006A5DF1" w:rsidRPr="00FF2DAD">
        <w:rPr>
          <w:sz w:val="22"/>
          <w:szCs w:val="22"/>
        </w:rPr>
        <w:t>p</w:t>
      </w:r>
      <w:r w:rsidRPr="00FF2DAD">
        <w:rPr>
          <w:sz w:val="22"/>
          <w:szCs w:val="22"/>
        </w:rPr>
        <w:t>ostępowani</w:t>
      </w:r>
      <w:r w:rsidR="006A5DF1" w:rsidRPr="00FF2DAD">
        <w:rPr>
          <w:sz w:val="22"/>
          <w:szCs w:val="22"/>
        </w:rPr>
        <w:t>a</w:t>
      </w:r>
      <w:r w:rsidRPr="00FF2DAD">
        <w:rPr>
          <w:sz w:val="22"/>
          <w:szCs w:val="22"/>
        </w:rPr>
        <w:t xml:space="preserve"> o udzielenie zamówienia publicznego, prowadzone</w:t>
      </w:r>
      <w:r w:rsidR="006A5DF1" w:rsidRPr="00FF2DAD">
        <w:rPr>
          <w:sz w:val="22"/>
          <w:szCs w:val="22"/>
        </w:rPr>
        <w:t>go</w:t>
      </w:r>
      <w:r w:rsidRPr="00FF2DAD">
        <w:rPr>
          <w:sz w:val="22"/>
          <w:szCs w:val="22"/>
        </w:rPr>
        <w:t xml:space="preserve"> w</w:t>
      </w:r>
      <w:r w:rsidR="007427BD" w:rsidRPr="00FF2DAD">
        <w:rPr>
          <w:sz w:val="22"/>
          <w:szCs w:val="22"/>
        </w:rPr>
        <w:t> </w:t>
      </w:r>
      <w:r w:rsidRPr="00FF2DAD">
        <w:rPr>
          <w:sz w:val="22"/>
          <w:szCs w:val="22"/>
        </w:rPr>
        <w:t xml:space="preserve">trybie </w:t>
      </w:r>
      <w:r w:rsidR="00A86514" w:rsidRPr="00FF2DAD">
        <w:rPr>
          <w:sz w:val="22"/>
          <w:szCs w:val="22"/>
        </w:rPr>
        <w:t>podstawowy</w:t>
      </w:r>
      <w:r w:rsidR="00FF2DAD" w:rsidRPr="00FF2DAD">
        <w:rPr>
          <w:sz w:val="22"/>
          <w:szCs w:val="22"/>
        </w:rPr>
        <w:t>m</w:t>
      </w:r>
      <w:r w:rsidR="00A86514" w:rsidRPr="00FF2DAD">
        <w:rPr>
          <w:sz w:val="22"/>
          <w:szCs w:val="22"/>
        </w:rPr>
        <w:t xml:space="preserve"> bez negocjacji - art. 275 pkt. 1 ustawy Pzp</w:t>
      </w:r>
      <w:r w:rsidRPr="00FF2DAD">
        <w:rPr>
          <w:b/>
          <w:sz w:val="22"/>
          <w:szCs w:val="22"/>
        </w:rPr>
        <w:t xml:space="preserve"> </w:t>
      </w:r>
      <w:r w:rsidR="00E72428" w:rsidRPr="00FF2DAD">
        <w:rPr>
          <w:bCs/>
          <w:sz w:val="22"/>
          <w:szCs w:val="22"/>
        </w:rPr>
        <w:t>”</w:t>
      </w:r>
      <w:r w:rsidR="00A86514" w:rsidRPr="00FF2DAD">
        <w:rPr>
          <w:b/>
          <w:bCs/>
          <w:i/>
          <w:iCs/>
          <w:sz w:val="22"/>
          <w:szCs w:val="22"/>
        </w:rPr>
        <w:t>Zakup i dostawa leków do programów lekowych</w:t>
      </w:r>
      <w:r w:rsidR="00E72428" w:rsidRPr="00FF2DAD">
        <w:rPr>
          <w:bCs/>
          <w:sz w:val="22"/>
          <w:szCs w:val="22"/>
        </w:rPr>
        <w:t>”</w:t>
      </w:r>
      <w:r w:rsidRPr="00FF2DAD">
        <w:rPr>
          <w:b/>
          <w:sz w:val="22"/>
          <w:szCs w:val="22"/>
        </w:rPr>
        <w:t xml:space="preserve"> </w:t>
      </w:r>
      <w:r w:rsidRPr="00FF2DAD">
        <w:rPr>
          <w:bCs/>
          <w:sz w:val="22"/>
          <w:szCs w:val="22"/>
        </w:rPr>
        <w:t>– znak sprawy</w:t>
      </w:r>
      <w:r w:rsidRPr="00FF2DAD">
        <w:rPr>
          <w:b/>
          <w:sz w:val="22"/>
          <w:szCs w:val="22"/>
        </w:rPr>
        <w:t xml:space="preserve"> </w:t>
      </w:r>
      <w:r w:rsidR="00A86514" w:rsidRPr="00FF2DAD">
        <w:rPr>
          <w:b/>
          <w:sz w:val="22"/>
          <w:szCs w:val="22"/>
        </w:rPr>
        <w:t>ZP/40/2026</w:t>
      </w:r>
      <w:r w:rsidRPr="00FF2DAD">
        <w:rPr>
          <w:b/>
          <w:sz w:val="22"/>
          <w:szCs w:val="22"/>
        </w:rPr>
        <w:t>.</w:t>
      </w:r>
    </w:p>
    <w:p w14:paraId="2E865A54" w14:textId="77777777" w:rsidR="0012774F" w:rsidRPr="00FF2DAD" w:rsidRDefault="00520165" w:rsidP="00D8461B">
      <w:pPr>
        <w:spacing w:after="240" w:line="276" w:lineRule="auto"/>
        <w:jc w:val="both"/>
      </w:pPr>
      <w:r w:rsidRPr="00FF2DAD">
        <w:rPr>
          <w:sz w:val="22"/>
          <w:szCs w:val="22"/>
        </w:rPr>
        <w:t>Zamawiający</w:t>
      </w:r>
      <w:r w:rsidR="007427BD" w:rsidRPr="00FF2DAD">
        <w:rPr>
          <w:sz w:val="22"/>
          <w:szCs w:val="22"/>
        </w:rPr>
        <w:t xml:space="preserve"> </w:t>
      </w:r>
      <w:r w:rsidRPr="00FF2DAD">
        <w:rPr>
          <w:sz w:val="22"/>
          <w:szCs w:val="22"/>
        </w:rPr>
        <w:t xml:space="preserve">działając na podstawie art. </w:t>
      </w:r>
      <w:r w:rsidR="00E74BC3" w:rsidRPr="00FF2DAD">
        <w:rPr>
          <w:sz w:val="22"/>
          <w:szCs w:val="22"/>
        </w:rPr>
        <w:t>284</w:t>
      </w:r>
      <w:r w:rsidRPr="00FF2DAD">
        <w:rPr>
          <w:sz w:val="22"/>
          <w:szCs w:val="22"/>
        </w:rPr>
        <w:t xml:space="preserve"> ust. </w:t>
      </w:r>
      <w:r w:rsidR="0029606A" w:rsidRPr="00FF2DAD">
        <w:rPr>
          <w:sz w:val="22"/>
          <w:szCs w:val="22"/>
        </w:rPr>
        <w:t>6</w:t>
      </w:r>
      <w:r w:rsidRPr="00FF2DAD">
        <w:rPr>
          <w:sz w:val="22"/>
          <w:szCs w:val="22"/>
        </w:rPr>
        <w:t xml:space="preserve"> ustawy z dnia </w:t>
      </w:r>
      <w:r w:rsidR="0029606A" w:rsidRPr="00FF2DAD">
        <w:rPr>
          <w:sz w:val="22"/>
          <w:szCs w:val="22"/>
        </w:rPr>
        <w:t>11</w:t>
      </w:r>
      <w:r w:rsidRPr="00FF2DAD">
        <w:rPr>
          <w:sz w:val="22"/>
          <w:szCs w:val="22"/>
        </w:rPr>
        <w:t xml:space="preserve"> </w:t>
      </w:r>
      <w:r w:rsidR="0029606A" w:rsidRPr="00FF2DAD">
        <w:rPr>
          <w:sz w:val="22"/>
          <w:szCs w:val="22"/>
        </w:rPr>
        <w:t xml:space="preserve">września </w:t>
      </w:r>
      <w:r w:rsidRPr="00FF2DAD">
        <w:rPr>
          <w:sz w:val="22"/>
          <w:szCs w:val="22"/>
        </w:rPr>
        <w:t>20</w:t>
      </w:r>
      <w:r w:rsidR="0029606A" w:rsidRPr="00FF2DAD">
        <w:rPr>
          <w:sz w:val="22"/>
          <w:szCs w:val="22"/>
        </w:rPr>
        <w:t>19</w:t>
      </w:r>
      <w:r w:rsidR="007427BD" w:rsidRPr="00FF2DAD">
        <w:rPr>
          <w:sz w:val="22"/>
          <w:szCs w:val="22"/>
        </w:rPr>
        <w:t> </w:t>
      </w:r>
      <w:r w:rsidRPr="00FF2DAD">
        <w:rPr>
          <w:sz w:val="22"/>
          <w:szCs w:val="22"/>
        </w:rPr>
        <w:t>r</w:t>
      </w:r>
      <w:r w:rsidR="0029606A" w:rsidRPr="00FF2DAD">
        <w:rPr>
          <w:sz w:val="22"/>
          <w:szCs w:val="22"/>
        </w:rPr>
        <w:t>.</w:t>
      </w:r>
      <w:r w:rsidRPr="00FF2DAD">
        <w:rPr>
          <w:sz w:val="22"/>
          <w:szCs w:val="22"/>
        </w:rPr>
        <w:t xml:space="preserve"> Prawo </w:t>
      </w:r>
      <w:r w:rsidR="0029606A" w:rsidRPr="00FF2DAD">
        <w:rPr>
          <w:sz w:val="22"/>
          <w:szCs w:val="22"/>
        </w:rPr>
        <w:t>z</w:t>
      </w:r>
      <w:r w:rsidRPr="00FF2DAD">
        <w:rPr>
          <w:sz w:val="22"/>
          <w:szCs w:val="22"/>
        </w:rPr>
        <w:t xml:space="preserve">amówień </w:t>
      </w:r>
      <w:r w:rsidR="0029606A" w:rsidRPr="00FF2DAD">
        <w:rPr>
          <w:sz w:val="22"/>
          <w:szCs w:val="22"/>
        </w:rPr>
        <w:t>p</w:t>
      </w:r>
      <w:r w:rsidRPr="00FF2DAD">
        <w:rPr>
          <w:sz w:val="22"/>
          <w:szCs w:val="22"/>
        </w:rPr>
        <w:t xml:space="preserve">ublicznych </w:t>
      </w:r>
      <w:r w:rsidR="00E74BC3" w:rsidRPr="00FF2DAD">
        <w:rPr>
          <w:sz w:val="22"/>
          <w:szCs w:val="22"/>
        </w:rPr>
        <w:t>udostępnia</w:t>
      </w:r>
      <w:r w:rsidR="00BE7BFD" w:rsidRPr="00FF2DAD">
        <w:rPr>
          <w:sz w:val="22"/>
          <w:szCs w:val="22"/>
        </w:rPr>
        <w:t xml:space="preserve"> poniżej treść zapytań do S</w:t>
      </w:r>
      <w:r w:rsidR="0012774F" w:rsidRPr="00FF2DAD">
        <w:rPr>
          <w:sz w:val="22"/>
          <w:szCs w:val="22"/>
        </w:rPr>
        <w:t>pecyfikacji Warunków Zamówienia (</w:t>
      </w:r>
      <w:r w:rsidR="0012774F" w:rsidRPr="00FF2DAD">
        <w:rPr>
          <w:sz w:val="22"/>
          <w:szCs w:val="22"/>
          <w:lang w:eastAsia="ar-SA"/>
        </w:rPr>
        <w:t>zwanej dalej</w:t>
      </w:r>
      <w:r w:rsidR="0012774F" w:rsidRPr="00FF2DAD">
        <w:rPr>
          <w:b/>
          <w:sz w:val="22"/>
          <w:szCs w:val="22"/>
          <w:lang w:eastAsia="ar-SA"/>
        </w:rPr>
        <w:t xml:space="preserve"> </w:t>
      </w:r>
      <w:r w:rsidR="0012774F" w:rsidRPr="00FF2DAD">
        <w:rPr>
          <w:bCs/>
          <w:sz w:val="22"/>
          <w:szCs w:val="22"/>
          <w:lang w:eastAsia="ar-SA"/>
        </w:rPr>
        <w:t>”SWZ”)</w:t>
      </w:r>
      <w:r w:rsidR="00E74BC3" w:rsidRPr="00FF2DAD">
        <w:rPr>
          <w:bCs/>
          <w:sz w:val="22"/>
          <w:szCs w:val="22"/>
          <w:lang w:eastAsia="ar-SA"/>
        </w:rPr>
        <w:t xml:space="preserve"> </w:t>
      </w:r>
      <w:r w:rsidR="00E74BC3" w:rsidRPr="00FF2DAD">
        <w:rPr>
          <w:sz w:val="22"/>
          <w:szCs w:val="22"/>
        </w:rPr>
        <w:t>wraz z wyjaśnieniami</w:t>
      </w:r>
      <w:r w:rsidR="0012774F" w:rsidRPr="00FF2DA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6514" w:rsidRPr="00FF2DAD" w14:paraId="63B485DB" w14:textId="77777777" w:rsidTr="009C095D">
        <w:tc>
          <w:tcPr>
            <w:tcW w:w="9356" w:type="dxa"/>
          </w:tcPr>
          <w:p w14:paraId="734425E0" w14:textId="383730E6" w:rsidR="00A86514" w:rsidRPr="00FF2DAD" w:rsidRDefault="00A86514" w:rsidP="009C095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B832642" w14:textId="3FC78208" w:rsidR="00A86514" w:rsidRPr="00FF2DAD" w:rsidRDefault="00A86514" w:rsidP="00FF2DA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F2DAD">
              <w:rPr>
                <w:b/>
                <w:bCs/>
                <w:sz w:val="22"/>
                <w:szCs w:val="22"/>
              </w:rPr>
              <w:t>Dotyczy pakiet 4 poz</w:t>
            </w:r>
            <w:r w:rsidR="00FF2DAD" w:rsidRPr="00FF2DAD">
              <w:rPr>
                <w:b/>
                <w:bCs/>
                <w:sz w:val="22"/>
                <w:szCs w:val="22"/>
              </w:rPr>
              <w:t>.</w:t>
            </w:r>
            <w:r w:rsidRPr="00FF2DAD">
              <w:rPr>
                <w:b/>
                <w:bCs/>
                <w:sz w:val="22"/>
                <w:szCs w:val="22"/>
              </w:rPr>
              <w:t xml:space="preserve"> 2</w:t>
            </w:r>
          </w:p>
          <w:p w14:paraId="015F98C8" w14:textId="77777777" w:rsidR="00A86514" w:rsidRPr="00FF2DAD" w:rsidRDefault="00A86514" w:rsidP="009C09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DAD">
              <w:rPr>
                <w:sz w:val="22"/>
                <w:szCs w:val="22"/>
              </w:rPr>
              <w:t>Czy zamawiający dopuszcza w ramach postępowania przetargowego składanie ofert również na preparat cytrynianu kofeiny w dawce 10mg/ml? Preparat ten charakteryzuje szereg zalet wśród których najważniejsze to:</w:t>
            </w:r>
          </w:p>
          <w:p w14:paraId="4B74EC39" w14:textId="77777777" w:rsidR="00A86514" w:rsidRPr="00FF2DAD" w:rsidRDefault="00A86514" w:rsidP="009C09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DAD">
              <w:rPr>
                <w:sz w:val="22"/>
                <w:szCs w:val="22"/>
              </w:rPr>
              <w:t>• Bardziej precyzyjne oraz łatwiejsze odmierzenie wymaganej dawki produktu leczniczego zwłaszcza u wcześniaków z bardzo niską masą urodzeniowej co zapewnia poprawę bezpieczeństwa terapii. Dotyczy to w szczególności przypadków zaburzeń czynności nerek czy wątroby, zaburzeń epileptycznych czy wrodzonych chorób serca.</w:t>
            </w:r>
          </w:p>
          <w:p w14:paraId="5F97300E" w14:textId="77777777" w:rsidR="00A86514" w:rsidRPr="00FF2DAD" w:rsidRDefault="00A86514" w:rsidP="009C09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DAD">
              <w:rPr>
                <w:sz w:val="22"/>
                <w:szCs w:val="22"/>
              </w:rPr>
              <w:t>• Utrzymanie dziennych dawek podtrzymujących na poziomie 5mg/kg mc., bez konieczności rozcieńczania i/lub konieczności utylizacji reszty niewykorzystanego preparatu,</w:t>
            </w:r>
          </w:p>
          <w:p w14:paraId="461B7D3A" w14:textId="77777777" w:rsidR="00A86514" w:rsidRPr="00FF2DAD" w:rsidRDefault="00A86514" w:rsidP="009C09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DAD">
              <w:rPr>
                <w:sz w:val="22"/>
                <w:szCs w:val="22"/>
              </w:rPr>
              <w:t>• W przeciwieństwie do dawki 25 mg/ml jest dopuszczony do obrotu w Polsce oraz posiada polskie opakowania (został dopuszczony zgodnie z procedurą centralną przez Komisję Europejską na wniosek Europejskiej Agencji Leków).</w:t>
            </w:r>
          </w:p>
          <w:p w14:paraId="279FE261" w14:textId="77777777" w:rsidR="00A86514" w:rsidRPr="00FF2DAD" w:rsidRDefault="00A86514" w:rsidP="009C09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DAD">
              <w:rPr>
                <w:sz w:val="22"/>
                <w:szCs w:val="22"/>
              </w:rPr>
              <w:t>Poniżej przykładowe dawkowania dla różnej wagi niemowlęcia w zależności od zatwierdzonych różnych stężeń dawek cytrynianu kofeiny.</w:t>
            </w:r>
          </w:p>
          <w:p w14:paraId="44F84966" w14:textId="77777777" w:rsidR="00A86514" w:rsidRPr="00FF2DAD" w:rsidRDefault="00A86514" w:rsidP="00FF2DA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424B7B5" w14:textId="77777777" w:rsidR="00A86514" w:rsidRPr="00FF2DAD" w:rsidRDefault="00A86514" w:rsidP="009C09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2DAD">
              <w:rPr>
                <w:sz w:val="22"/>
                <w:szCs w:val="22"/>
              </w:rPr>
              <w:t>W przypadku pozytywnej odpowiedzi prosimy o podanie ilości opakowań jakie należałoby wycenić.</w:t>
            </w:r>
          </w:p>
          <w:p w14:paraId="4774B79B" w14:textId="1A0BE037" w:rsidR="00A86514" w:rsidRPr="00FF2DAD" w:rsidRDefault="00FF2DAD" w:rsidP="009C09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br/>
              <w:t>Odpowiedź:</w:t>
            </w:r>
            <w:r w:rsidR="00A8275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F800684" w14:textId="77777777" w:rsidR="00BE7BFD" w:rsidRDefault="00BE7BFD" w:rsidP="00520165">
      <w:pPr>
        <w:jc w:val="both"/>
        <w:rPr>
          <w:sz w:val="22"/>
          <w:szCs w:val="22"/>
        </w:rPr>
      </w:pPr>
    </w:p>
    <w:p w14:paraId="252A07B0" w14:textId="77777777" w:rsidR="00FF2DAD" w:rsidRPr="00FF2DAD" w:rsidRDefault="00FF2DAD" w:rsidP="00520165">
      <w:pPr>
        <w:jc w:val="both"/>
        <w:rPr>
          <w:sz w:val="22"/>
          <w:szCs w:val="22"/>
        </w:rPr>
      </w:pPr>
    </w:p>
    <w:p w14:paraId="03E4DE34" w14:textId="49EADA97" w:rsidR="006D4AB3" w:rsidRPr="00FF2DAD" w:rsidRDefault="007427BD" w:rsidP="00FF2DA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F2DAD">
        <w:rPr>
          <w:i/>
          <w:iCs/>
          <w:sz w:val="24"/>
          <w:szCs w:val="24"/>
        </w:rPr>
        <w:t>Przewodniczący Komisji Przetargowej</w:t>
      </w:r>
      <w:r w:rsidR="00FF2DAD" w:rsidRPr="00FF2DAD">
        <w:rPr>
          <w:i/>
          <w:iCs/>
          <w:sz w:val="24"/>
          <w:szCs w:val="24"/>
        </w:rPr>
        <w:br/>
      </w:r>
      <w:r w:rsidR="00FF2DAD" w:rsidRPr="00FF2DAD">
        <w:rPr>
          <w:i/>
          <w:iCs/>
          <w:sz w:val="24"/>
          <w:szCs w:val="24"/>
        </w:rPr>
        <w:br/>
      </w:r>
      <w:r w:rsidR="00A86514" w:rsidRPr="00FF2DAD">
        <w:rPr>
          <w:i/>
          <w:iCs/>
          <w:sz w:val="24"/>
          <w:szCs w:val="24"/>
        </w:rPr>
        <w:t>Barbara</w:t>
      </w:r>
      <w:r w:rsidR="006D4AB3" w:rsidRPr="00FF2DAD">
        <w:rPr>
          <w:i/>
          <w:iCs/>
          <w:sz w:val="24"/>
          <w:szCs w:val="24"/>
        </w:rPr>
        <w:t xml:space="preserve"> </w:t>
      </w:r>
      <w:r w:rsidR="00A86514" w:rsidRPr="00FF2DAD">
        <w:rPr>
          <w:i/>
          <w:iCs/>
          <w:sz w:val="24"/>
          <w:szCs w:val="24"/>
        </w:rPr>
        <w:t>Parcz</w:t>
      </w:r>
    </w:p>
    <w:sectPr w:rsidR="006D4AB3" w:rsidRPr="00FF2DA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40FF9" w14:textId="77777777" w:rsidR="00010026" w:rsidRDefault="00010026">
      <w:r>
        <w:separator/>
      </w:r>
    </w:p>
  </w:endnote>
  <w:endnote w:type="continuationSeparator" w:id="0">
    <w:p w14:paraId="1BB3BFE4" w14:textId="77777777" w:rsidR="00010026" w:rsidRDefault="0001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445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1DC3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A787" w14:textId="77777777" w:rsidR="006D4AB3" w:rsidRDefault="00A8275A">
    <w:pPr>
      <w:pStyle w:val="Stopka"/>
      <w:tabs>
        <w:tab w:val="clear" w:pos="4536"/>
      </w:tabs>
      <w:jc w:val="center"/>
    </w:pPr>
    <w:r>
      <w:rPr>
        <w:noProof/>
      </w:rPr>
      <w:pict w14:anchorId="53BFD6CB">
        <v:line id="_x0000_s1025" style="position:absolute;left:0;text-align:left;z-index:251657728" from="-3.85pt,8.75pt" to="455.15pt,8.75pt"/>
      </w:pict>
    </w:r>
  </w:p>
  <w:p w14:paraId="2F01B8C4" w14:textId="5875C33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B7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1A90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35B70C" w14:textId="77777777" w:rsidR="006D4AB3" w:rsidRDefault="006D4AB3">
    <w:pPr>
      <w:pStyle w:val="Stopka"/>
      <w:tabs>
        <w:tab w:val="clear" w:pos="4536"/>
        <w:tab w:val="left" w:pos="6237"/>
      </w:tabs>
    </w:pPr>
  </w:p>
  <w:p w14:paraId="14BC2B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1DD01" w14:textId="77777777" w:rsidR="00010026" w:rsidRDefault="00010026">
      <w:r>
        <w:separator/>
      </w:r>
    </w:p>
  </w:footnote>
  <w:footnote w:type="continuationSeparator" w:id="0">
    <w:p w14:paraId="37C384F1" w14:textId="77777777" w:rsidR="00010026" w:rsidRDefault="00010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E4DBB" w14:textId="77777777" w:rsidR="00A86514" w:rsidRDefault="00A865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9CF61" w14:textId="77777777" w:rsidR="00A86514" w:rsidRDefault="00A865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AC3B5" w14:textId="77777777" w:rsidR="00A86514" w:rsidRDefault="00A865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0392853">
    <w:abstractNumId w:val="3"/>
  </w:num>
  <w:num w:numId="2" w16cid:durableId="1126579593">
    <w:abstractNumId w:val="6"/>
  </w:num>
  <w:num w:numId="3" w16cid:durableId="1742559830">
    <w:abstractNumId w:val="2"/>
  </w:num>
  <w:num w:numId="4" w16cid:durableId="1864243246">
    <w:abstractNumId w:val="5"/>
  </w:num>
  <w:num w:numId="5" w16cid:durableId="1328171035">
    <w:abstractNumId w:val="0"/>
  </w:num>
  <w:num w:numId="6" w16cid:durableId="1850364938">
    <w:abstractNumId w:val="1"/>
  </w:num>
  <w:num w:numId="7" w16cid:durableId="10103766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026"/>
    <w:rsid w:val="00010026"/>
    <w:rsid w:val="00031374"/>
    <w:rsid w:val="000A1097"/>
    <w:rsid w:val="000E2A8F"/>
    <w:rsid w:val="0012774F"/>
    <w:rsid w:val="00144B7A"/>
    <w:rsid w:val="00180C6E"/>
    <w:rsid w:val="001E1946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8275A"/>
    <w:rsid w:val="00A8651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DA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EEF422"/>
  <w15:chartTrackingRefBased/>
  <w15:docId w15:val="{0F181C70-6952-403B-84D6-0FCD7BCA4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236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4</cp:revision>
  <cp:lastPrinted>2001-02-10T14:28:00Z</cp:lastPrinted>
  <dcterms:created xsi:type="dcterms:W3CDTF">2026-07-02T12:01:00Z</dcterms:created>
  <dcterms:modified xsi:type="dcterms:W3CDTF">2026-07-03T12:05:00Z</dcterms:modified>
</cp:coreProperties>
</file>