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BA66B" w14:textId="0727267A" w:rsidR="0029606A" w:rsidRPr="00104603" w:rsidRDefault="007851FA" w:rsidP="00104603">
      <w:pPr>
        <w:spacing w:after="240"/>
        <w:jc w:val="right"/>
        <w:rPr>
          <w:sz w:val="24"/>
          <w:szCs w:val="24"/>
        </w:rPr>
      </w:pPr>
      <w:r w:rsidRPr="00104603">
        <w:rPr>
          <w:sz w:val="24"/>
          <w:szCs w:val="24"/>
        </w:rPr>
        <w:t>Kraków</w:t>
      </w:r>
      <w:r w:rsidR="006A5DF1" w:rsidRPr="00104603">
        <w:rPr>
          <w:sz w:val="24"/>
          <w:szCs w:val="24"/>
        </w:rPr>
        <w:t xml:space="preserve"> dnia: </w:t>
      </w:r>
      <w:r w:rsidRPr="00104603">
        <w:rPr>
          <w:sz w:val="24"/>
          <w:szCs w:val="24"/>
        </w:rPr>
        <w:t>2026-07-0</w:t>
      </w:r>
      <w:r w:rsidR="00104603">
        <w:rPr>
          <w:sz w:val="24"/>
          <w:szCs w:val="24"/>
        </w:rPr>
        <w:t>3</w:t>
      </w:r>
    </w:p>
    <w:p w14:paraId="6FCC4E87" w14:textId="77777777" w:rsidR="007427BD" w:rsidRPr="00104603" w:rsidRDefault="007427BD" w:rsidP="007427BD">
      <w:pPr>
        <w:rPr>
          <w:b/>
          <w:bCs/>
          <w:sz w:val="24"/>
          <w:szCs w:val="24"/>
        </w:rPr>
      </w:pPr>
      <w:r w:rsidRPr="00104603">
        <w:rPr>
          <w:b/>
          <w:bCs/>
          <w:sz w:val="24"/>
          <w:szCs w:val="24"/>
        </w:rPr>
        <w:t xml:space="preserve">Szpital Miejski Specjalistyczny </w:t>
      </w:r>
    </w:p>
    <w:p w14:paraId="0BED9465" w14:textId="77777777" w:rsidR="007427BD" w:rsidRPr="00104603" w:rsidRDefault="007427BD" w:rsidP="007427BD">
      <w:pPr>
        <w:rPr>
          <w:sz w:val="24"/>
          <w:szCs w:val="24"/>
        </w:rPr>
      </w:pPr>
      <w:r w:rsidRPr="00104603">
        <w:rPr>
          <w:b/>
          <w:bCs/>
          <w:sz w:val="24"/>
          <w:szCs w:val="24"/>
        </w:rPr>
        <w:t>im. Gabriela Narutowicza w Krakowie</w:t>
      </w:r>
    </w:p>
    <w:p w14:paraId="3462AA34" w14:textId="77777777" w:rsidR="007427BD" w:rsidRPr="0010460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4603">
        <w:rPr>
          <w:sz w:val="24"/>
          <w:szCs w:val="24"/>
        </w:rPr>
        <w:t>ul. Prądnicka 35-37</w:t>
      </w:r>
    </w:p>
    <w:p w14:paraId="4828599E" w14:textId="77777777" w:rsidR="007427BD" w:rsidRPr="0010460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4603">
        <w:rPr>
          <w:sz w:val="24"/>
          <w:szCs w:val="24"/>
        </w:rPr>
        <w:t>31-202 Kraków</w:t>
      </w:r>
    </w:p>
    <w:p w14:paraId="08E97B4E" w14:textId="77777777" w:rsidR="006D4AB3" w:rsidRPr="0010460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2C0EFF" w14:textId="167DB4DC" w:rsidR="00632C3C" w:rsidRPr="0010460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04603">
        <w:rPr>
          <w:rFonts w:ascii="Times New Roman" w:hAnsi="Times New Roman"/>
          <w:szCs w:val="28"/>
        </w:rPr>
        <w:t>WYJAŚNIENI</w:t>
      </w:r>
      <w:r w:rsidR="00520165" w:rsidRPr="00104603">
        <w:rPr>
          <w:rFonts w:ascii="Times New Roman" w:hAnsi="Times New Roman"/>
          <w:szCs w:val="28"/>
        </w:rPr>
        <w:t>A</w:t>
      </w:r>
      <w:r w:rsidR="00632C3C" w:rsidRPr="00104603">
        <w:rPr>
          <w:rFonts w:ascii="Times New Roman" w:hAnsi="Times New Roman"/>
          <w:szCs w:val="28"/>
        </w:rPr>
        <w:t xml:space="preserve"> TREŚCI</w:t>
      </w:r>
      <w:r w:rsidR="0029606A" w:rsidRPr="00104603">
        <w:rPr>
          <w:rFonts w:ascii="Times New Roman" w:hAnsi="Times New Roman"/>
          <w:szCs w:val="28"/>
        </w:rPr>
        <w:t xml:space="preserve"> SWZ</w:t>
      </w:r>
      <w:r w:rsidR="00104603">
        <w:rPr>
          <w:rFonts w:ascii="Times New Roman" w:hAnsi="Times New Roman"/>
          <w:szCs w:val="28"/>
        </w:rPr>
        <w:t xml:space="preserve"> - 1</w:t>
      </w:r>
    </w:p>
    <w:p w14:paraId="3547EDD5" w14:textId="7DE3396E" w:rsidR="006D4AB3" w:rsidRPr="0010460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04603">
        <w:rPr>
          <w:sz w:val="22"/>
          <w:szCs w:val="22"/>
        </w:rPr>
        <w:t xml:space="preserve">Dotyczy: </w:t>
      </w:r>
      <w:r w:rsidR="006A5DF1" w:rsidRPr="00104603">
        <w:rPr>
          <w:sz w:val="22"/>
          <w:szCs w:val="22"/>
        </w:rPr>
        <w:t>p</w:t>
      </w:r>
      <w:r w:rsidRPr="00104603">
        <w:rPr>
          <w:sz w:val="22"/>
          <w:szCs w:val="22"/>
        </w:rPr>
        <w:t>ostępowani</w:t>
      </w:r>
      <w:r w:rsidR="006A5DF1" w:rsidRPr="00104603">
        <w:rPr>
          <w:sz w:val="22"/>
          <w:szCs w:val="22"/>
        </w:rPr>
        <w:t>a</w:t>
      </w:r>
      <w:r w:rsidRPr="00104603">
        <w:rPr>
          <w:sz w:val="22"/>
          <w:szCs w:val="22"/>
        </w:rPr>
        <w:t xml:space="preserve"> o udzielenie zamówienia publicznego, prowadzone</w:t>
      </w:r>
      <w:r w:rsidR="006A5DF1" w:rsidRPr="00104603">
        <w:rPr>
          <w:sz w:val="22"/>
          <w:szCs w:val="22"/>
        </w:rPr>
        <w:t>go</w:t>
      </w:r>
      <w:r w:rsidRPr="00104603">
        <w:rPr>
          <w:sz w:val="22"/>
          <w:szCs w:val="22"/>
        </w:rPr>
        <w:t xml:space="preserve"> w</w:t>
      </w:r>
      <w:r w:rsidR="007427BD" w:rsidRPr="00104603">
        <w:rPr>
          <w:sz w:val="22"/>
          <w:szCs w:val="22"/>
        </w:rPr>
        <w:t> </w:t>
      </w:r>
      <w:r w:rsidRPr="00104603">
        <w:rPr>
          <w:sz w:val="22"/>
          <w:szCs w:val="22"/>
        </w:rPr>
        <w:t xml:space="preserve">trybie </w:t>
      </w:r>
      <w:r w:rsidR="007851FA" w:rsidRPr="00104603">
        <w:rPr>
          <w:sz w:val="22"/>
          <w:szCs w:val="22"/>
        </w:rPr>
        <w:t>podstawowy</w:t>
      </w:r>
      <w:r w:rsidR="00104603" w:rsidRPr="00104603">
        <w:rPr>
          <w:sz w:val="22"/>
          <w:szCs w:val="22"/>
        </w:rPr>
        <w:t>m</w:t>
      </w:r>
      <w:r w:rsidR="007851FA" w:rsidRPr="00104603">
        <w:rPr>
          <w:sz w:val="22"/>
          <w:szCs w:val="22"/>
        </w:rPr>
        <w:t xml:space="preserve"> bez negocjacji - art. 275 pkt. 1 ustawy </w:t>
      </w:r>
      <w:proofErr w:type="spellStart"/>
      <w:r w:rsidR="007851FA" w:rsidRPr="00104603">
        <w:rPr>
          <w:sz w:val="22"/>
          <w:szCs w:val="22"/>
        </w:rPr>
        <w:t>Pzp</w:t>
      </w:r>
      <w:proofErr w:type="spellEnd"/>
      <w:r w:rsidRPr="00104603">
        <w:rPr>
          <w:b/>
          <w:sz w:val="22"/>
          <w:szCs w:val="22"/>
        </w:rPr>
        <w:t xml:space="preserve"> </w:t>
      </w:r>
      <w:r w:rsidR="00E72428" w:rsidRPr="00104603">
        <w:rPr>
          <w:bCs/>
          <w:sz w:val="22"/>
          <w:szCs w:val="22"/>
        </w:rPr>
        <w:t>”</w:t>
      </w:r>
      <w:r w:rsidR="007851FA" w:rsidRPr="00104603">
        <w:rPr>
          <w:b/>
          <w:bCs/>
          <w:i/>
          <w:iCs/>
          <w:sz w:val="22"/>
          <w:szCs w:val="22"/>
        </w:rPr>
        <w:t>Zakup i dostawa leków do programów lekowych</w:t>
      </w:r>
      <w:r w:rsidR="00E72428" w:rsidRPr="00104603">
        <w:rPr>
          <w:bCs/>
          <w:sz w:val="22"/>
          <w:szCs w:val="22"/>
        </w:rPr>
        <w:t>”</w:t>
      </w:r>
      <w:r w:rsidRPr="00104603">
        <w:rPr>
          <w:b/>
          <w:sz w:val="22"/>
          <w:szCs w:val="22"/>
        </w:rPr>
        <w:t xml:space="preserve"> </w:t>
      </w:r>
      <w:r w:rsidRPr="00104603">
        <w:rPr>
          <w:bCs/>
          <w:sz w:val="22"/>
          <w:szCs w:val="22"/>
        </w:rPr>
        <w:t>– znak sprawy</w:t>
      </w:r>
      <w:r w:rsidRPr="00104603">
        <w:rPr>
          <w:b/>
          <w:sz w:val="22"/>
          <w:szCs w:val="22"/>
        </w:rPr>
        <w:t xml:space="preserve"> </w:t>
      </w:r>
      <w:r w:rsidR="007851FA" w:rsidRPr="00104603">
        <w:rPr>
          <w:b/>
          <w:sz w:val="22"/>
          <w:szCs w:val="22"/>
        </w:rPr>
        <w:t>ZP/40/2026</w:t>
      </w:r>
      <w:r w:rsidRPr="00104603">
        <w:rPr>
          <w:b/>
          <w:sz w:val="22"/>
          <w:szCs w:val="22"/>
        </w:rPr>
        <w:t>.</w:t>
      </w:r>
    </w:p>
    <w:p w14:paraId="237BC9C4" w14:textId="77777777" w:rsidR="0012774F" w:rsidRPr="00104603" w:rsidRDefault="00520165" w:rsidP="00D8461B">
      <w:pPr>
        <w:spacing w:after="240" w:line="276" w:lineRule="auto"/>
        <w:jc w:val="both"/>
      </w:pPr>
      <w:r w:rsidRPr="00104603">
        <w:rPr>
          <w:sz w:val="22"/>
          <w:szCs w:val="22"/>
        </w:rPr>
        <w:t>Zamawiający</w:t>
      </w:r>
      <w:r w:rsidR="007427BD" w:rsidRPr="00104603">
        <w:rPr>
          <w:sz w:val="22"/>
          <w:szCs w:val="22"/>
        </w:rPr>
        <w:t xml:space="preserve"> </w:t>
      </w:r>
      <w:r w:rsidRPr="00104603">
        <w:rPr>
          <w:sz w:val="22"/>
          <w:szCs w:val="22"/>
        </w:rPr>
        <w:t xml:space="preserve">działając na podstawie art. </w:t>
      </w:r>
      <w:r w:rsidR="00E74BC3" w:rsidRPr="00104603">
        <w:rPr>
          <w:sz w:val="22"/>
          <w:szCs w:val="22"/>
        </w:rPr>
        <w:t>284</w:t>
      </w:r>
      <w:r w:rsidRPr="00104603">
        <w:rPr>
          <w:sz w:val="22"/>
          <w:szCs w:val="22"/>
        </w:rPr>
        <w:t xml:space="preserve"> ust. </w:t>
      </w:r>
      <w:r w:rsidR="0029606A" w:rsidRPr="00104603">
        <w:rPr>
          <w:sz w:val="22"/>
          <w:szCs w:val="22"/>
        </w:rPr>
        <w:t>6</w:t>
      </w:r>
      <w:r w:rsidRPr="00104603">
        <w:rPr>
          <w:sz w:val="22"/>
          <w:szCs w:val="22"/>
        </w:rPr>
        <w:t xml:space="preserve"> ustawy z dnia </w:t>
      </w:r>
      <w:r w:rsidR="0029606A" w:rsidRPr="00104603">
        <w:rPr>
          <w:sz w:val="22"/>
          <w:szCs w:val="22"/>
        </w:rPr>
        <w:t>11</w:t>
      </w:r>
      <w:r w:rsidRPr="00104603">
        <w:rPr>
          <w:sz w:val="22"/>
          <w:szCs w:val="22"/>
        </w:rPr>
        <w:t xml:space="preserve"> </w:t>
      </w:r>
      <w:r w:rsidR="0029606A" w:rsidRPr="00104603">
        <w:rPr>
          <w:sz w:val="22"/>
          <w:szCs w:val="22"/>
        </w:rPr>
        <w:t xml:space="preserve">września </w:t>
      </w:r>
      <w:r w:rsidRPr="00104603">
        <w:rPr>
          <w:sz w:val="22"/>
          <w:szCs w:val="22"/>
        </w:rPr>
        <w:t>20</w:t>
      </w:r>
      <w:r w:rsidR="0029606A" w:rsidRPr="00104603">
        <w:rPr>
          <w:sz w:val="22"/>
          <w:szCs w:val="22"/>
        </w:rPr>
        <w:t>19</w:t>
      </w:r>
      <w:r w:rsidR="007427BD" w:rsidRPr="00104603">
        <w:rPr>
          <w:sz w:val="22"/>
          <w:szCs w:val="22"/>
        </w:rPr>
        <w:t> </w:t>
      </w:r>
      <w:r w:rsidRPr="00104603">
        <w:rPr>
          <w:sz w:val="22"/>
          <w:szCs w:val="22"/>
        </w:rPr>
        <w:t>r</w:t>
      </w:r>
      <w:r w:rsidR="0029606A" w:rsidRPr="00104603">
        <w:rPr>
          <w:sz w:val="22"/>
          <w:szCs w:val="22"/>
        </w:rPr>
        <w:t>.</w:t>
      </w:r>
      <w:r w:rsidRPr="00104603">
        <w:rPr>
          <w:sz w:val="22"/>
          <w:szCs w:val="22"/>
        </w:rPr>
        <w:t xml:space="preserve"> Prawo </w:t>
      </w:r>
      <w:r w:rsidR="0029606A" w:rsidRPr="00104603">
        <w:rPr>
          <w:sz w:val="22"/>
          <w:szCs w:val="22"/>
        </w:rPr>
        <w:t>z</w:t>
      </w:r>
      <w:r w:rsidRPr="00104603">
        <w:rPr>
          <w:sz w:val="22"/>
          <w:szCs w:val="22"/>
        </w:rPr>
        <w:t xml:space="preserve">amówień </w:t>
      </w:r>
      <w:r w:rsidR="0029606A" w:rsidRPr="00104603">
        <w:rPr>
          <w:sz w:val="22"/>
          <w:szCs w:val="22"/>
        </w:rPr>
        <w:t>p</w:t>
      </w:r>
      <w:r w:rsidRPr="00104603">
        <w:rPr>
          <w:sz w:val="22"/>
          <w:szCs w:val="22"/>
        </w:rPr>
        <w:t xml:space="preserve">ublicznych </w:t>
      </w:r>
      <w:r w:rsidR="00E74BC3" w:rsidRPr="00104603">
        <w:rPr>
          <w:sz w:val="22"/>
          <w:szCs w:val="22"/>
        </w:rPr>
        <w:t>udostępnia</w:t>
      </w:r>
      <w:r w:rsidR="00BE7BFD" w:rsidRPr="00104603">
        <w:rPr>
          <w:sz w:val="22"/>
          <w:szCs w:val="22"/>
        </w:rPr>
        <w:t xml:space="preserve"> poniżej treść zapytań do S</w:t>
      </w:r>
      <w:r w:rsidR="0012774F" w:rsidRPr="00104603">
        <w:rPr>
          <w:sz w:val="22"/>
          <w:szCs w:val="22"/>
        </w:rPr>
        <w:t>pecyfikacji Warunków Zamówienia (</w:t>
      </w:r>
      <w:r w:rsidR="0012774F" w:rsidRPr="00104603">
        <w:rPr>
          <w:sz w:val="22"/>
          <w:szCs w:val="22"/>
          <w:lang w:eastAsia="ar-SA"/>
        </w:rPr>
        <w:t>zwanej dalej</w:t>
      </w:r>
      <w:r w:rsidR="0012774F" w:rsidRPr="00104603">
        <w:rPr>
          <w:b/>
          <w:sz w:val="22"/>
          <w:szCs w:val="22"/>
          <w:lang w:eastAsia="ar-SA"/>
        </w:rPr>
        <w:t xml:space="preserve"> </w:t>
      </w:r>
      <w:r w:rsidR="0012774F" w:rsidRPr="00104603">
        <w:rPr>
          <w:bCs/>
          <w:sz w:val="22"/>
          <w:szCs w:val="22"/>
          <w:lang w:eastAsia="ar-SA"/>
        </w:rPr>
        <w:t>”SWZ”)</w:t>
      </w:r>
      <w:r w:rsidR="00E74BC3" w:rsidRPr="00104603">
        <w:rPr>
          <w:bCs/>
          <w:sz w:val="22"/>
          <w:szCs w:val="22"/>
          <w:lang w:eastAsia="ar-SA"/>
        </w:rPr>
        <w:t xml:space="preserve"> </w:t>
      </w:r>
      <w:r w:rsidR="00E74BC3" w:rsidRPr="00104603">
        <w:rPr>
          <w:sz w:val="22"/>
          <w:szCs w:val="22"/>
        </w:rPr>
        <w:t>wraz z wyjaśnieniami</w:t>
      </w:r>
      <w:r w:rsidR="0012774F" w:rsidRPr="0010460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51FA" w:rsidRPr="00104603" w14:paraId="210395BF" w14:textId="77777777" w:rsidTr="00FB69CE">
        <w:tc>
          <w:tcPr>
            <w:tcW w:w="9356" w:type="dxa"/>
          </w:tcPr>
          <w:p w14:paraId="71FE59DC" w14:textId="77777777" w:rsidR="007851FA" w:rsidRPr="00104603" w:rsidRDefault="007851FA" w:rsidP="00FB69C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4603">
              <w:rPr>
                <w:b/>
                <w:bCs/>
                <w:sz w:val="22"/>
                <w:szCs w:val="22"/>
              </w:rPr>
              <w:t>1. Dotyczy zapisów umowy</w:t>
            </w:r>
          </w:p>
          <w:p w14:paraId="45CA3659" w14:textId="77777777" w:rsidR="007851FA" w:rsidRPr="00104603" w:rsidRDefault="007851FA" w:rsidP="00FB69CE">
            <w:pPr>
              <w:spacing w:after="120"/>
              <w:ind w:left="30" w:right="-72"/>
              <w:jc w:val="both"/>
            </w:pPr>
            <w:r w:rsidRPr="00104603">
              <w:t xml:space="preserve">Proszę o wyjaśnienie czy w razie wystąpienia braku statusu refundacyjnego leku, wstrzymania lub wycofania produktu leczniczego z obrotu decyzją Głównego Inspektora Farmaceutycznego oraz zaprzestania produkcji, skutkujących uniemożliwieniem realizacji umowy przez Wykonawcę, przy jednoczesnym udokumentowanym braku możliwości dostarczenia przez Wykonawcę towaru równoważnego/odpowiednika, Zamawiający dopuszcza rozwiązanie umowy za porozumieniem stron lub wyłączenie w/w produktu z umowy (bez naliczenia kar umownych) z uwagi na niemożność spełnienia świadczenia zgodnie z przepisami KC? </w:t>
            </w:r>
          </w:p>
          <w:p w14:paraId="7993BDAF" w14:textId="77777777" w:rsidR="007851FA" w:rsidRPr="00104603" w:rsidRDefault="007851FA" w:rsidP="00FB69CE">
            <w:pPr>
              <w:spacing w:after="120"/>
              <w:ind w:left="30" w:right="-72"/>
              <w:jc w:val="both"/>
            </w:pPr>
            <w:r w:rsidRPr="00104603"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33E0DC1C" w14:textId="36F57D68" w:rsidR="007851FA" w:rsidRDefault="00104603" w:rsidP="00FB69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4603">
              <w:rPr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104603">
              <w:rPr>
                <w:b/>
                <w:bCs/>
                <w:sz w:val="22"/>
                <w:szCs w:val="22"/>
              </w:rPr>
              <w:t>Wszelkie sytuacje tego typu będą rozpatrywane przez Zamawiającego w trybie indywidualnym.</w:t>
            </w:r>
          </w:p>
          <w:p w14:paraId="00331C22" w14:textId="77777777" w:rsidR="00104603" w:rsidRPr="00104603" w:rsidRDefault="00104603" w:rsidP="00FB69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68E9A0" w14:textId="77777777" w:rsidR="007851FA" w:rsidRPr="00104603" w:rsidRDefault="007851FA" w:rsidP="00FB69C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4603">
              <w:rPr>
                <w:b/>
                <w:bCs/>
                <w:sz w:val="22"/>
                <w:szCs w:val="22"/>
              </w:rPr>
              <w:t>2. Dotyczy § 4 ust. 1 wzoru umowy - w zakresie dostaw w trybie pilnym</w:t>
            </w:r>
          </w:p>
          <w:p w14:paraId="57D77597" w14:textId="77777777" w:rsidR="007851FA" w:rsidRPr="00104603" w:rsidRDefault="007851FA" w:rsidP="00FB69CE">
            <w:pPr>
              <w:spacing w:after="120"/>
              <w:ind w:left="30" w:right="-72"/>
              <w:jc w:val="both"/>
            </w:pPr>
            <w:r w:rsidRPr="00104603">
              <w:t>Z uwagi na fakt, iż wymienione produkty lecznicze w pakiecie nr 2 nie są lekami ratującymi życie tj. nie są lekami na tzw. "ratunek" i nie wymagają dostaw w trybie pilnym do 24 godzin od momentu złożenia zamówienia, a ich podawanie odbywa się w trybie planowanym, proszę o potwierdzenie, że zapisy § 4 ust. 1 w zakresie dostaw w trybie pilnym nie będą miały zastosowania w stosunku do pakietu nr 2.</w:t>
            </w:r>
          </w:p>
          <w:p w14:paraId="7FC71338" w14:textId="77777777" w:rsidR="007851FA" w:rsidRPr="00104603" w:rsidRDefault="007851FA" w:rsidP="00FB69CE">
            <w:pPr>
              <w:spacing w:after="120"/>
              <w:ind w:left="30" w:right="-72"/>
              <w:jc w:val="both"/>
            </w:pPr>
            <w:r w:rsidRPr="00104603">
              <w:t>Obecny zapis wprowadza nieproporcjonalne ograniczenie w stosunku do obiektywnych potrzeb Zamawiającego.</w:t>
            </w:r>
          </w:p>
          <w:p w14:paraId="170E774D" w14:textId="3FA1207E" w:rsidR="007851FA" w:rsidRPr="00104603" w:rsidRDefault="00104603" w:rsidP="00FB69C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104603">
              <w:rPr>
                <w:b/>
                <w:bCs/>
                <w:sz w:val="22"/>
                <w:szCs w:val="22"/>
              </w:rPr>
              <w:t>Zamawiający nie wyraża zgody, ponieważ w niektórych sytuacjach istnieje konieczność zamówienia leku w ciągu 24 godzin. Tryb pilny nie jest tożsamy z trybem „na ratunek”.</w:t>
            </w:r>
          </w:p>
        </w:tc>
      </w:tr>
    </w:tbl>
    <w:p w14:paraId="219492E3" w14:textId="77777777" w:rsidR="00BE7BFD" w:rsidRDefault="00BE7BFD" w:rsidP="00520165">
      <w:pPr>
        <w:jc w:val="both"/>
        <w:rPr>
          <w:sz w:val="22"/>
          <w:szCs w:val="22"/>
        </w:rPr>
      </w:pPr>
    </w:p>
    <w:p w14:paraId="7D1CBD35" w14:textId="77777777" w:rsidR="00104603" w:rsidRPr="00104603" w:rsidRDefault="00104603" w:rsidP="00520165">
      <w:pPr>
        <w:jc w:val="both"/>
        <w:rPr>
          <w:sz w:val="22"/>
          <w:szCs w:val="22"/>
        </w:rPr>
      </w:pPr>
    </w:p>
    <w:p w14:paraId="65AFED20" w14:textId="2055931A" w:rsidR="006D4AB3" w:rsidRPr="00104603" w:rsidRDefault="007427BD" w:rsidP="0010460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04603">
        <w:rPr>
          <w:i/>
          <w:iCs/>
          <w:sz w:val="24"/>
          <w:szCs w:val="24"/>
        </w:rPr>
        <w:t>Przewodniczący Komisji Przetargowej</w:t>
      </w:r>
      <w:r w:rsidR="00104603" w:rsidRPr="00104603">
        <w:rPr>
          <w:i/>
          <w:iCs/>
          <w:sz w:val="24"/>
          <w:szCs w:val="24"/>
        </w:rPr>
        <w:br/>
      </w:r>
      <w:r w:rsidR="00104603" w:rsidRPr="00104603">
        <w:rPr>
          <w:i/>
          <w:iCs/>
          <w:sz w:val="24"/>
          <w:szCs w:val="24"/>
        </w:rPr>
        <w:br/>
      </w:r>
      <w:r w:rsidR="007851FA" w:rsidRPr="00104603">
        <w:rPr>
          <w:i/>
          <w:iCs/>
          <w:sz w:val="24"/>
          <w:szCs w:val="24"/>
        </w:rPr>
        <w:t>Barbara</w:t>
      </w:r>
      <w:r w:rsidR="006D4AB3" w:rsidRPr="00104603">
        <w:rPr>
          <w:i/>
          <w:iCs/>
          <w:sz w:val="24"/>
          <w:szCs w:val="24"/>
        </w:rPr>
        <w:t xml:space="preserve"> </w:t>
      </w:r>
      <w:proofErr w:type="spellStart"/>
      <w:r w:rsidR="007851FA" w:rsidRPr="00104603">
        <w:rPr>
          <w:i/>
          <w:iCs/>
          <w:sz w:val="24"/>
          <w:szCs w:val="24"/>
        </w:rPr>
        <w:t>Parcz</w:t>
      </w:r>
      <w:proofErr w:type="spellEnd"/>
    </w:p>
    <w:sectPr w:rsidR="006D4AB3" w:rsidRPr="0010460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7D02E" w14:textId="77777777" w:rsidR="00803942" w:rsidRDefault="00803942">
      <w:r>
        <w:separator/>
      </w:r>
    </w:p>
  </w:endnote>
  <w:endnote w:type="continuationSeparator" w:id="0">
    <w:p w14:paraId="3CC7BBD9" w14:textId="77777777" w:rsidR="00803942" w:rsidRDefault="00803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F48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2B30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77A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2A15390">
        <v:line id="_x0000_s1025" style="position:absolute;left:0;text-align:left;z-index:251657728" from="-3.85pt,8.75pt" to="455.15pt,8.75pt"/>
      </w:pict>
    </w:r>
  </w:p>
  <w:p w14:paraId="7B2CF086" w14:textId="5293A77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641C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B63B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18266E" w14:textId="77777777" w:rsidR="006D4AB3" w:rsidRDefault="006D4AB3">
    <w:pPr>
      <w:pStyle w:val="Stopka"/>
      <w:tabs>
        <w:tab w:val="clear" w:pos="4536"/>
        <w:tab w:val="left" w:pos="6237"/>
      </w:tabs>
    </w:pPr>
  </w:p>
  <w:p w14:paraId="038734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74B6F" w14:textId="77777777" w:rsidR="00803942" w:rsidRDefault="00803942">
      <w:r>
        <w:separator/>
      </w:r>
    </w:p>
  </w:footnote>
  <w:footnote w:type="continuationSeparator" w:id="0">
    <w:p w14:paraId="1E41A67C" w14:textId="77777777" w:rsidR="00803942" w:rsidRDefault="00803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27C76" w14:textId="77777777" w:rsidR="007851FA" w:rsidRDefault="007851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407A" w14:textId="77777777" w:rsidR="007851FA" w:rsidRDefault="007851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D172C" w14:textId="77777777" w:rsidR="007851FA" w:rsidRDefault="007851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4468953">
    <w:abstractNumId w:val="3"/>
  </w:num>
  <w:num w:numId="2" w16cid:durableId="2127309677">
    <w:abstractNumId w:val="6"/>
  </w:num>
  <w:num w:numId="3" w16cid:durableId="686759576">
    <w:abstractNumId w:val="2"/>
  </w:num>
  <w:num w:numId="4" w16cid:durableId="1420445353">
    <w:abstractNumId w:val="5"/>
  </w:num>
  <w:num w:numId="5" w16cid:durableId="2012247111">
    <w:abstractNumId w:val="0"/>
  </w:num>
  <w:num w:numId="6" w16cid:durableId="670065880">
    <w:abstractNumId w:val="1"/>
  </w:num>
  <w:num w:numId="7" w16cid:durableId="707833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942"/>
    <w:rsid w:val="00031374"/>
    <w:rsid w:val="000A1097"/>
    <w:rsid w:val="000E2A8F"/>
    <w:rsid w:val="00104603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851FA"/>
    <w:rsid w:val="007D7198"/>
    <w:rsid w:val="00803942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92ABF"/>
  <w15:chartTrackingRefBased/>
  <w15:docId w15:val="{33E42195-4859-4B20-939E-5814BA1D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338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2026-07-02T06:45:00Z</dcterms:created>
  <dcterms:modified xsi:type="dcterms:W3CDTF">2026-07-02T06:47:00Z</dcterms:modified>
</cp:coreProperties>
</file>