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FF92A" w14:textId="071C1FF5" w:rsidR="003B4919" w:rsidRPr="003B4919" w:rsidRDefault="003B4919" w:rsidP="003B4919">
      <w:pPr>
        <w:jc w:val="right"/>
        <w:rPr>
          <w:rFonts w:ascii="Times New Roman" w:hAnsi="Times New Roman" w:cs="Times New Roman"/>
        </w:rPr>
      </w:pPr>
      <w:r w:rsidRPr="003B4919">
        <w:rPr>
          <w:rFonts w:ascii="Times New Roman" w:hAnsi="Times New Roman" w:cs="Times New Roman"/>
        </w:rPr>
        <w:t>Rawicz, dnia 03.07.2026 r.</w:t>
      </w:r>
    </w:p>
    <w:p w14:paraId="163FEE24" w14:textId="77777777" w:rsidR="003B4919" w:rsidRPr="003B4919" w:rsidRDefault="003B4919" w:rsidP="003B4919">
      <w:pPr>
        <w:spacing w:after="0" w:line="276" w:lineRule="auto"/>
        <w:rPr>
          <w:rFonts w:ascii="Times New Roman" w:hAnsi="Times New Roman" w:cs="Times New Roman"/>
          <w:b/>
          <w:bCs/>
        </w:rPr>
      </w:pPr>
      <w:r w:rsidRPr="003B4919">
        <w:rPr>
          <w:rFonts w:ascii="Times New Roman" w:hAnsi="Times New Roman" w:cs="Times New Roman"/>
          <w:b/>
          <w:bCs/>
        </w:rPr>
        <w:t>Powiatowe Centrum Usług Wspólnych w Rawiczu</w:t>
      </w:r>
    </w:p>
    <w:p w14:paraId="2D9F9A18" w14:textId="77777777" w:rsidR="003B4919" w:rsidRPr="003B4919" w:rsidRDefault="003B4919" w:rsidP="003B4919">
      <w:pPr>
        <w:spacing w:after="0" w:line="276" w:lineRule="auto"/>
        <w:rPr>
          <w:rFonts w:ascii="Times New Roman" w:hAnsi="Times New Roman" w:cs="Times New Roman"/>
        </w:rPr>
      </w:pPr>
      <w:r w:rsidRPr="003B4919">
        <w:rPr>
          <w:rFonts w:ascii="Times New Roman" w:hAnsi="Times New Roman" w:cs="Times New Roman"/>
        </w:rPr>
        <w:t>ul. Mikołaja Kopernika 4</w:t>
      </w:r>
    </w:p>
    <w:p w14:paraId="6CA80387" w14:textId="5D02B5CC" w:rsidR="003B4919" w:rsidRDefault="003B4919" w:rsidP="003B4919">
      <w:pPr>
        <w:spacing w:after="0" w:line="276" w:lineRule="auto"/>
        <w:rPr>
          <w:rFonts w:ascii="Times New Roman" w:hAnsi="Times New Roman" w:cs="Times New Roman"/>
        </w:rPr>
      </w:pPr>
      <w:r w:rsidRPr="003B4919">
        <w:rPr>
          <w:rFonts w:ascii="Times New Roman" w:hAnsi="Times New Roman" w:cs="Times New Roman"/>
        </w:rPr>
        <w:t>63-900 Rawicz</w:t>
      </w:r>
    </w:p>
    <w:p w14:paraId="7D4F7B4F" w14:textId="77777777" w:rsidR="003B4919" w:rsidRPr="003B4919" w:rsidRDefault="003B4919" w:rsidP="003B4919">
      <w:pPr>
        <w:spacing w:after="0" w:line="276" w:lineRule="auto"/>
        <w:rPr>
          <w:rFonts w:ascii="Times New Roman" w:hAnsi="Times New Roman" w:cs="Times New Roman"/>
        </w:rPr>
      </w:pPr>
    </w:p>
    <w:p w14:paraId="79BE1C17" w14:textId="6D3A7D82" w:rsidR="003B4919" w:rsidRPr="003B4919" w:rsidRDefault="003B4919" w:rsidP="003B4919">
      <w:pPr>
        <w:spacing w:line="276" w:lineRule="auto"/>
        <w:rPr>
          <w:rFonts w:ascii="Times New Roman" w:hAnsi="Times New Roman" w:cs="Times New Roman"/>
          <w:b/>
          <w:bCs/>
        </w:rPr>
      </w:pPr>
      <w:r w:rsidRPr="003B4919">
        <w:rPr>
          <w:rFonts w:ascii="Times New Roman" w:hAnsi="Times New Roman" w:cs="Times New Roman"/>
        </w:rPr>
        <w:t xml:space="preserve">Znak sprawy: </w:t>
      </w:r>
      <w:r w:rsidRPr="003B4919">
        <w:rPr>
          <w:rFonts w:ascii="Times New Roman" w:hAnsi="Times New Roman" w:cs="Times New Roman"/>
          <w:b/>
          <w:bCs/>
        </w:rPr>
        <w:t>PCUW.261.20.2026</w:t>
      </w:r>
    </w:p>
    <w:p w14:paraId="690AE60F" w14:textId="77777777" w:rsidR="003B4919" w:rsidRPr="003B4919" w:rsidRDefault="003B4919" w:rsidP="003B4919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Times New Roman" w:hAnsi="Times New Roman" w:cs="Times New Roman"/>
          <w:b/>
        </w:rPr>
      </w:pPr>
      <w:r w:rsidRPr="003B4919">
        <w:rPr>
          <w:rFonts w:ascii="Times New Roman" w:hAnsi="Times New Roman" w:cs="Times New Roman"/>
          <w:b/>
        </w:rPr>
        <w:t>WYKONAWCY</w:t>
      </w:r>
    </w:p>
    <w:p w14:paraId="6228BD51" w14:textId="77777777" w:rsidR="003B4919" w:rsidRPr="003B4919" w:rsidRDefault="003B4919" w:rsidP="003B4919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Times New Roman" w:hAnsi="Times New Roman" w:cs="Times New Roman"/>
        </w:rPr>
      </w:pPr>
      <w:r w:rsidRPr="003B4919">
        <w:rPr>
          <w:rFonts w:ascii="Times New Roman" w:hAnsi="Times New Roman" w:cs="Times New Roman"/>
        </w:rPr>
        <w:t>ubiegający się o zamówienie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958"/>
      </w:tblGrid>
      <w:tr w:rsidR="003B4919" w:rsidRPr="003B4919" w14:paraId="5032CF7E" w14:textId="77777777" w:rsidTr="003B4919">
        <w:trPr>
          <w:trHeight w:val="1338"/>
        </w:trPr>
        <w:tc>
          <w:tcPr>
            <w:tcW w:w="8958" w:type="dxa"/>
            <w:shd w:val="clear" w:color="auto" w:fill="F2F2F2" w:themeFill="background1" w:themeFillShade="F2"/>
          </w:tcPr>
          <w:p w14:paraId="66A171EF" w14:textId="77777777" w:rsidR="003B4919" w:rsidRPr="003B4919" w:rsidRDefault="003B4919" w:rsidP="003B4919">
            <w:pPr>
              <w:keepNext/>
              <w:spacing w:before="240"/>
              <w:jc w:val="center"/>
              <w:outlineLvl w:val="0"/>
              <w:rPr>
                <w:rFonts w:ascii="Times New Roman" w:hAnsi="Times New Roman" w:cs="Times New Roman"/>
                <w:b/>
                <w:spacing w:val="50"/>
                <w:kern w:val="28"/>
                <w:sz w:val="32"/>
                <w:szCs w:val="32"/>
              </w:rPr>
            </w:pPr>
            <w:r w:rsidRPr="003B4919">
              <w:rPr>
                <w:rFonts w:ascii="Times New Roman" w:hAnsi="Times New Roman" w:cs="Times New Roman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7659C88" w14:textId="4AE2738C" w:rsidR="003B4919" w:rsidRPr="003B4919" w:rsidRDefault="003B4919" w:rsidP="003B4919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B4919">
              <w:rPr>
                <w:rFonts w:ascii="Times New Roman" w:hAnsi="Times New Roman" w:cs="Times New Roman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  <w:r w:rsidRPr="003B4919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31368260" w14:textId="77777777" w:rsidR="003B4919" w:rsidRPr="003B4919" w:rsidRDefault="003B4919" w:rsidP="003B4919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Times New Roman" w:hAnsi="Times New Roman" w:cs="Times New Roman"/>
        </w:rPr>
      </w:pPr>
    </w:p>
    <w:p w14:paraId="64B6DB23" w14:textId="77DAF6EC" w:rsidR="003B4919" w:rsidRDefault="003B4919" w:rsidP="003B4919">
      <w:pPr>
        <w:tabs>
          <w:tab w:val="center" w:pos="4536"/>
          <w:tab w:val="right" w:pos="9072"/>
        </w:tabs>
        <w:spacing w:after="0" w:line="276" w:lineRule="auto"/>
        <w:ind w:left="1134" w:hanging="1134"/>
        <w:jc w:val="both"/>
        <w:rPr>
          <w:rFonts w:ascii="Times New Roman" w:hAnsi="Times New Roman" w:cs="Times New Roman"/>
          <w:b/>
          <w:bCs/>
        </w:rPr>
      </w:pPr>
      <w:proofErr w:type="gramStart"/>
      <w:r w:rsidRPr="003B4919">
        <w:rPr>
          <w:rFonts w:ascii="Times New Roman" w:hAnsi="Times New Roman" w:cs="Times New Roman"/>
        </w:rPr>
        <w:t xml:space="preserve">Dotyczy: </w:t>
      </w:r>
      <w:r>
        <w:rPr>
          <w:rFonts w:ascii="Times New Roman" w:hAnsi="Times New Roman" w:cs="Times New Roman"/>
        </w:rPr>
        <w:t xml:space="preserve"> </w:t>
      </w:r>
      <w:r w:rsidRPr="003B4919">
        <w:rPr>
          <w:rFonts w:ascii="Times New Roman" w:hAnsi="Times New Roman" w:cs="Times New Roman"/>
        </w:rPr>
        <w:t>postępowania</w:t>
      </w:r>
      <w:proofErr w:type="gramEnd"/>
      <w:r w:rsidRPr="003B4919">
        <w:rPr>
          <w:rFonts w:ascii="Times New Roman" w:hAnsi="Times New Roman" w:cs="Times New Roman"/>
        </w:rPr>
        <w:t xml:space="preserve"> o udzielenie zamówienia publicznego, prowadzonego w trybie podstawowym bez negocjacji - art. 275 pkt. 1 ustawy </w:t>
      </w:r>
      <w:proofErr w:type="spellStart"/>
      <w:r w:rsidRPr="003B4919">
        <w:rPr>
          <w:rFonts w:ascii="Times New Roman" w:hAnsi="Times New Roman" w:cs="Times New Roman"/>
        </w:rPr>
        <w:t>Pzp</w:t>
      </w:r>
      <w:proofErr w:type="spellEnd"/>
      <w:r w:rsidRPr="003B4919">
        <w:rPr>
          <w:rFonts w:ascii="Times New Roman" w:hAnsi="Times New Roman" w:cs="Times New Roman"/>
        </w:rPr>
        <w:t xml:space="preserve"> na zadanie </w:t>
      </w:r>
      <w:r>
        <w:rPr>
          <w:rFonts w:ascii="Times New Roman" w:hAnsi="Times New Roman" w:cs="Times New Roman"/>
        </w:rPr>
        <w:br/>
      </w:r>
      <w:proofErr w:type="spellStart"/>
      <w:r w:rsidRPr="003B4919">
        <w:rPr>
          <w:rFonts w:ascii="Times New Roman" w:hAnsi="Times New Roman" w:cs="Times New Roman"/>
        </w:rPr>
        <w:t>pn</w:t>
      </w:r>
      <w:proofErr w:type="spellEnd"/>
      <w:proofErr w:type="gramStart"/>
      <w:r w:rsidRPr="003B4919">
        <w:rPr>
          <w:rFonts w:ascii="Times New Roman" w:hAnsi="Times New Roman" w:cs="Times New Roman"/>
        </w:rPr>
        <w:t xml:space="preserve">: </w:t>
      </w:r>
      <w:r w:rsidRPr="003B4919">
        <w:rPr>
          <w:rFonts w:ascii="Times New Roman" w:hAnsi="Times New Roman" w:cs="Times New Roman"/>
          <w:b/>
          <w:bCs/>
        </w:rPr>
        <w:t>,,Budowa</w:t>
      </w:r>
      <w:proofErr w:type="gramEnd"/>
      <w:r w:rsidRPr="003B4919">
        <w:rPr>
          <w:rFonts w:ascii="Times New Roman" w:hAnsi="Times New Roman" w:cs="Times New Roman"/>
          <w:b/>
          <w:bCs/>
        </w:rPr>
        <w:t xml:space="preserve">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27E96703" w14:textId="5171FD75" w:rsidR="003B4919" w:rsidRDefault="003B4919" w:rsidP="00EE2419">
      <w:pPr>
        <w:spacing w:before="360" w:after="120"/>
        <w:ind w:firstLine="1134"/>
        <w:jc w:val="both"/>
        <w:rPr>
          <w:rFonts w:ascii="Times New Roman" w:hAnsi="Times New Roman" w:cs="Times New Roman"/>
        </w:rPr>
      </w:pPr>
      <w:r w:rsidRPr="003B4919">
        <w:rPr>
          <w:rFonts w:ascii="Times New Roman" w:hAnsi="Times New Roman" w:cs="Times New Roman"/>
        </w:rPr>
        <w:t xml:space="preserve">Zamawiający, </w:t>
      </w:r>
      <w:r w:rsidRPr="003B4919">
        <w:rPr>
          <w:rFonts w:ascii="Times New Roman" w:hAnsi="Times New Roman" w:cs="Times New Roman"/>
          <w:b/>
        </w:rPr>
        <w:t>Powiatowe Centrum Usług Wspólnych w Rawiczu</w:t>
      </w:r>
      <w:r w:rsidRPr="003B4919">
        <w:rPr>
          <w:rFonts w:ascii="Times New Roman" w:hAnsi="Times New Roman" w:cs="Times New Roman"/>
        </w:rPr>
        <w:t xml:space="preserve">, działając </w:t>
      </w:r>
      <w:r w:rsidR="00EE2419">
        <w:rPr>
          <w:rFonts w:ascii="Times New Roman" w:hAnsi="Times New Roman" w:cs="Times New Roman"/>
        </w:rPr>
        <w:br/>
      </w:r>
      <w:r w:rsidRPr="003B4919">
        <w:rPr>
          <w:rFonts w:ascii="Times New Roman" w:hAnsi="Times New Roman" w:cs="Times New Roman"/>
        </w:rPr>
        <w:t>na podstawie art. 260 ustawy z dnia 11 września 2019 r. Prawo zamówień publicznych (</w:t>
      </w:r>
      <w:proofErr w:type="spellStart"/>
      <w:r w:rsidRPr="003B4919">
        <w:rPr>
          <w:rFonts w:ascii="Times New Roman" w:hAnsi="Times New Roman" w:cs="Times New Roman"/>
        </w:rPr>
        <w:t>t.j</w:t>
      </w:r>
      <w:proofErr w:type="spellEnd"/>
      <w:r w:rsidRPr="003B4919">
        <w:rPr>
          <w:rFonts w:ascii="Times New Roman" w:hAnsi="Times New Roman" w:cs="Times New Roman"/>
        </w:rPr>
        <w:t>. Dz.</w:t>
      </w:r>
      <w:r>
        <w:rPr>
          <w:rFonts w:ascii="Times New Roman" w:hAnsi="Times New Roman" w:cs="Times New Roman"/>
        </w:rPr>
        <w:t xml:space="preserve"> </w:t>
      </w:r>
      <w:r w:rsidRPr="003B4919">
        <w:rPr>
          <w:rFonts w:ascii="Times New Roman" w:hAnsi="Times New Roman" w:cs="Times New Roman"/>
        </w:rPr>
        <w:t>U. z 202</w:t>
      </w:r>
      <w:r>
        <w:rPr>
          <w:rFonts w:ascii="Times New Roman" w:hAnsi="Times New Roman" w:cs="Times New Roman"/>
        </w:rPr>
        <w:t>6</w:t>
      </w:r>
      <w:r w:rsidRPr="003B4919">
        <w:rPr>
          <w:rFonts w:ascii="Times New Roman" w:hAnsi="Times New Roman" w:cs="Times New Roman"/>
        </w:rPr>
        <w:t xml:space="preserve"> poz. </w:t>
      </w:r>
      <w:r>
        <w:rPr>
          <w:rFonts w:ascii="Times New Roman" w:hAnsi="Times New Roman" w:cs="Times New Roman"/>
        </w:rPr>
        <w:t>793</w:t>
      </w:r>
      <w:r w:rsidRPr="003B4919">
        <w:rPr>
          <w:rFonts w:ascii="Times New Roman" w:hAnsi="Times New Roman" w:cs="Times New Roman"/>
        </w:rPr>
        <w:t xml:space="preserve">), zwanej dalej „ustawą </w:t>
      </w:r>
      <w:proofErr w:type="spellStart"/>
      <w:r w:rsidRPr="003B4919">
        <w:rPr>
          <w:rFonts w:ascii="Times New Roman" w:hAnsi="Times New Roman" w:cs="Times New Roman"/>
        </w:rPr>
        <w:t>Pzp</w:t>
      </w:r>
      <w:proofErr w:type="spellEnd"/>
      <w:r w:rsidRPr="003B4919">
        <w:rPr>
          <w:rFonts w:ascii="Times New Roman" w:hAnsi="Times New Roman" w:cs="Times New Roman"/>
        </w:rPr>
        <w:t xml:space="preserve">”, zawiadamia, że unieważnia postępowanie </w:t>
      </w:r>
      <w:r w:rsidR="00EE2419">
        <w:rPr>
          <w:rFonts w:ascii="Times New Roman" w:hAnsi="Times New Roman" w:cs="Times New Roman"/>
        </w:rPr>
        <w:br/>
      </w:r>
      <w:r w:rsidRPr="003B4919">
        <w:rPr>
          <w:rFonts w:ascii="Times New Roman" w:hAnsi="Times New Roman" w:cs="Times New Roman"/>
        </w:rPr>
        <w:t>o udzielenie zamówienia publicznego.</w:t>
      </w:r>
    </w:p>
    <w:tbl>
      <w:tblPr>
        <w:tblW w:w="9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3B4919" w:rsidRPr="003B4919" w14:paraId="6EB8309D" w14:textId="77777777" w:rsidTr="00EE2419">
        <w:trPr>
          <w:trHeight w:val="440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E620" w14:textId="77777777" w:rsidR="003B4919" w:rsidRPr="003B4919" w:rsidRDefault="003B4919" w:rsidP="003B4919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3B4919">
              <w:rPr>
                <w:rFonts w:ascii="Times New Roman" w:hAnsi="Times New Roman" w:cs="Times New Roman"/>
              </w:rPr>
              <w:t>Uzasadnienie prawne i faktyczne</w:t>
            </w:r>
          </w:p>
        </w:tc>
      </w:tr>
      <w:tr w:rsidR="003B4919" w:rsidRPr="003B4919" w14:paraId="715F38FF" w14:textId="77777777" w:rsidTr="003B4919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1F174" w14:textId="77777777" w:rsidR="003B4919" w:rsidRDefault="003B4919" w:rsidP="003B4919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3B4919">
              <w:rPr>
                <w:rFonts w:ascii="Times New Roman" w:hAnsi="Times New Roman" w:cs="Times New Roman"/>
                <w:u w:val="single"/>
              </w:rPr>
              <w:t>Uzasadnienie prawne</w:t>
            </w:r>
            <w:r w:rsidRPr="003B4919">
              <w:rPr>
                <w:rFonts w:ascii="Times New Roman" w:hAnsi="Times New Roman" w:cs="Times New Roman"/>
              </w:rPr>
              <w:t>:</w:t>
            </w:r>
          </w:p>
          <w:p w14:paraId="1CC91877" w14:textId="238B22C7" w:rsidR="003B4919" w:rsidRPr="003B4919" w:rsidRDefault="003B4919" w:rsidP="003B4919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3B4919">
              <w:rPr>
                <w:rFonts w:ascii="Times New Roman" w:hAnsi="Times New Roman" w:cs="Times New Roman"/>
              </w:rPr>
              <w:t xml:space="preserve">art. 255 pkt. 3 ustawy </w:t>
            </w:r>
            <w:proofErr w:type="spellStart"/>
            <w:r w:rsidRPr="003B4919">
              <w:rPr>
                <w:rFonts w:ascii="Times New Roman" w:hAnsi="Times New Roman" w:cs="Times New Roman"/>
              </w:rPr>
              <w:t>Pzp</w:t>
            </w:r>
            <w:proofErr w:type="spellEnd"/>
            <w:r w:rsidRPr="003B4919">
              <w:rPr>
                <w:rFonts w:ascii="Times New Roman" w:hAnsi="Times New Roman" w:cs="Times New Roman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3DDC459B" w14:textId="77777777" w:rsidR="003B4919" w:rsidRDefault="003B4919" w:rsidP="003B4919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3B4919">
              <w:rPr>
                <w:rFonts w:ascii="Times New Roman" w:hAnsi="Times New Roman" w:cs="Times New Roman"/>
                <w:u w:val="single"/>
              </w:rPr>
              <w:t>Uzasadnienie faktyczne</w:t>
            </w:r>
            <w:r w:rsidRPr="003B491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6630FBB" w14:textId="151E5BAF" w:rsidR="003B4919" w:rsidRPr="003B4919" w:rsidRDefault="003B4919" w:rsidP="003B4919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3B4919">
              <w:rPr>
                <w:rFonts w:ascii="Times New Roman" w:hAnsi="Times New Roman" w:cs="Times New Roman"/>
              </w:rPr>
              <w:t xml:space="preserve">W przedmiotowym postępowaniu w terminie składania ofert, który minął dnia </w:t>
            </w:r>
            <w:r>
              <w:rPr>
                <w:rFonts w:ascii="Times New Roman" w:hAnsi="Times New Roman" w:cs="Times New Roman"/>
              </w:rPr>
              <w:t>02</w:t>
            </w:r>
            <w:r w:rsidRPr="003B491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07</w:t>
            </w:r>
            <w:r w:rsidRPr="003B4919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  <w:r w:rsidRPr="003B4919">
              <w:rPr>
                <w:rFonts w:ascii="Times New Roman" w:hAnsi="Times New Roman" w:cs="Times New Roman"/>
              </w:rPr>
              <w:t xml:space="preserve"> r., o godz. </w:t>
            </w:r>
            <w:r>
              <w:rPr>
                <w:rFonts w:ascii="Times New Roman" w:hAnsi="Times New Roman" w:cs="Times New Roman"/>
              </w:rPr>
              <w:t>08</w:t>
            </w:r>
            <w:r w:rsidRPr="003B4919">
              <w:rPr>
                <w:rFonts w:ascii="Times New Roman" w:hAnsi="Times New Roman" w:cs="Times New Roman"/>
              </w:rPr>
              <w:t xml:space="preserve">:00 wpłynęły oferty, które przewyższają kwotę, jaką Zamawiający zamierzał przeznaczyć na realizację zamówienia. W związku z powyższym Zamawiający działając </w:t>
            </w:r>
            <w:r>
              <w:rPr>
                <w:rFonts w:ascii="Times New Roman" w:hAnsi="Times New Roman" w:cs="Times New Roman"/>
              </w:rPr>
              <w:br/>
            </w:r>
            <w:r w:rsidRPr="003B4919">
              <w:rPr>
                <w:rFonts w:ascii="Times New Roman" w:hAnsi="Times New Roman" w:cs="Times New Roman"/>
              </w:rPr>
              <w:t xml:space="preserve">na podstawie art. 255 pkt 3 ustawy </w:t>
            </w:r>
            <w:proofErr w:type="spellStart"/>
            <w:r w:rsidRPr="003B4919">
              <w:rPr>
                <w:rFonts w:ascii="Times New Roman" w:hAnsi="Times New Roman" w:cs="Times New Roman"/>
              </w:rPr>
              <w:t>Pzp</w:t>
            </w:r>
            <w:proofErr w:type="spellEnd"/>
            <w:r w:rsidRPr="003B4919">
              <w:rPr>
                <w:rFonts w:ascii="Times New Roman" w:hAnsi="Times New Roman" w:cs="Times New Roman"/>
              </w:rPr>
              <w:t xml:space="preserve"> podjął decyzję o unieważnieniu postępowania.</w:t>
            </w:r>
          </w:p>
        </w:tc>
      </w:tr>
    </w:tbl>
    <w:p w14:paraId="2C648656" w14:textId="77777777" w:rsidR="003B4919" w:rsidRDefault="003B4919" w:rsidP="003B4919">
      <w:pPr>
        <w:spacing w:before="240" w:after="120"/>
        <w:jc w:val="center"/>
        <w:rPr>
          <w:rFonts w:ascii="Times New Roman" w:hAnsi="Times New Roman" w:cs="Times New Roman"/>
          <w:sz w:val="18"/>
          <w:szCs w:val="18"/>
        </w:rPr>
      </w:pPr>
    </w:p>
    <w:p w14:paraId="0C78E753" w14:textId="550E9B31" w:rsidR="003B4919" w:rsidRDefault="003B4919" w:rsidP="003B4919">
      <w:pPr>
        <w:spacing w:before="240" w:after="120"/>
        <w:ind w:left="3969"/>
        <w:jc w:val="center"/>
        <w:rPr>
          <w:rFonts w:ascii="Times New Roman" w:hAnsi="Times New Roman" w:cs="Times New Roman"/>
          <w:sz w:val="18"/>
          <w:szCs w:val="18"/>
        </w:rPr>
      </w:pPr>
      <w:r w:rsidRPr="003B4919">
        <w:rPr>
          <w:rFonts w:ascii="Times New Roman" w:hAnsi="Times New Roman" w:cs="Times New Roman"/>
          <w:sz w:val="18"/>
          <w:szCs w:val="18"/>
        </w:rPr>
        <w:t>Dyrektor</w:t>
      </w:r>
      <w:r w:rsidRPr="003B4919">
        <w:rPr>
          <w:rFonts w:ascii="Times New Roman" w:hAnsi="Times New Roman" w:cs="Times New Roman"/>
          <w:sz w:val="18"/>
          <w:szCs w:val="18"/>
        </w:rPr>
        <w:br/>
        <w:t>Powiatowego Centrum Usług</w:t>
      </w:r>
      <w:r w:rsidRPr="003B4919">
        <w:rPr>
          <w:rFonts w:ascii="Times New Roman" w:hAnsi="Times New Roman" w:cs="Times New Roman"/>
          <w:sz w:val="18"/>
          <w:szCs w:val="18"/>
        </w:rPr>
        <w:br/>
        <w:t>Wspólnych w Rawiczu</w:t>
      </w:r>
    </w:p>
    <w:p w14:paraId="1698AE66" w14:textId="2028B40E" w:rsidR="003B4919" w:rsidRPr="00EE2419" w:rsidRDefault="003B4919" w:rsidP="00EE2419">
      <w:pPr>
        <w:spacing w:before="360" w:after="120"/>
        <w:ind w:left="3969"/>
        <w:jc w:val="center"/>
        <w:rPr>
          <w:rFonts w:ascii="Times New Roman" w:hAnsi="Times New Roman" w:cs="Times New Roman"/>
          <w:sz w:val="18"/>
          <w:szCs w:val="18"/>
        </w:rPr>
      </w:pPr>
      <w:r w:rsidRPr="003B4919">
        <w:rPr>
          <w:rFonts w:ascii="Times New Roman" w:hAnsi="Times New Roman" w:cs="Times New Roman"/>
          <w:sz w:val="18"/>
          <w:szCs w:val="18"/>
        </w:rPr>
        <w:t>(-) Urszula Stefaniak</w:t>
      </w:r>
    </w:p>
    <w:sectPr w:rsidR="003B4919" w:rsidRPr="00EE2419" w:rsidSect="00EE241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247D4"/>
    <w:multiLevelType w:val="hybridMultilevel"/>
    <w:tmpl w:val="490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C6CFD"/>
    <w:multiLevelType w:val="hybridMultilevel"/>
    <w:tmpl w:val="43C2C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1596">
    <w:abstractNumId w:val="0"/>
  </w:num>
  <w:num w:numId="2" w16cid:durableId="1372609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3F8"/>
    <w:rsid w:val="00120B76"/>
    <w:rsid w:val="002F1463"/>
    <w:rsid w:val="00376629"/>
    <w:rsid w:val="003B4919"/>
    <w:rsid w:val="00457A72"/>
    <w:rsid w:val="004F63F8"/>
    <w:rsid w:val="00540572"/>
    <w:rsid w:val="00822394"/>
    <w:rsid w:val="00871A43"/>
    <w:rsid w:val="00976FB0"/>
    <w:rsid w:val="00A165AD"/>
    <w:rsid w:val="00B47D62"/>
    <w:rsid w:val="00BA7699"/>
    <w:rsid w:val="00C25036"/>
    <w:rsid w:val="00EE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EDE62"/>
  <w15:chartTrackingRefBased/>
  <w15:docId w15:val="{E98D1438-77D8-4F56-A68D-F74E932D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3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3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3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3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3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3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3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3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3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3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3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3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3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3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3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3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3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F63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3F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76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2</cp:revision>
  <cp:lastPrinted>2026-04-07T10:31:00Z</cp:lastPrinted>
  <dcterms:created xsi:type="dcterms:W3CDTF">2026-07-03T08:41:00Z</dcterms:created>
  <dcterms:modified xsi:type="dcterms:W3CDTF">2026-07-03T08:41:00Z</dcterms:modified>
</cp:coreProperties>
</file>