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2ADDF" w14:textId="77777777" w:rsidR="00FE6E10" w:rsidRDefault="00FE6E10" w:rsidP="00FE6E10">
      <w:pPr>
        <w:jc w:val="right"/>
        <w:rPr>
          <w:rFonts w:ascii="Verdana" w:hAnsi="Verdana"/>
          <w:sz w:val="18"/>
          <w:szCs w:val="18"/>
        </w:rPr>
      </w:pPr>
      <w:bookmarkStart w:id="0" w:name="_Hlk53520193"/>
      <w:r>
        <w:rPr>
          <w:rFonts w:ascii="Verdana" w:hAnsi="Verdana"/>
          <w:sz w:val="18"/>
          <w:szCs w:val="18"/>
        </w:rPr>
        <w:t>Kraków dnia: 2026-07-02</w:t>
      </w:r>
    </w:p>
    <w:p w14:paraId="61C4E1D5" w14:textId="77777777" w:rsidR="00FE6E10" w:rsidRDefault="00FE6E10" w:rsidP="00FE6E10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188D75" w14:textId="77777777" w:rsidR="00FE6E10" w:rsidRDefault="00FE6E10" w:rsidP="00FE6E10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DF7A815" w14:textId="77777777" w:rsidR="00FE6E10" w:rsidRDefault="00FE6E10" w:rsidP="00FE6E10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0F7FAA8" w14:textId="77777777" w:rsidR="00FE6E10" w:rsidRDefault="00FE6E10" w:rsidP="00FE6E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14:paraId="0457CE62" w14:textId="77777777" w:rsidR="00FE6E10" w:rsidRDefault="00FE6E10" w:rsidP="00FE6E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14:paraId="379546CA" w14:textId="77777777" w:rsidR="00FE6E10" w:rsidRDefault="00FE6E10" w:rsidP="00FE6E10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Pismo: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Cs/>
          <w:sz w:val="18"/>
          <w:szCs w:val="18"/>
        </w:rPr>
        <w:t>KC-DE-zp.25.178.2026</w:t>
      </w:r>
    </w:p>
    <w:p w14:paraId="74C98E45" w14:textId="77777777" w:rsidR="00FE6E10" w:rsidRDefault="00FE6E10" w:rsidP="00FE6E10">
      <w:pPr>
        <w:rPr>
          <w:rFonts w:ascii="Verdana" w:hAnsi="Verdana"/>
          <w:sz w:val="18"/>
          <w:szCs w:val="18"/>
        </w:rPr>
      </w:pPr>
    </w:p>
    <w:p w14:paraId="7363D391" w14:textId="77777777" w:rsidR="00FE6E10" w:rsidRDefault="00FE6E10" w:rsidP="00FE6E1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WYKONAWCY</w:t>
      </w:r>
    </w:p>
    <w:p w14:paraId="57B84E19" w14:textId="77777777" w:rsidR="00FE6E10" w:rsidRDefault="00FE6E10" w:rsidP="00FE6E1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ubiegający się o zamówienie</w:t>
      </w:r>
    </w:p>
    <w:p w14:paraId="5498E8A0" w14:textId="77777777" w:rsidR="00FE6E10" w:rsidRDefault="00FE6E10" w:rsidP="00FE6E10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09213046" w14:textId="0DA49D94" w:rsidR="00FE6E10" w:rsidRDefault="00FE6E10" w:rsidP="00FE6E10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5945A15B" w14:textId="77777777" w:rsidR="00FE6E10" w:rsidRDefault="00FE6E10" w:rsidP="00FE6E10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o wyborze najkorzystniejszej oferty</w:t>
      </w:r>
    </w:p>
    <w:p w14:paraId="5F4BF52D" w14:textId="77777777" w:rsidR="00FE6E10" w:rsidRDefault="00FE6E10" w:rsidP="00FE6E10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E6E10" w14:paraId="7EAF1051" w14:textId="77777777">
        <w:trPr>
          <w:trHeight w:val="638"/>
        </w:trPr>
        <w:tc>
          <w:tcPr>
            <w:tcW w:w="959" w:type="dxa"/>
            <w:hideMark/>
          </w:tcPr>
          <w:p w14:paraId="0009A661" w14:textId="77777777" w:rsidR="00FE6E10" w:rsidRDefault="00FE6E1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hideMark/>
          </w:tcPr>
          <w:p w14:paraId="0D40815A" w14:textId="77777777" w:rsidR="00FE6E10" w:rsidRDefault="00FE6E1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.</w:t>
            </w:r>
            <w:r>
              <w:rPr>
                <w:rFonts w:ascii="Verdana" w:hAnsi="Verdana"/>
                <w:bCs/>
                <w:sz w:val="18"/>
                <w:szCs w:val="18"/>
              </w:rPr>
              <w:t>”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Remont klatek schodowych i części korytarza I piętra wraz z wymianą oświetlenia w pawilonie A-1 AGH w Krakowie - KC-DE-zp.25.178.2026</w:t>
            </w:r>
            <w:r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1D11EAE2" w14:textId="77777777" w:rsidR="00FE6E10" w:rsidRDefault="00FE6E10" w:rsidP="00FE6E10">
      <w:pPr>
        <w:pStyle w:val="Nagwek"/>
        <w:tabs>
          <w:tab w:val="left" w:pos="708"/>
        </w:tabs>
        <w:jc w:val="both"/>
        <w:rPr>
          <w:rFonts w:ascii="Verdana" w:hAnsi="Verdana"/>
          <w:sz w:val="18"/>
          <w:szCs w:val="18"/>
        </w:rPr>
      </w:pPr>
    </w:p>
    <w:p w14:paraId="536CA050" w14:textId="030B7ED6" w:rsidR="00FE6E10" w:rsidRDefault="00FE6E10" w:rsidP="00FE6E10">
      <w:pPr>
        <w:pStyle w:val="Nagwek"/>
        <w:tabs>
          <w:tab w:val="left" w:pos="708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Zamawiający, działając na podstawie art. 253 ust. 1 </w:t>
      </w:r>
      <w:r>
        <w:rPr>
          <w:rFonts w:ascii="Verdana" w:hAnsi="Verdana"/>
          <w:sz w:val="18"/>
          <w:szCs w:val="18"/>
        </w:rPr>
        <w:t>i 2</w:t>
      </w:r>
      <w:r>
        <w:rPr>
          <w:rFonts w:ascii="Verdana" w:hAnsi="Verdana"/>
          <w:sz w:val="18"/>
          <w:szCs w:val="18"/>
        </w:rPr>
        <w:t xml:space="preserve">ustawy z dnia 11 września 2019r. Prawo zamówień publicznych (Dz.U.2024.1320 </w:t>
      </w:r>
      <w:proofErr w:type="spellStart"/>
      <w:r>
        <w:rPr>
          <w:rFonts w:ascii="Verdana" w:hAnsi="Verdana"/>
          <w:sz w:val="18"/>
          <w:szCs w:val="18"/>
        </w:rPr>
        <w:t>t.j</w:t>
      </w:r>
      <w:proofErr w:type="spellEnd"/>
      <w:r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094F1075" w14:textId="77777777" w:rsidR="00FE6E10" w:rsidRDefault="00FE6E10" w:rsidP="00FE6E10">
      <w:pPr>
        <w:pStyle w:val="Nagwek"/>
        <w:tabs>
          <w:tab w:val="left" w:pos="708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FE6E10" w14:paraId="69FD0E22" w14:textId="77777777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7017E" w14:textId="77777777" w:rsidR="00FE6E10" w:rsidRDefault="00FE6E1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KARTO SP. Z O.O.</w:t>
            </w:r>
          </w:p>
          <w:p w14:paraId="0E40FFF7" w14:textId="77777777" w:rsidR="00FE6E10" w:rsidRDefault="00FE6E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z w:val="18"/>
                <w:szCs w:val="18"/>
              </w:rPr>
              <w:t>Jugowicka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</w:rPr>
              <w:t xml:space="preserve"> 17A </w:t>
            </w:r>
          </w:p>
          <w:p w14:paraId="6EA85B41" w14:textId="77777777" w:rsidR="00FE6E10" w:rsidRDefault="00FE6E1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30-443 Kraków</w:t>
            </w:r>
          </w:p>
          <w:p w14:paraId="4BC1B31D" w14:textId="77777777" w:rsidR="00FE6E10" w:rsidRDefault="00FE6E1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na:</w:t>
            </w:r>
          </w:p>
          <w:p w14:paraId="61014BF4" w14:textId="77777777" w:rsidR="00FE6E10" w:rsidRDefault="00FE6E10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Remont klatek schodowych i części korytarza I piętra wraz z wymianą oświetlenia w pawilonie A-1 AGH w Krakowie - KC-DE-zp.25.178.2026 za cenę brutto </w:t>
            </w:r>
            <w:r>
              <w:rPr>
                <w:rFonts w:ascii="Verdana" w:hAnsi="Verdana"/>
                <w:b/>
                <w:sz w:val="18"/>
                <w:szCs w:val="18"/>
              </w:rPr>
              <w:t>482 300.00 zł</w:t>
            </w:r>
            <w:r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9CBC97A" w14:textId="77777777" w:rsidR="00FE6E10" w:rsidRDefault="00FE6E1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2C140CC3" w14:textId="77777777" w:rsidR="00FE6E10" w:rsidRDefault="00FE6E10" w:rsidP="00FE6E10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183A6996" w14:textId="77777777" w:rsidR="00FE6E10" w:rsidRDefault="00FE6E10" w:rsidP="00FE6E10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E6E10" w14:paraId="7A5B0C9A" w14:textId="77777777">
        <w:trPr>
          <w:trHeight w:val="510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63AE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C8ED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E0735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777AA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66E87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FE6E10" w14:paraId="047AB211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6ECD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75E2" w14:textId="77777777" w:rsidR="00FE6E10" w:rsidRDefault="00FE6E1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KARTO SP. Z O.O.</w:t>
            </w:r>
          </w:p>
          <w:p w14:paraId="3699168D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Jugowicka</w:t>
            </w:r>
            <w:proofErr w:type="spellEnd"/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17A </w:t>
            </w:r>
          </w:p>
          <w:p w14:paraId="2A02E296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30-443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B5348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D33C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9C16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FE6E10" w14:paraId="0CF0DBC1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E0E2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2C79" w14:textId="77777777" w:rsidR="00FE6E10" w:rsidRDefault="00FE6E1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Konsorcjum: Lider -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Stambud</w:t>
            </w:r>
            <w:proofErr w:type="spell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o.o., Partner – 2K-Budownictwo sp. z o.o. sp.k. </w:t>
            </w:r>
          </w:p>
          <w:p w14:paraId="58ABE6DC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Św. Wojciecha 89 </w:t>
            </w:r>
          </w:p>
          <w:p w14:paraId="55C47C02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32-085 Modlnica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63CC1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52,93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A4C2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8F00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92,93</w:t>
            </w:r>
          </w:p>
        </w:tc>
      </w:tr>
      <w:tr w:rsidR="00FE6E10" w14:paraId="6E46A168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2C0B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56CEE" w14:textId="77777777" w:rsidR="00FE6E10" w:rsidRDefault="00FE6E1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Mateusz Kopta MK-BUD</w:t>
            </w:r>
          </w:p>
          <w:p w14:paraId="30708C27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A.DODOSZYNSKIEGO 81 </w:t>
            </w:r>
          </w:p>
          <w:p w14:paraId="68BD75A7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32031 Mogilany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77E6E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47,47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A17FC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6BFBD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87,47</w:t>
            </w:r>
          </w:p>
        </w:tc>
      </w:tr>
      <w:tr w:rsidR="00FE6E10" w14:paraId="3DAA5A13" w14:textId="77777777"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0B58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EEC7D" w14:textId="77777777" w:rsidR="00FE6E10" w:rsidRDefault="00FE6E10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MAKO Maciej Kowalik</w:t>
            </w:r>
          </w:p>
          <w:p w14:paraId="25232FC2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Łowińskiego 7E /320-a</w:t>
            </w:r>
          </w:p>
          <w:p w14:paraId="51EBEFBB" w14:textId="77777777" w:rsidR="00FE6E10" w:rsidRDefault="00FE6E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31-752 Kraków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B2FF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C736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25601" w14:textId="77777777" w:rsidR="00FE6E10" w:rsidRDefault="00FE6E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4B4E7274" w14:textId="77777777" w:rsidR="00FE6E10" w:rsidRDefault="00FE6E10" w:rsidP="00FE6E1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*Zamawiający nie przyznawał punktów. Oferta Wykonawcy została odrzucona.</w:t>
      </w:r>
    </w:p>
    <w:p w14:paraId="1B89A708" w14:textId="77777777" w:rsidR="00FE6E10" w:rsidRDefault="00FE6E10" w:rsidP="00FE6E10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0AD99E0C" w14:textId="77777777" w:rsidR="00FE6E10" w:rsidRDefault="00FE6E10" w:rsidP="00FE6E10">
      <w:p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Informacja o wykonawcach, których oferty zostały odrzucone:</w:t>
      </w:r>
    </w:p>
    <w:tbl>
      <w:tblPr>
        <w:tblW w:w="101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959"/>
        <w:gridCol w:w="6416"/>
      </w:tblGrid>
      <w:tr w:rsidR="00FE6E10" w14:paraId="72E09B10" w14:textId="77777777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90F86B" w14:textId="77777777" w:rsidR="00FE6E10" w:rsidRDefault="00FE6E10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Nr oferty</w:t>
            </w: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96F458" w14:textId="77777777" w:rsidR="00FE6E10" w:rsidRDefault="00FE6E10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Nazwa i adres wykonawcy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2894C9" w14:textId="77777777" w:rsidR="00FE6E10" w:rsidRDefault="00FE6E10">
            <w:pPr>
              <w:jc w:val="center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Uzasadnienie odrzucenia</w:t>
            </w:r>
          </w:p>
        </w:tc>
      </w:tr>
      <w:tr w:rsidR="00FE6E10" w14:paraId="28A5F3FD" w14:textId="77777777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A9AFEC" w14:textId="77777777" w:rsidR="00FE6E10" w:rsidRDefault="00FE6E10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  <w:p w14:paraId="61CEB4FE" w14:textId="77777777" w:rsidR="00FE6E10" w:rsidRDefault="00FE6E1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026052" w14:textId="77777777" w:rsidR="00FE6E10" w:rsidRDefault="00FE6E1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MAKO Maciej Kowalik</w:t>
            </w:r>
          </w:p>
          <w:p w14:paraId="403600C8" w14:textId="77777777" w:rsidR="00FE6E10" w:rsidRDefault="00FE6E1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Łowińskiego 7E /320-a</w:t>
            </w:r>
          </w:p>
          <w:p w14:paraId="72C8CE12" w14:textId="77777777" w:rsidR="00FE6E10" w:rsidRDefault="00FE6E1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31-752 Kraków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968B71" w14:textId="77777777" w:rsidR="00FE6E10" w:rsidRDefault="00FE6E10">
            <w:pPr>
              <w:ind w:right="108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Art. 226 ust. 1 pkt. 12 – Zamawiający odrzuca ofertę, jeżeli Wykonawca nie wyraził pisemnej zgody na przedłużenie terminu związania ofertą.</w:t>
            </w:r>
          </w:p>
          <w:p w14:paraId="56702E1D" w14:textId="77777777" w:rsidR="00FE6E10" w:rsidRDefault="00FE6E10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W dniu 17/06/2026 r. Zamawiający zwrócił się do Wykonawcy z wnioskiem o wyrażenie zgody na przedłużenie terminu związania ofertą. Wykonawca nie udzielił odpowiedzi w wymaganym terminie, tj. do 20.06.2026 tj. do dnia upływu terminu związania ofertą. W związku z powyższym oferta podlega odrzuceniu</w:t>
            </w:r>
          </w:p>
        </w:tc>
      </w:tr>
    </w:tbl>
    <w:p w14:paraId="018E0881" w14:textId="77777777" w:rsidR="00FE6E10" w:rsidRDefault="00FE6E10" w:rsidP="00FE6E10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40E8FD4D" w14:textId="77777777" w:rsidR="00FE6E10" w:rsidRDefault="00FE6E10" w:rsidP="00FE6E10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7FEFE6F0" w14:textId="77777777" w:rsidR="00F960D7" w:rsidRPr="00FE6E10" w:rsidRDefault="00F960D7" w:rsidP="00FE6E10"/>
    <w:sectPr w:rsidR="00F960D7" w:rsidRPr="00FE6E1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DF8C5" w14:textId="77777777" w:rsidR="00C62BB4" w:rsidRDefault="00C62BB4">
      <w:r>
        <w:separator/>
      </w:r>
    </w:p>
  </w:endnote>
  <w:endnote w:type="continuationSeparator" w:id="0">
    <w:p w14:paraId="3D8B2B22" w14:textId="77777777" w:rsidR="00C62BB4" w:rsidRDefault="00C6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FF56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1937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2A64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21C32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AAB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4E29" w14:textId="77777777" w:rsidR="00C62BB4" w:rsidRDefault="00C62BB4">
      <w:r>
        <w:separator/>
      </w:r>
    </w:p>
  </w:footnote>
  <w:footnote w:type="continuationSeparator" w:id="0">
    <w:p w14:paraId="5CC73442" w14:textId="77777777" w:rsidR="00C62BB4" w:rsidRDefault="00C62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AAB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1B4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D4B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8C8"/>
    <w:rsid w:val="00005838"/>
    <w:rsid w:val="00022322"/>
    <w:rsid w:val="00042497"/>
    <w:rsid w:val="000608C8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2BB4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5898"/>
    <w:rsid w:val="00FB7F50"/>
    <w:rsid w:val="00FE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B3800B"/>
  <w15:chartTrackingRefBased/>
  <w15:docId w15:val="{BD535CE4-BB8B-4F8B-85AF-FDEAC0D1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6E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FE6E10"/>
    <w:rPr>
      <w:b/>
      <w:kern w:val="28"/>
      <w:sz w:val="24"/>
    </w:rPr>
  </w:style>
  <w:style w:type="character" w:customStyle="1" w:styleId="NagwekZnak">
    <w:name w:val="Nagłówek Znak"/>
    <w:link w:val="Nagwek"/>
    <w:rsid w:val="00FE6E10"/>
    <w:rPr>
      <w:sz w:val="24"/>
      <w:szCs w:val="24"/>
    </w:rPr>
  </w:style>
  <w:style w:type="character" w:customStyle="1" w:styleId="ZwykytekstZnak">
    <w:name w:val="Zwykły tekst Znak"/>
    <w:link w:val="Zwykytekst"/>
    <w:rsid w:val="00FE6E1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2026-07-02T11:37:00Z</cp:lastPrinted>
  <dcterms:created xsi:type="dcterms:W3CDTF">2026-07-02T11:37:00Z</dcterms:created>
  <dcterms:modified xsi:type="dcterms:W3CDTF">2026-07-02T11:37:00Z</dcterms:modified>
</cp:coreProperties>
</file>