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3187D" w:rsidP="00D665F5">
      <w:pPr>
        <w:spacing w:after="240"/>
        <w:jc w:val="right"/>
        <w:rPr>
          <w:sz w:val="22"/>
          <w:szCs w:val="22"/>
        </w:rPr>
      </w:pPr>
      <w:r w:rsidRPr="0073187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3187D">
        <w:rPr>
          <w:sz w:val="22"/>
          <w:szCs w:val="22"/>
        </w:rPr>
        <w:t>2026-07-01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</w:p>
    <w:p w:rsidR="0073187D" w:rsidRPr="0073187D" w:rsidRDefault="0073187D" w:rsidP="00577BC6">
      <w:pPr>
        <w:spacing w:after="40"/>
        <w:rPr>
          <w:b/>
          <w:bCs/>
          <w:sz w:val="22"/>
          <w:szCs w:val="22"/>
        </w:rPr>
      </w:pPr>
      <w:r w:rsidRPr="0073187D">
        <w:rPr>
          <w:b/>
          <w:bCs/>
          <w:sz w:val="22"/>
          <w:szCs w:val="22"/>
        </w:rPr>
        <w:t>Akademia Górniczo - Hutnicza</w:t>
      </w:r>
    </w:p>
    <w:p w:rsidR="0073187D" w:rsidRPr="0073187D" w:rsidRDefault="0073187D" w:rsidP="00577BC6">
      <w:pPr>
        <w:spacing w:after="40"/>
        <w:rPr>
          <w:b/>
          <w:bCs/>
          <w:sz w:val="22"/>
          <w:szCs w:val="22"/>
        </w:rPr>
      </w:pPr>
      <w:r w:rsidRPr="0073187D">
        <w:rPr>
          <w:b/>
          <w:bCs/>
          <w:sz w:val="22"/>
          <w:szCs w:val="22"/>
        </w:rPr>
        <w:t>im. Stanisława Staszica w Krakowie</w:t>
      </w:r>
    </w:p>
    <w:p w:rsidR="00D665F5" w:rsidRPr="00D91931" w:rsidRDefault="0073187D" w:rsidP="00577BC6">
      <w:pPr>
        <w:spacing w:after="40"/>
        <w:rPr>
          <w:b/>
          <w:bCs/>
          <w:sz w:val="22"/>
          <w:szCs w:val="22"/>
        </w:rPr>
      </w:pPr>
      <w:r w:rsidRPr="0073187D">
        <w:rPr>
          <w:b/>
          <w:bCs/>
          <w:sz w:val="22"/>
          <w:szCs w:val="22"/>
        </w:rPr>
        <w:t>Dział Zamówień Publicznych</w:t>
      </w:r>
    </w:p>
    <w:p w:rsidR="00D665F5" w:rsidRPr="00BD5546" w:rsidRDefault="0073187D" w:rsidP="00D665F5">
      <w:pPr>
        <w:rPr>
          <w:sz w:val="22"/>
          <w:szCs w:val="22"/>
        </w:rPr>
      </w:pPr>
      <w:r w:rsidRPr="0073187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3187D">
        <w:rPr>
          <w:sz w:val="22"/>
          <w:szCs w:val="22"/>
        </w:rPr>
        <w:t>30</w:t>
      </w:r>
    </w:p>
    <w:p w:rsidR="00D665F5" w:rsidRPr="00BD5546" w:rsidRDefault="0073187D" w:rsidP="00D665F5">
      <w:pPr>
        <w:rPr>
          <w:sz w:val="22"/>
          <w:szCs w:val="22"/>
        </w:rPr>
      </w:pPr>
      <w:r w:rsidRPr="0073187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3187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3187D" w:rsidRPr="0073187D">
        <w:rPr>
          <w:b/>
          <w:sz w:val="22"/>
          <w:szCs w:val="22"/>
        </w:rPr>
        <w:t>KC-DE-zp.25.234.2026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3187D" w:rsidRPr="0073187D">
        <w:rPr>
          <w:sz w:val="22"/>
          <w:szCs w:val="22"/>
        </w:rPr>
        <w:t xml:space="preserve">Tryb podstawowy bez negocjacji - art. 275 pkt. 1 ustawy </w:t>
      </w:r>
      <w:proofErr w:type="spellStart"/>
      <w:r w:rsidR="0073187D" w:rsidRPr="0073187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3187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3187D">
        <w:rPr>
          <w:b/>
          <w:sz w:val="22"/>
          <w:szCs w:val="22"/>
        </w:rPr>
        <w:t>Usługa przeprowadzenia cyklu szkoleń z oprogramowania ANSYS w ramach projektu KOMPAS AGH - KC-DE-zp.25.234.2026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3187D" w:rsidRPr="0073187D">
        <w:rPr>
          <w:sz w:val="22"/>
          <w:szCs w:val="22"/>
        </w:rPr>
        <w:t>01/07/2026</w:t>
      </w:r>
      <w:r w:rsidR="00FF4AB1" w:rsidRPr="00577BC6">
        <w:rPr>
          <w:sz w:val="22"/>
          <w:szCs w:val="22"/>
        </w:rPr>
        <w:t xml:space="preserve"> o godz. </w:t>
      </w:r>
      <w:r w:rsidR="0073187D" w:rsidRPr="0073187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3187D" w:rsidRPr="00493F8C" w:rsidTr="00AE3492">
        <w:tc>
          <w:tcPr>
            <w:tcW w:w="993" w:type="dxa"/>
            <w:shd w:val="clear" w:color="auto" w:fill="auto"/>
            <w:vAlign w:val="center"/>
          </w:tcPr>
          <w:p w:rsidR="0073187D" w:rsidRPr="00490DC0" w:rsidRDefault="0073187D" w:rsidP="00AE3492">
            <w:pPr>
              <w:spacing w:before="120" w:after="120"/>
              <w:jc w:val="center"/>
            </w:pPr>
            <w:r w:rsidRPr="0073187D">
              <w:t>1</w:t>
            </w:r>
          </w:p>
        </w:tc>
        <w:tc>
          <w:tcPr>
            <w:tcW w:w="5244" w:type="dxa"/>
            <w:shd w:val="clear" w:color="auto" w:fill="auto"/>
          </w:tcPr>
          <w:p w:rsidR="0073187D" w:rsidRPr="00490DC0" w:rsidRDefault="0073187D" w:rsidP="00AE3492">
            <w:pPr>
              <w:spacing w:before="40"/>
            </w:pPr>
            <w:proofErr w:type="spellStart"/>
            <w:r w:rsidRPr="0073187D">
              <w:t>Mesco</w:t>
            </w:r>
            <w:proofErr w:type="spellEnd"/>
            <w:r w:rsidRPr="0073187D">
              <w:t xml:space="preserve"> Sp. z o.o.</w:t>
            </w:r>
          </w:p>
          <w:p w:rsidR="0073187D" w:rsidRPr="00490DC0" w:rsidRDefault="0073187D" w:rsidP="00AE3492">
            <w:r w:rsidRPr="0073187D">
              <w:t xml:space="preserve">Aleja </w:t>
            </w:r>
            <w:proofErr w:type="spellStart"/>
            <w:r w:rsidRPr="0073187D">
              <w:t>Legionow</w:t>
            </w:r>
            <w:proofErr w:type="spellEnd"/>
            <w:r w:rsidRPr="00490DC0">
              <w:t xml:space="preserve"> </w:t>
            </w:r>
            <w:r w:rsidRPr="0073187D">
              <w:t>4</w:t>
            </w:r>
            <w:r w:rsidRPr="00490DC0">
              <w:t xml:space="preserve"> </w:t>
            </w:r>
          </w:p>
          <w:p w:rsidR="0073187D" w:rsidRPr="00490DC0" w:rsidRDefault="0073187D" w:rsidP="00AE3492">
            <w:pPr>
              <w:spacing w:after="40"/>
              <w:jc w:val="both"/>
            </w:pPr>
            <w:r w:rsidRPr="0073187D">
              <w:t>41-902</w:t>
            </w:r>
            <w:r w:rsidRPr="00490DC0">
              <w:t xml:space="preserve"> </w:t>
            </w:r>
            <w:r w:rsidRPr="0073187D">
              <w:t>Bytom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3187D" w:rsidRPr="00490DC0" w:rsidRDefault="0073187D" w:rsidP="00AE3492">
            <w:pPr>
              <w:spacing w:before="120" w:after="120"/>
              <w:jc w:val="both"/>
            </w:pPr>
            <w:r w:rsidRPr="0073187D">
              <w:t>70 000.00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2B4C" w:rsidRDefault="006C2B4C">
      <w:r>
        <w:separator/>
      </w:r>
    </w:p>
  </w:endnote>
  <w:endnote w:type="continuationSeparator" w:id="0">
    <w:p w:rsidR="006C2B4C" w:rsidRDefault="006C2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2B4C" w:rsidRDefault="006C2B4C">
      <w:r>
        <w:separator/>
      </w:r>
    </w:p>
  </w:footnote>
  <w:footnote w:type="continuationSeparator" w:id="0">
    <w:p w:rsidR="006C2B4C" w:rsidRDefault="006C2B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87D" w:rsidRDefault="007318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87D" w:rsidRDefault="00E20A5C">
    <w:pPr>
      <w:pStyle w:val="Nagwek"/>
    </w:pPr>
    <w:r w:rsidRPr="00BE393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05pt;height:144.7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87D" w:rsidRDefault="007318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2B4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C2B4C"/>
    <w:rsid w:val="006D03E2"/>
    <w:rsid w:val="006E3702"/>
    <w:rsid w:val="0073187D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20A5C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072B7A1-A02D-494E-A0CC-60C632235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2026-07-01T09:20:00Z</cp:lastPrinted>
  <dcterms:created xsi:type="dcterms:W3CDTF">2026-07-01T09:20:00Z</dcterms:created>
  <dcterms:modified xsi:type="dcterms:W3CDTF">2026-07-01T09:20:00Z</dcterms:modified>
</cp:coreProperties>
</file>