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A828E" w14:textId="10C73B7E" w:rsidR="00890B92" w:rsidRDefault="00985B34" w:rsidP="00890B92">
      <w:pPr>
        <w:spacing w:after="240"/>
        <w:jc w:val="right"/>
        <w:rPr>
          <w:sz w:val="22"/>
          <w:szCs w:val="22"/>
        </w:rPr>
      </w:pPr>
      <w:r w:rsidRPr="00985B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85B34">
        <w:rPr>
          <w:sz w:val="22"/>
          <w:szCs w:val="22"/>
        </w:rPr>
        <w:t>2026-07-01</w:t>
      </w:r>
    </w:p>
    <w:p w14:paraId="7A9E99BA" w14:textId="77777777" w:rsidR="00985B34" w:rsidRPr="00985B34" w:rsidRDefault="00985B34" w:rsidP="00890B92">
      <w:pPr>
        <w:rPr>
          <w:b/>
          <w:bCs/>
          <w:sz w:val="22"/>
          <w:szCs w:val="22"/>
        </w:rPr>
      </w:pPr>
      <w:r w:rsidRPr="00985B34">
        <w:rPr>
          <w:b/>
          <w:bCs/>
          <w:sz w:val="22"/>
          <w:szCs w:val="22"/>
        </w:rPr>
        <w:t>Akademia Górniczo - Hutnicza</w:t>
      </w:r>
    </w:p>
    <w:p w14:paraId="0ED21F18" w14:textId="77777777" w:rsidR="00985B34" w:rsidRPr="00985B34" w:rsidRDefault="00985B34" w:rsidP="00890B92">
      <w:pPr>
        <w:rPr>
          <w:b/>
          <w:bCs/>
          <w:sz w:val="22"/>
          <w:szCs w:val="22"/>
        </w:rPr>
      </w:pPr>
      <w:r w:rsidRPr="00985B34">
        <w:rPr>
          <w:b/>
          <w:bCs/>
          <w:sz w:val="22"/>
          <w:szCs w:val="22"/>
        </w:rPr>
        <w:t>im. Stanisława Staszica w Krakowie</w:t>
      </w:r>
    </w:p>
    <w:p w14:paraId="7C8F3E46" w14:textId="2DFF9005" w:rsidR="00890B92" w:rsidRPr="00D91931" w:rsidRDefault="00985B34" w:rsidP="00890B92">
      <w:pPr>
        <w:rPr>
          <w:b/>
          <w:bCs/>
          <w:sz w:val="22"/>
          <w:szCs w:val="22"/>
        </w:rPr>
      </w:pPr>
      <w:r w:rsidRPr="00985B34">
        <w:rPr>
          <w:b/>
          <w:bCs/>
          <w:sz w:val="22"/>
          <w:szCs w:val="22"/>
        </w:rPr>
        <w:t>Dział Zamówień Publicznych</w:t>
      </w:r>
    </w:p>
    <w:p w14:paraId="1E550895" w14:textId="427D1E44" w:rsidR="00890B92" w:rsidRPr="00BD5546" w:rsidRDefault="00985B34" w:rsidP="00890B92">
      <w:pPr>
        <w:rPr>
          <w:sz w:val="22"/>
          <w:szCs w:val="22"/>
        </w:rPr>
      </w:pPr>
      <w:r w:rsidRPr="00985B3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85B34">
        <w:rPr>
          <w:sz w:val="22"/>
          <w:szCs w:val="22"/>
        </w:rPr>
        <w:t>30</w:t>
      </w:r>
    </w:p>
    <w:p w14:paraId="3F36FDFE" w14:textId="1D510986" w:rsidR="00890B92" w:rsidRPr="00BD5546" w:rsidRDefault="00985B34" w:rsidP="00890B92">
      <w:pPr>
        <w:rPr>
          <w:sz w:val="22"/>
          <w:szCs w:val="22"/>
        </w:rPr>
      </w:pPr>
      <w:r w:rsidRPr="00985B3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85B34">
        <w:rPr>
          <w:sz w:val="22"/>
          <w:szCs w:val="22"/>
        </w:rPr>
        <w:t>Kraków</w:t>
      </w:r>
    </w:p>
    <w:p w14:paraId="3BBAC627" w14:textId="66C79CF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5B34" w:rsidRPr="00985B34">
        <w:rPr>
          <w:b/>
          <w:sz w:val="22"/>
          <w:szCs w:val="22"/>
        </w:rPr>
        <w:t>KC-DE-zp.25.260.2026</w:t>
      </w:r>
      <w:r w:rsidR="00A80738" w:rsidRPr="00890B92">
        <w:rPr>
          <w:sz w:val="22"/>
          <w:szCs w:val="22"/>
        </w:rPr>
        <w:tab/>
        <w:t xml:space="preserve"> </w:t>
      </w:r>
    </w:p>
    <w:p w14:paraId="075087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6E28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16D0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39C98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9F57C0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9A45B5B" w14:textId="64E49D6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85B34" w:rsidRPr="00985B3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1519616" w14:textId="64E2E2BA" w:rsidR="00A80738" w:rsidRPr="00890B92" w:rsidRDefault="00985B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5B34">
        <w:rPr>
          <w:b/>
          <w:sz w:val="22"/>
          <w:szCs w:val="22"/>
        </w:rPr>
        <w:t>Przebudowa pomieszczeń KAP WIMiR w hali H-B3B4 na laboratorium cyfryzacji przemysłu AGH w Krakowie - KC-DE-zp.25.260.2026</w:t>
      </w:r>
    </w:p>
    <w:p w14:paraId="11F7B6A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7267396" w14:textId="5AB9E50A" w:rsidR="0069085C" w:rsidRPr="00890B92" w:rsidRDefault="00985B34" w:rsidP="00A80738">
      <w:pPr>
        <w:spacing w:before="120" w:after="120"/>
        <w:jc w:val="both"/>
        <w:rPr>
          <w:sz w:val="22"/>
          <w:szCs w:val="22"/>
        </w:rPr>
      </w:pPr>
      <w:r w:rsidRPr="00985B34">
        <w:rPr>
          <w:b/>
          <w:sz w:val="22"/>
          <w:szCs w:val="22"/>
        </w:rPr>
        <w:t>2 116 000.00</w:t>
      </w:r>
      <w:r w:rsidR="00890B92" w:rsidRPr="00890B92">
        <w:rPr>
          <w:sz w:val="22"/>
          <w:szCs w:val="22"/>
        </w:rPr>
        <w:t xml:space="preserve"> zł brutto.</w:t>
      </w:r>
    </w:p>
    <w:p w14:paraId="492D42A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6379A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3EEC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CECB5" w14:textId="77777777" w:rsidR="00DD7D26" w:rsidRDefault="00DD7D26">
      <w:r>
        <w:separator/>
      </w:r>
    </w:p>
  </w:endnote>
  <w:endnote w:type="continuationSeparator" w:id="0">
    <w:p w14:paraId="6DC8C396" w14:textId="77777777" w:rsidR="00DD7D26" w:rsidRDefault="00DD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99C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B334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E2F0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7D2F41">
        <v:line id="_x0000_s1025" style="position:absolute;left:0;text-align:left;z-index:251657728" from="-3.85pt,8.7pt" to="455.15pt,8.7pt"/>
      </w:pict>
    </w:r>
  </w:p>
  <w:p w14:paraId="00AE92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F06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CD8031" w14:textId="77777777" w:rsidR="009F189D" w:rsidRDefault="009F189D">
    <w:pPr>
      <w:pStyle w:val="Stopka"/>
      <w:tabs>
        <w:tab w:val="clear" w:pos="4536"/>
      </w:tabs>
      <w:jc w:val="center"/>
    </w:pPr>
  </w:p>
  <w:p w14:paraId="2BBB92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475F0" w14:textId="77777777" w:rsidR="00DD7D26" w:rsidRDefault="00DD7D26">
      <w:r>
        <w:separator/>
      </w:r>
    </w:p>
  </w:footnote>
  <w:footnote w:type="continuationSeparator" w:id="0">
    <w:p w14:paraId="7431EBB0" w14:textId="77777777" w:rsidR="00DD7D26" w:rsidRDefault="00DD7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ABCC" w14:textId="77777777" w:rsidR="00985B34" w:rsidRDefault="00985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54A3" w14:textId="77777777" w:rsidR="00985B34" w:rsidRDefault="00985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E58F3" w14:textId="77777777" w:rsidR="00985B34" w:rsidRDefault="00985B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D2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F0D2F"/>
    <w:rsid w:val="00933BDB"/>
    <w:rsid w:val="00985B34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D7D26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78DDD9"/>
  <w15:chartTrackingRefBased/>
  <w15:docId w15:val="{BBE56502-E504-4141-81D3-95B7B88EF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2026-07-01T09:09:00Z</dcterms:created>
  <dcterms:modified xsi:type="dcterms:W3CDTF">2026-07-01T09:09:00Z</dcterms:modified>
</cp:coreProperties>
</file>