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4F6BA" w14:textId="77777777" w:rsidR="00930A96" w:rsidRPr="0069728A" w:rsidRDefault="00263484" w:rsidP="00930A96">
      <w:pPr>
        <w:spacing w:after="480"/>
        <w:jc w:val="right"/>
        <w:rPr>
          <w:sz w:val="24"/>
          <w:szCs w:val="24"/>
        </w:rPr>
      </w:pPr>
      <w:r w:rsidRPr="0069728A">
        <w:rPr>
          <w:sz w:val="24"/>
          <w:szCs w:val="24"/>
        </w:rPr>
        <w:t>Kraków</w:t>
      </w:r>
      <w:r w:rsidR="00930A96" w:rsidRPr="0069728A">
        <w:rPr>
          <w:sz w:val="24"/>
          <w:szCs w:val="24"/>
        </w:rPr>
        <w:t xml:space="preserve"> dnia: </w:t>
      </w:r>
      <w:r w:rsidRPr="0069728A">
        <w:rPr>
          <w:sz w:val="24"/>
          <w:szCs w:val="24"/>
        </w:rPr>
        <w:t>2026-06-29</w:t>
      </w:r>
    </w:p>
    <w:p w14:paraId="247A0940" w14:textId="77777777" w:rsidR="00263484" w:rsidRPr="0069728A" w:rsidRDefault="00263484" w:rsidP="00930A96">
      <w:pPr>
        <w:spacing w:line="360" w:lineRule="auto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Szpital Miejski Specjalistyczny</w:t>
      </w:r>
    </w:p>
    <w:p w14:paraId="78C1A141" w14:textId="77777777" w:rsidR="00263484" w:rsidRPr="0069728A" w:rsidRDefault="00263484" w:rsidP="00930A96">
      <w:pPr>
        <w:spacing w:line="360" w:lineRule="auto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im. Gabriela Narutowicza w Krakowie</w:t>
      </w:r>
    </w:p>
    <w:p w14:paraId="375445FB" w14:textId="77777777" w:rsidR="00930A96" w:rsidRPr="0069728A" w:rsidRDefault="00263484" w:rsidP="00930A96">
      <w:pPr>
        <w:spacing w:line="360" w:lineRule="auto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Dział Zamówień Publicznych i Umów</w:t>
      </w:r>
    </w:p>
    <w:p w14:paraId="370D8254" w14:textId="77777777" w:rsidR="00930A96" w:rsidRPr="0069728A" w:rsidRDefault="00263484" w:rsidP="00930A96">
      <w:pPr>
        <w:spacing w:line="360" w:lineRule="auto"/>
        <w:rPr>
          <w:sz w:val="24"/>
          <w:szCs w:val="24"/>
        </w:rPr>
      </w:pPr>
      <w:r w:rsidRPr="0069728A">
        <w:rPr>
          <w:sz w:val="24"/>
          <w:szCs w:val="24"/>
        </w:rPr>
        <w:t>ul. Prądnicka</w:t>
      </w:r>
      <w:r w:rsidR="00930A96" w:rsidRPr="0069728A">
        <w:rPr>
          <w:sz w:val="24"/>
          <w:szCs w:val="24"/>
        </w:rPr>
        <w:t xml:space="preserve"> </w:t>
      </w:r>
      <w:r w:rsidRPr="0069728A">
        <w:rPr>
          <w:sz w:val="24"/>
          <w:szCs w:val="24"/>
        </w:rPr>
        <w:t>35-37</w:t>
      </w:r>
    </w:p>
    <w:p w14:paraId="1C4DA9AF" w14:textId="77777777" w:rsidR="00930A96" w:rsidRPr="0069728A" w:rsidRDefault="00263484" w:rsidP="00930A96">
      <w:pPr>
        <w:rPr>
          <w:sz w:val="24"/>
          <w:szCs w:val="24"/>
        </w:rPr>
      </w:pPr>
      <w:r w:rsidRPr="0069728A">
        <w:rPr>
          <w:sz w:val="24"/>
          <w:szCs w:val="24"/>
        </w:rPr>
        <w:t>31-202</w:t>
      </w:r>
      <w:r w:rsidR="00930A96" w:rsidRPr="0069728A">
        <w:rPr>
          <w:sz w:val="24"/>
          <w:szCs w:val="24"/>
        </w:rPr>
        <w:t xml:space="preserve"> </w:t>
      </w:r>
      <w:r w:rsidRPr="0069728A">
        <w:rPr>
          <w:sz w:val="24"/>
          <w:szCs w:val="24"/>
        </w:rPr>
        <w:t>Kraków</w:t>
      </w:r>
    </w:p>
    <w:p w14:paraId="201AD58E" w14:textId="77777777" w:rsidR="00930A96" w:rsidRPr="0069728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69728A">
        <w:rPr>
          <w:b/>
          <w:sz w:val="24"/>
          <w:szCs w:val="24"/>
        </w:rPr>
        <w:t>WYKONAWCY</w:t>
      </w:r>
    </w:p>
    <w:p w14:paraId="407F6DAC" w14:textId="77777777" w:rsidR="00930A96" w:rsidRPr="0069728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9728A">
        <w:rPr>
          <w:sz w:val="24"/>
          <w:szCs w:val="24"/>
        </w:rPr>
        <w:t>ubiegający się o zamówienie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30A96" w:rsidRPr="0069728A" w14:paraId="40D42790" w14:textId="77777777" w:rsidTr="0069728A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F2517" w14:textId="4413370A" w:rsidR="00930A96" w:rsidRPr="0069728A" w:rsidRDefault="0069728A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69728A">
              <w:rPr>
                <w:rFonts w:ascii="Times New Roman" w:hAnsi="Times New Roman"/>
                <w:spacing w:val="60"/>
                <w:sz w:val="32"/>
                <w:szCs w:val="32"/>
              </w:rPr>
              <w:t>SPROSTOWANIE WYJAŚNIENIA TREŚCI</w:t>
            </w:r>
            <w:r w:rsidR="00F45BEB" w:rsidRPr="0069728A">
              <w:rPr>
                <w:rFonts w:ascii="Times New Roman" w:hAnsi="Times New Roman"/>
                <w:spacing w:val="60"/>
                <w:sz w:val="32"/>
                <w:szCs w:val="32"/>
              </w:rPr>
              <w:t xml:space="preserve"> SWZ-22</w:t>
            </w:r>
          </w:p>
          <w:p w14:paraId="3B5ED9BE" w14:textId="558B3354" w:rsidR="00930A96" w:rsidRPr="0069728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</w:p>
        </w:tc>
      </w:tr>
    </w:tbl>
    <w:p w14:paraId="25FE9B7A" w14:textId="77777777" w:rsidR="00930A96" w:rsidRPr="0069728A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39F5AD5" w14:textId="77777777" w:rsidR="00930A96" w:rsidRPr="0069728A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9728A">
        <w:rPr>
          <w:rFonts w:eastAsia="Calibri"/>
          <w:sz w:val="24"/>
          <w:szCs w:val="24"/>
          <w:lang w:eastAsia="en-US"/>
        </w:rPr>
        <w:t xml:space="preserve">Dotyczy </w:t>
      </w:r>
      <w:r w:rsidRPr="0069728A">
        <w:rPr>
          <w:sz w:val="24"/>
          <w:szCs w:val="24"/>
        </w:rPr>
        <w:t>postępowania o udzielenie zamówienia publicznego</w:t>
      </w:r>
      <w:r w:rsidRPr="006972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9728A" w14:paraId="42A81CFA" w14:textId="77777777" w:rsidTr="00E03B3C">
        <w:tc>
          <w:tcPr>
            <w:tcW w:w="2269" w:type="dxa"/>
          </w:tcPr>
          <w:p w14:paraId="036C6A1C" w14:textId="77777777" w:rsidR="00930A96" w:rsidRPr="0069728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972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12F67A5" w14:textId="77777777" w:rsidR="00930A96" w:rsidRPr="0069728A" w:rsidRDefault="0026348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9728A">
              <w:rPr>
                <w:bCs/>
                <w:sz w:val="24"/>
                <w:szCs w:val="24"/>
              </w:rPr>
              <w:t>Zakup i dostawa wyrobów medycznych I</w:t>
            </w:r>
            <w:r w:rsidR="00930A96" w:rsidRPr="0069728A">
              <w:rPr>
                <w:bCs/>
                <w:sz w:val="24"/>
                <w:szCs w:val="24"/>
              </w:rPr>
              <w:t>.</w:t>
            </w:r>
          </w:p>
        </w:tc>
      </w:tr>
      <w:tr w:rsidR="00263484" w:rsidRPr="0069728A" w14:paraId="4F088B01" w14:textId="77777777" w:rsidTr="00BA6635">
        <w:tc>
          <w:tcPr>
            <w:tcW w:w="2269" w:type="dxa"/>
          </w:tcPr>
          <w:p w14:paraId="466C7C5C" w14:textId="77777777" w:rsidR="00263484" w:rsidRPr="0069728A" w:rsidRDefault="00263484" w:rsidP="00BA66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972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EBB195" w14:textId="77777777" w:rsidR="00263484" w:rsidRPr="0069728A" w:rsidRDefault="00263484" w:rsidP="00BA66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9728A">
              <w:rPr>
                <w:bCs/>
                <w:sz w:val="24"/>
                <w:szCs w:val="24"/>
              </w:rPr>
              <w:t>ZP/27/2026</w:t>
            </w:r>
          </w:p>
        </w:tc>
      </w:tr>
    </w:tbl>
    <w:p w14:paraId="3D9C6DD6" w14:textId="120041AB" w:rsidR="00EF1037" w:rsidRPr="0069728A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69728A">
        <w:rPr>
          <w:sz w:val="24"/>
          <w:szCs w:val="24"/>
        </w:rPr>
        <w:t>Zamawiający</w:t>
      </w:r>
      <w:r w:rsidR="00F45BEB" w:rsidRPr="0069728A">
        <w:rPr>
          <w:sz w:val="24"/>
          <w:szCs w:val="24"/>
        </w:rPr>
        <w:t>, poniżej prostuje treść  „</w:t>
      </w:r>
      <w:r w:rsidR="0069728A">
        <w:rPr>
          <w:sz w:val="24"/>
          <w:szCs w:val="24"/>
        </w:rPr>
        <w:t>W</w:t>
      </w:r>
      <w:r w:rsidR="00F45BEB" w:rsidRPr="0069728A">
        <w:rPr>
          <w:sz w:val="24"/>
          <w:szCs w:val="24"/>
        </w:rPr>
        <w:t xml:space="preserve">yjaśnienia treści SWZ-22” z dnia 26.06.2026 </w:t>
      </w:r>
      <w:r w:rsidR="0069728A">
        <w:rPr>
          <w:sz w:val="24"/>
          <w:szCs w:val="24"/>
        </w:rPr>
        <w:t>r</w:t>
      </w:r>
      <w:r w:rsidR="00F45BEB" w:rsidRPr="0069728A">
        <w:rPr>
          <w:sz w:val="24"/>
          <w:szCs w:val="24"/>
        </w:rPr>
        <w:t>.</w:t>
      </w:r>
    </w:p>
    <w:p w14:paraId="52D14EB9" w14:textId="1D76023F" w:rsidR="0069728A" w:rsidRPr="0069728A" w:rsidRDefault="0069728A" w:rsidP="0069728A">
      <w:pPr>
        <w:spacing w:after="120"/>
        <w:ind w:left="30" w:right="-72"/>
        <w:jc w:val="both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Było:</w:t>
      </w:r>
    </w:p>
    <w:p w14:paraId="0F4B4B70" w14:textId="4FF37592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  <w:r w:rsidRPr="0069728A">
        <w:rPr>
          <w:sz w:val="24"/>
          <w:szCs w:val="24"/>
        </w:rPr>
        <w:t>„Dotyczy Pakietu nr 8</w:t>
      </w:r>
    </w:p>
    <w:p w14:paraId="5699C08F" w14:textId="77777777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  <w:r w:rsidRPr="0069728A">
        <w:rPr>
          <w:sz w:val="24"/>
          <w:szCs w:val="24"/>
        </w:rPr>
        <w:t>1.Dotyczy poz.3</w:t>
      </w:r>
    </w:p>
    <w:p w14:paraId="637D029E" w14:textId="77777777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  <w:r w:rsidRPr="0069728A">
        <w:rPr>
          <w:sz w:val="24"/>
          <w:szCs w:val="24"/>
        </w:rPr>
        <w:t xml:space="preserve">Czy Zamawiający dopuszcza mikroprobówkę K3 EDTA do morfologii z kapilarą, </w:t>
      </w:r>
      <w:proofErr w:type="spellStart"/>
      <w:r w:rsidRPr="0069728A">
        <w:rPr>
          <w:sz w:val="24"/>
          <w:szCs w:val="24"/>
        </w:rPr>
        <w:t>okrągłodenna</w:t>
      </w:r>
      <w:proofErr w:type="spellEnd"/>
      <w:r w:rsidRPr="0069728A">
        <w:rPr>
          <w:sz w:val="24"/>
          <w:szCs w:val="24"/>
        </w:rPr>
        <w:t xml:space="preserve"> z kołnierzem przedłużającym w celu postawienia probówki, w opakowaniach nie większych niż 100szt?</w:t>
      </w:r>
    </w:p>
    <w:p w14:paraId="4DDA4AFA" w14:textId="77777777" w:rsidR="0069728A" w:rsidRPr="0069728A" w:rsidRDefault="0069728A" w:rsidP="0069728A">
      <w:pPr>
        <w:spacing w:after="40"/>
        <w:ind w:left="30" w:right="-72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Odpowiedź: Zamawiający nie dopuszcza.</w:t>
      </w:r>
    </w:p>
    <w:p w14:paraId="4A7B4205" w14:textId="77777777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</w:p>
    <w:p w14:paraId="75A0948D" w14:textId="77777777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  <w:r w:rsidRPr="0069728A">
        <w:rPr>
          <w:sz w:val="24"/>
          <w:szCs w:val="24"/>
        </w:rPr>
        <w:t>2.Dotyczy poz.4</w:t>
      </w:r>
    </w:p>
    <w:p w14:paraId="2C6FE427" w14:textId="77777777" w:rsidR="0069728A" w:rsidRPr="0069728A" w:rsidRDefault="0069728A" w:rsidP="0069728A">
      <w:pPr>
        <w:spacing w:after="120"/>
        <w:ind w:left="30" w:right="-72"/>
        <w:jc w:val="both"/>
        <w:rPr>
          <w:sz w:val="24"/>
          <w:szCs w:val="24"/>
        </w:rPr>
      </w:pPr>
      <w:r w:rsidRPr="0069728A">
        <w:rPr>
          <w:sz w:val="24"/>
          <w:szCs w:val="24"/>
        </w:rPr>
        <w:t xml:space="preserve">Czy Zamawiający dopuszcza mikroprobówkę z cytrynianem sodu o </w:t>
      </w:r>
      <w:proofErr w:type="spellStart"/>
      <w:r w:rsidRPr="0069728A">
        <w:rPr>
          <w:sz w:val="24"/>
          <w:szCs w:val="24"/>
        </w:rPr>
        <w:t>poj.ok</w:t>
      </w:r>
      <w:proofErr w:type="spellEnd"/>
      <w:r w:rsidRPr="0069728A">
        <w:rPr>
          <w:sz w:val="24"/>
          <w:szCs w:val="24"/>
        </w:rPr>
        <w:t>. 1,3ml – układ krzepnięcia z wciskanym korkiem o kształcie umożliwiającym postawienie probówki w opakowaniach nie większych niż 100szt?</w:t>
      </w:r>
    </w:p>
    <w:p w14:paraId="5B907A9E" w14:textId="79D113DB" w:rsidR="0069728A" w:rsidRDefault="0069728A" w:rsidP="0069728A">
      <w:pPr>
        <w:spacing w:after="40"/>
        <w:ind w:left="30" w:right="-72"/>
        <w:rPr>
          <w:b/>
          <w:bCs/>
          <w:sz w:val="24"/>
          <w:szCs w:val="24"/>
        </w:rPr>
      </w:pPr>
      <w:r w:rsidRPr="0069728A">
        <w:rPr>
          <w:b/>
          <w:bCs/>
          <w:sz w:val="24"/>
          <w:szCs w:val="24"/>
        </w:rPr>
        <w:t>Odpowiedź: Zamawiający nie dopuszcza.”</w:t>
      </w:r>
    </w:p>
    <w:p w14:paraId="7CF60832" w14:textId="77777777" w:rsidR="0069728A" w:rsidRPr="0069728A" w:rsidRDefault="0069728A" w:rsidP="0069728A">
      <w:pPr>
        <w:spacing w:after="40"/>
        <w:ind w:left="30" w:right="-72"/>
        <w:rPr>
          <w:b/>
          <w:bCs/>
          <w:sz w:val="24"/>
          <w:szCs w:val="24"/>
        </w:rPr>
      </w:pPr>
    </w:p>
    <w:p w14:paraId="7354B5FC" w14:textId="194B2F1B" w:rsidR="0069728A" w:rsidRPr="0069728A" w:rsidRDefault="0069728A" w:rsidP="0069728A">
      <w:pPr>
        <w:spacing w:after="40"/>
        <w:ind w:left="30" w:right="-72"/>
        <w:rPr>
          <w:b/>
          <w:bCs/>
          <w:color w:val="FF0000"/>
          <w:sz w:val="24"/>
          <w:szCs w:val="24"/>
        </w:rPr>
      </w:pPr>
      <w:r w:rsidRPr="0069728A">
        <w:rPr>
          <w:b/>
          <w:bCs/>
          <w:color w:val="FF0000"/>
          <w:sz w:val="24"/>
          <w:szCs w:val="24"/>
        </w:rPr>
        <w:t>Jest:</w:t>
      </w:r>
    </w:p>
    <w:p w14:paraId="370CF6D7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  <w:r w:rsidRPr="0069728A">
        <w:rPr>
          <w:color w:val="FF0000"/>
          <w:sz w:val="24"/>
          <w:szCs w:val="24"/>
        </w:rPr>
        <w:t>Dotyczy Pakietu nr 8</w:t>
      </w:r>
    </w:p>
    <w:p w14:paraId="076676C4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  <w:r w:rsidRPr="0069728A">
        <w:rPr>
          <w:color w:val="FF0000"/>
          <w:sz w:val="24"/>
          <w:szCs w:val="24"/>
        </w:rPr>
        <w:t>1.Dotyczy poz.3</w:t>
      </w:r>
    </w:p>
    <w:p w14:paraId="00E6FCD2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  <w:r w:rsidRPr="0069728A">
        <w:rPr>
          <w:color w:val="FF0000"/>
          <w:sz w:val="24"/>
          <w:szCs w:val="24"/>
        </w:rPr>
        <w:lastRenderedPageBreak/>
        <w:t xml:space="preserve">Czy Zamawiający dopuszcza mikroprobówkę K3 EDTA do morfologii z kapilarą, </w:t>
      </w:r>
      <w:proofErr w:type="spellStart"/>
      <w:r w:rsidRPr="0069728A">
        <w:rPr>
          <w:color w:val="FF0000"/>
          <w:sz w:val="24"/>
          <w:szCs w:val="24"/>
        </w:rPr>
        <w:t>okrągłodenna</w:t>
      </w:r>
      <w:proofErr w:type="spellEnd"/>
      <w:r w:rsidRPr="0069728A">
        <w:rPr>
          <w:color w:val="FF0000"/>
          <w:sz w:val="24"/>
          <w:szCs w:val="24"/>
        </w:rPr>
        <w:t xml:space="preserve"> z kołnierzem przedłużającym w celu postawienia probówki, w opakowaniach nie większych niż 100szt?</w:t>
      </w:r>
    </w:p>
    <w:p w14:paraId="387DBFEF" w14:textId="54444253" w:rsidR="0069728A" w:rsidRPr="0069728A" w:rsidRDefault="0069728A" w:rsidP="0069728A">
      <w:pPr>
        <w:spacing w:after="40"/>
        <w:ind w:left="30" w:right="-72"/>
        <w:rPr>
          <w:b/>
          <w:bCs/>
          <w:color w:val="FF0000"/>
          <w:sz w:val="24"/>
          <w:szCs w:val="24"/>
        </w:rPr>
      </w:pPr>
      <w:r w:rsidRPr="0069728A">
        <w:rPr>
          <w:b/>
          <w:bCs/>
          <w:color w:val="FF0000"/>
          <w:sz w:val="24"/>
          <w:szCs w:val="24"/>
        </w:rPr>
        <w:t>Odpowiedź: Zamawiający dopuszcza.</w:t>
      </w:r>
    </w:p>
    <w:p w14:paraId="4B38FDC7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</w:p>
    <w:p w14:paraId="646CAB4F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  <w:r w:rsidRPr="0069728A">
        <w:rPr>
          <w:color w:val="FF0000"/>
          <w:sz w:val="24"/>
          <w:szCs w:val="24"/>
        </w:rPr>
        <w:t>2.Dotyczy poz.4</w:t>
      </w:r>
    </w:p>
    <w:p w14:paraId="37F4E4BE" w14:textId="77777777" w:rsidR="0069728A" w:rsidRPr="0069728A" w:rsidRDefault="0069728A" w:rsidP="0069728A">
      <w:pPr>
        <w:spacing w:after="120"/>
        <w:ind w:left="30" w:right="-72"/>
        <w:jc w:val="both"/>
        <w:rPr>
          <w:color w:val="FF0000"/>
          <w:sz w:val="24"/>
          <w:szCs w:val="24"/>
        </w:rPr>
      </w:pPr>
      <w:r w:rsidRPr="0069728A">
        <w:rPr>
          <w:color w:val="FF0000"/>
          <w:sz w:val="24"/>
          <w:szCs w:val="24"/>
        </w:rPr>
        <w:t xml:space="preserve">Czy Zamawiający dopuszcza mikroprobówkę z cytrynianem sodu o </w:t>
      </w:r>
      <w:proofErr w:type="spellStart"/>
      <w:r w:rsidRPr="0069728A">
        <w:rPr>
          <w:color w:val="FF0000"/>
          <w:sz w:val="24"/>
          <w:szCs w:val="24"/>
        </w:rPr>
        <w:t>poj.ok</w:t>
      </w:r>
      <w:proofErr w:type="spellEnd"/>
      <w:r w:rsidRPr="0069728A">
        <w:rPr>
          <w:color w:val="FF0000"/>
          <w:sz w:val="24"/>
          <w:szCs w:val="24"/>
        </w:rPr>
        <w:t>. 1,3ml – układ krzepnięcia z wciskanym korkiem o kształcie umożliwiającym postawienie probówki w opakowaniach nie większych niż 100szt?</w:t>
      </w:r>
    </w:p>
    <w:p w14:paraId="48F82E35" w14:textId="59B1432A" w:rsidR="0069728A" w:rsidRPr="0069728A" w:rsidRDefault="0069728A" w:rsidP="0069728A">
      <w:pPr>
        <w:spacing w:after="40"/>
        <w:ind w:left="30" w:right="-72"/>
        <w:rPr>
          <w:b/>
          <w:bCs/>
          <w:color w:val="FF0000"/>
          <w:sz w:val="24"/>
          <w:szCs w:val="24"/>
        </w:rPr>
      </w:pPr>
      <w:r w:rsidRPr="0069728A">
        <w:rPr>
          <w:b/>
          <w:bCs/>
          <w:color w:val="FF0000"/>
          <w:sz w:val="24"/>
          <w:szCs w:val="24"/>
        </w:rPr>
        <w:t>Odpowiedź: Zamawiający dopuszcza.</w:t>
      </w:r>
    </w:p>
    <w:p w14:paraId="4399ADA0" w14:textId="77777777" w:rsidR="0069728A" w:rsidRPr="0069728A" w:rsidRDefault="0069728A" w:rsidP="0069728A">
      <w:pPr>
        <w:pStyle w:val="Tekstpodstawowy"/>
        <w:spacing w:line="240" w:lineRule="auto"/>
        <w:ind w:right="-2"/>
        <w:rPr>
          <w:i/>
          <w:szCs w:val="24"/>
        </w:rPr>
      </w:pPr>
    </w:p>
    <w:p w14:paraId="0BBEE077" w14:textId="77777777" w:rsidR="0069728A" w:rsidRDefault="0069728A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072ECEF4" w14:textId="772CF00F" w:rsidR="00116401" w:rsidRPr="00116401" w:rsidRDefault="00116401" w:rsidP="00116401">
      <w:pPr>
        <w:pStyle w:val="Tekstpodstawowy"/>
        <w:spacing w:line="240" w:lineRule="auto"/>
        <w:ind w:right="-2"/>
        <w:rPr>
          <w:b/>
          <w:bCs/>
          <w:iCs/>
          <w:szCs w:val="24"/>
          <w:u w:val="single"/>
        </w:rPr>
      </w:pPr>
      <w:r w:rsidRPr="00116401">
        <w:rPr>
          <w:b/>
          <w:bCs/>
          <w:iCs/>
          <w:szCs w:val="24"/>
          <w:u w:val="single"/>
        </w:rPr>
        <w:t>Powyższe sprostowanie nie wpływa na termin składania i otwarcia ofert.</w:t>
      </w:r>
    </w:p>
    <w:p w14:paraId="02D2A7CC" w14:textId="77777777" w:rsidR="00116401" w:rsidRPr="00116401" w:rsidRDefault="00116401" w:rsidP="00116401">
      <w:pPr>
        <w:pStyle w:val="Tekstpodstawowy"/>
        <w:spacing w:line="240" w:lineRule="auto"/>
        <w:ind w:right="-2"/>
        <w:rPr>
          <w:b/>
          <w:bCs/>
          <w:iCs/>
          <w:szCs w:val="24"/>
          <w:u w:val="single"/>
        </w:rPr>
      </w:pPr>
    </w:p>
    <w:p w14:paraId="41347EDC" w14:textId="77777777" w:rsidR="0069728A" w:rsidRPr="00116401" w:rsidRDefault="0069728A" w:rsidP="00930A96">
      <w:pPr>
        <w:pStyle w:val="Tekstpodstawowy"/>
        <w:spacing w:line="240" w:lineRule="auto"/>
        <w:ind w:right="-2" w:firstLine="423"/>
        <w:jc w:val="right"/>
        <w:rPr>
          <w:b/>
          <w:bCs/>
          <w:iCs/>
          <w:szCs w:val="24"/>
        </w:rPr>
      </w:pPr>
    </w:p>
    <w:p w14:paraId="6D47F9B2" w14:textId="34B5E58F" w:rsidR="005C0930" w:rsidRPr="0069728A" w:rsidRDefault="00F45BEB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  <w:r w:rsidRPr="0069728A">
        <w:rPr>
          <w:i/>
          <w:szCs w:val="24"/>
        </w:rPr>
        <w:t>Przewodniczący Komisji Przetargowej</w:t>
      </w:r>
    </w:p>
    <w:p w14:paraId="5E027B38" w14:textId="77777777" w:rsidR="00F45BEB" w:rsidRPr="0069728A" w:rsidRDefault="00F45BEB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03F767C8" w14:textId="006BC287" w:rsidR="00F45BEB" w:rsidRPr="0069728A" w:rsidRDefault="00F45BEB" w:rsidP="00F45BEB">
      <w:pPr>
        <w:pStyle w:val="Tekstpodstawowy"/>
        <w:spacing w:line="240" w:lineRule="auto"/>
        <w:ind w:right="-2" w:firstLine="423"/>
        <w:jc w:val="center"/>
        <w:rPr>
          <w:szCs w:val="24"/>
        </w:rPr>
      </w:pPr>
      <w:r w:rsidRPr="0069728A">
        <w:rPr>
          <w:i/>
          <w:szCs w:val="24"/>
        </w:rPr>
        <w:t xml:space="preserve">                                                                    </w:t>
      </w:r>
      <w:r w:rsidR="0069728A">
        <w:rPr>
          <w:i/>
          <w:szCs w:val="24"/>
        </w:rPr>
        <w:t xml:space="preserve">       </w:t>
      </w:r>
      <w:r w:rsidR="00F51DF7">
        <w:rPr>
          <w:i/>
          <w:szCs w:val="24"/>
        </w:rPr>
        <w:t xml:space="preserve">   </w:t>
      </w:r>
      <w:r w:rsidRPr="0069728A">
        <w:rPr>
          <w:i/>
          <w:szCs w:val="24"/>
        </w:rPr>
        <w:t xml:space="preserve"> Małgorzata-Krzystek-</w:t>
      </w:r>
      <w:proofErr w:type="spellStart"/>
      <w:r w:rsidRPr="0069728A">
        <w:rPr>
          <w:i/>
          <w:szCs w:val="24"/>
        </w:rPr>
        <w:t>Purol</w:t>
      </w:r>
      <w:proofErr w:type="spellEnd"/>
    </w:p>
    <w:sectPr w:rsidR="00F45BEB" w:rsidRPr="0069728A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0EF17" w14:textId="77777777" w:rsidR="006F6444" w:rsidRDefault="006F6444">
      <w:r>
        <w:separator/>
      </w:r>
    </w:p>
  </w:endnote>
  <w:endnote w:type="continuationSeparator" w:id="0">
    <w:p w14:paraId="557A5082" w14:textId="77777777" w:rsidR="006F6444" w:rsidRDefault="006F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2532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EBBB3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CE7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0A234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1B9B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0F9E0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ED4C0" w14:textId="77777777" w:rsidR="00EF1037" w:rsidRDefault="00EF1037">
    <w:pPr>
      <w:pStyle w:val="Stopka"/>
      <w:tabs>
        <w:tab w:val="clear" w:pos="4536"/>
        <w:tab w:val="left" w:pos="6237"/>
      </w:tabs>
    </w:pPr>
  </w:p>
  <w:p w14:paraId="72A4B1E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99A5F" w14:textId="77777777" w:rsidR="006F6444" w:rsidRDefault="006F6444">
      <w:r>
        <w:separator/>
      </w:r>
    </w:p>
  </w:footnote>
  <w:footnote w:type="continuationSeparator" w:id="0">
    <w:p w14:paraId="4E31B8E6" w14:textId="77777777" w:rsidR="006F6444" w:rsidRDefault="006F6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58B3A" w14:textId="77777777" w:rsidR="00263484" w:rsidRDefault="00263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B429C" w14:textId="77777777" w:rsidR="00263484" w:rsidRDefault="00263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86C5" w14:textId="77777777" w:rsidR="00263484" w:rsidRDefault="00263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444"/>
    <w:rsid w:val="00057D02"/>
    <w:rsid w:val="000613E0"/>
    <w:rsid w:val="00116401"/>
    <w:rsid w:val="001A571A"/>
    <w:rsid w:val="0022485D"/>
    <w:rsid w:val="00263484"/>
    <w:rsid w:val="002B1C74"/>
    <w:rsid w:val="00384EFD"/>
    <w:rsid w:val="004222DA"/>
    <w:rsid w:val="00453E59"/>
    <w:rsid w:val="00460DC4"/>
    <w:rsid w:val="005079A4"/>
    <w:rsid w:val="0055546F"/>
    <w:rsid w:val="005575E5"/>
    <w:rsid w:val="005C0930"/>
    <w:rsid w:val="006736C6"/>
    <w:rsid w:val="0069728A"/>
    <w:rsid w:val="006A1D5E"/>
    <w:rsid w:val="006D4AE5"/>
    <w:rsid w:val="006F6444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45BEB"/>
    <w:rsid w:val="00F51DF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04C8B"/>
  <w15:chartTrackingRefBased/>
  <w15:docId w15:val="{61C96868-8C57-4811-90E6-D2205961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204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6</cp:revision>
  <cp:lastPrinted>2001-02-10T18:08:00Z</cp:lastPrinted>
  <dcterms:created xsi:type="dcterms:W3CDTF">2026-06-29T10:26:00Z</dcterms:created>
  <dcterms:modified xsi:type="dcterms:W3CDTF">2026-06-29T10:37:00Z</dcterms:modified>
</cp:coreProperties>
</file>