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F35AA" w14:textId="76B4F541" w:rsidR="006A5DF1" w:rsidRPr="00A4302C" w:rsidRDefault="00317AA4" w:rsidP="006A5DF1">
      <w:pPr>
        <w:spacing w:after="240"/>
        <w:jc w:val="right"/>
        <w:rPr>
          <w:sz w:val="24"/>
          <w:szCs w:val="24"/>
        </w:rPr>
      </w:pPr>
      <w:r w:rsidRPr="00A4302C">
        <w:rPr>
          <w:sz w:val="24"/>
          <w:szCs w:val="24"/>
        </w:rPr>
        <w:t>Kraków</w:t>
      </w:r>
      <w:r w:rsidR="006A5DF1" w:rsidRPr="00A4302C">
        <w:rPr>
          <w:sz w:val="24"/>
          <w:szCs w:val="24"/>
        </w:rPr>
        <w:t xml:space="preserve"> dnia: </w:t>
      </w:r>
      <w:r w:rsidR="00A4302C" w:rsidRPr="00A4302C">
        <w:rPr>
          <w:sz w:val="24"/>
          <w:szCs w:val="24"/>
        </w:rPr>
        <w:t>26.06.2026 r.</w:t>
      </w:r>
    </w:p>
    <w:p w14:paraId="158AA682" w14:textId="77777777" w:rsidR="0029606A" w:rsidRPr="00A4302C" w:rsidRDefault="0029606A" w:rsidP="006A5DF1">
      <w:pPr>
        <w:spacing w:after="240"/>
        <w:jc w:val="right"/>
        <w:rPr>
          <w:sz w:val="24"/>
          <w:szCs w:val="24"/>
        </w:rPr>
      </w:pPr>
    </w:p>
    <w:p w14:paraId="03228459" w14:textId="77777777" w:rsidR="006A5DF1" w:rsidRPr="00A4302C" w:rsidRDefault="00BE62A3" w:rsidP="006A5DF1">
      <w:pPr>
        <w:rPr>
          <w:b/>
          <w:bCs/>
          <w:sz w:val="24"/>
          <w:szCs w:val="24"/>
        </w:rPr>
      </w:pPr>
      <w:r w:rsidRPr="00A4302C">
        <w:rPr>
          <w:b/>
          <w:bCs/>
          <w:sz w:val="24"/>
          <w:szCs w:val="24"/>
        </w:rPr>
        <w:t xml:space="preserve">Szpital Miejski Specjalistyczny </w:t>
      </w:r>
    </w:p>
    <w:p w14:paraId="5E3C09DF" w14:textId="77777777" w:rsidR="00BE62A3" w:rsidRPr="00A4302C" w:rsidRDefault="00BE62A3" w:rsidP="006A5DF1">
      <w:pPr>
        <w:rPr>
          <w:sz w:val="24"/>
          <w:szCs w:val="24"/>
        </w:rPr>
      </w:pPr>
      <w:r w:rsidRPr="00A4302C">
        <w:rPr>
          <w:b/>
          <w:bCs/>
          <w:sz w:val="24"/>
          <w:szCs w:val="24"/>
        </w:rPr>
        <w:t>im. Gabriela Narutowicza w Krakowie</w:t>
      </w:r>
    </w:p>
    <w:p w14:paraId="40538B0D" w14:textId="77777777" w:rsidR="006A5DF1" w:rsidRPr="00A4302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4302C">
        <w:rPr>
          <w:sz w:val="24"/>
          <w:szCs w:val="24"/>
        </w:rPr>
        <w:t>ul. Prądnicka 35-37</w:t>
      </w:r>
    </w:p>
    <w:p w14:paraId="600A56CD" w14:textId="77777777" w:rsidR="00BE62A3" w:rsidRPr="00A4302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4302C">
        <w:rPr>
          <w:sz w:val="24"/>
          <w:szCs w:val="24"/>
        </w:rPr>
        <w:t>31-202 Kraków</w:t>
      </w:r>
    </w:p>
    <w:p w14:paraId="07B0D197" w14:textId="77777777" w:rsidR="006A5DF1" w:rsidRPr="00A4302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4302C">
        <w:rPr>
          <w:sz w:val="24"/>
          <w:szCs w:val="24"/>
        </w:rPr>
        <w:tab/>
        <w:t xml:space="preserve"> </w:t>
      </w:r>
    </w:p>
    <w:p w14:paraId="25653C8A" w14:textId="77777777" w:rsidR="006A5DF1" w:rsidRPr="00A4302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7D033D4" w14:textId="77777777" w:rsidR="006A5DF1" w:rsidRPr="00A4302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4302C">
        <w:rPr>
          <w:b/>
          <w:sz w:val="24"/>
          <w:szCs w:val="24"/>
        </w:rPr>
        <w:t>WYKONAWCY</w:t>
      </w:r>
    </w:p>
    <w:p w14:paraId="4961209C" w14:textId="77777777" w:rsidR="006A5DF1" w:rsidRPr="00A4302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4302C">
        <w:rPr>
          <w:sz w:val="24"/>
          <w:szCs w:val="24"/>
        </w:rPr>
        <w:t>ubiegający się o zamówienie publiczne</w:t>
      </w:r>
    </w:p>
    <w:p w14:paraId="2E2CDD49" w14:textId="77777777" w:rsidR="006D4AB3" w:rsidRPr="00A4302C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A32007B" w14:textId="77777777" w:rsidR="006D4AB3" w:rsidRPr="00A4302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B4922AF" w14:textId="77777777" w:rsidR="006D4AB3" w:rsidRPr="00A4302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FC46FA8" w14:textId="531AD1D7" w:rsidR="00632C3C" w:rsidRPr="00A4302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A4302C">
        <w:rPr>
          <w:rFonts w:ascii="Times New Roman" w:hAnsi="Times New Roman"/>
          <w:sz w:val="24"/>
          <w:szCs w:val="24"/>
        </w:rPr>
        <w:t>WYJAŚNIENI</w:t>
      </w:r>
      <w:r w:rsidR="00520165" w:rsidRPr="00A4302C">
        <w:rPr>
          <w:rFonts w:ascii="Times New Roman" w:hAnsi="Times New Roman"/>
          <w:sz w:val="24"/>
          <w:szCs w:val="24"/>
        </w:rPr>
        <w:t>A</w:t>
      </w:r>
      <w:r w:rsidR="00632C3C" w:rsidRPr="00A4302C">
        <w:rPr>
          <w:rFonts w:ascii="Times New Roman" w:hAnsi="Times New Roman"/>
          <w:sz w:val="24"/>
          <w:szCs w:val="24"/>
        </w:rPr>
        <w:t xml:space="preserve"> TREŚCI</w:t>
      </w:r>
      <w:r w:rsidR="0029606A" w:rsidRPr="00A4302C">
        <w:rPr>
          <w:rFonts w:ascii="Times New Roman" w:hAnsi="Times New Roman"/>
          <w:sz w:val="24"/>
          <w:szCs w:val="24"/>
        </w:rPr>
        <w:t xml:space="preserve"> SWZ</w:t>
      </w:r>
      <w:r w:rsidR="00A4302C" w:rsidRPr="00A4302C">
        <w:rPr>
          <w:rFonts w:ascii="Times New Roman" w:hAnsi="Times New Roman"/>
          <w:sz w:val="24"/>
          <w:szCs w:val="24"/>
        </w:rPr>
        <w:t xml:space="preserve"> -12</w:t>
      </w:r>
    </w:p>
    <w:p w14:paraId="2DFC894D" w14:textId="77777777" w:rsidR="006D4AB3" w:rsidRPr="00A4302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4302C">
        <w:rPr>
          <w:sz w:val="24"/>
          <w:szCs w:val="24"/>
        </w:rPr>
        <w:t xml:space="preserve">Dotyczy: </w:t>
      </w:r>
      <w:r w:rsidR="006A5DF1" w:rsidRPr="00A4302C">
        <w:rPr>
          <w:sz w:val="24"/>
          <w:szCs w:val="24"/>
        </w:rPr>
        <w:t>p</w:t>
      </w:r>
      <w:r w:rsidRPr="00A4302C">
        <w:rPr>
          <w:sz w:val="24"/>
          <w:szCs w:val="24"/>
        </w:rPr>
        <w:t>ostępowani</w:t>
      </w:r>
      <w:r w:rsidR="006A5DF1" w:rsidRPr="00A4302C">
        <w:rPr>
          <w:sz w:val="24"/>
          <w:szCs w:val="24"/>
        </w:rPr>
        <w:t>a</w:t>
      </w:r>
      <w:r w:rsidRPr="00A4302C">
        <w:rPr>
          <w:sz w:val="24"/>
          <w:szCs w:val="24"/>
        </w:rPr>
        <w:t xml:space="preserve"> o udzielenie zamówienia publicznego, prowadzone</w:t>
      </w:r>
      <w:r w:rsidR="006A5DF1" w:rsidRPr="00A4302C">
        <w:rPr>
          <w:sz w:val="24"/>
          <w:szCs w:val="24"/>
        </w:rPr>
        <w:t>go</w:t>
      </w:r>
      <w:r w:rsidRPr="00A4302C">
        <w:rPr>
          <w:sz w:val="24"/>
          <w:szCs w:val="24"/>
        </w:rPr>
        <w:t xml:space="preserve"> w</w:t>
      </w:r>
      <w:r w:rsidR="00BE62A3" w:rsidRPr="00A4302C">
        <w:rPr>
          <w:sz w:val="24"/>
          <w:szCs w:val="24"/>
        </w:rPr>
        <w:t> </w:t>
      </w:r>
      <w:r w:rsidRPr="00A4302C">
        <w:rPr>
          <w:sz w:val="24"/>
          <w:szCs w:val="24"/>
        </w:rPr>
        <w:t xml:space="preserve">trybie </w:t>
      </w:r>
      <w:r w:rsidR="00317AA4" w:rsidRPr="00A4302C">
        <w:rPr>
          <w:sz w:val="24"/>
          <w:szCs w:val="24"/>
        </w:rPr>
        <w:t>przetarg nieograniczony</w:t>
      </w:r>
      <w:r w:rsidRPr="00A4302C">
        <w:rPr>
          <w:b/>
          <w:sz w:val="24"/>
          <w:szCs w:val="24"/>
        </w:rPr>
        <w:t xml:space="preserve"> </w:t>
      </w:r>
      <w:r w:rsidRPr="00A4302C">
        <w:rPr>
          <w:bCs/>
          <w:sz w:val="24"/>
          <w:szCs w:val="24"/>
        </w:rPr>
        <w:t>na</w:t>
      </w:r>
      <w:r w:rsidRPr="00A4302C">
        <w:rPr>
          <w:b/>
          <w:sz w:val="24"/>
          <w:szCs w:val="24"/>
        </w:rPr>
        <w:t xml:space="preserve"> </w:t>
      </w:r>
      <w:r w:rsidR="00E72428" w:rsidRPr="00A4302C">
        <w:rPr>
          <w:bCs/>
          <w:sz w:val="24"/>
          <w:szCs w:val="24"/>
        </w:rPr>
        <w:t>”</w:t>
      </w:r>
      <w:r w:rsidR="00317AA4" w:rsidRPr="00A4302C">
        <w:rPr>
          <w:b/>
          <w:bCs/>
          <w:sz w:val="24"/>
          <w:szCs w:val="24"/>
        </w:rPr>
        <w:t>Zakup i dostawa wyrobów medycznych I</w:t>
      </w:r>
      <w:r w:rsidR="00E72428" w:rsidRPr="00A4302C">
        <w:rPr>
          <w:bCs/>
          <w:sz w:val="24"/>
          <w:szCs w:val="24"/>
        </w:rPr>
        <w:t>”</w:t>
      </w:r>
      <w:r w:rsidRPr="00A4302C">
        <w:rPr>
          <w:b/>
          <w:sz w:val="24"/>
          <w:szCs w:val="24"/>
        </w:rPr>
        <w:t xml:space="preserve"> </w:t>
      </w:r>
      <w:r w:rsidRPr="00A4302C">
        <w:rPr>
          <w:bCs/>
          <w:sz w:val="24"/>
          <w:szCs w:val="24"/>
        </w:rPr>
        <w:t>– znak sprawy</w:t>
      </w:r>
      <w:r w:rsidRPr="00A4302C">
        <w:rPr>
          <w:b/>
          <w:sz w:val="24"/>
          <w:szCs w:val="24"/>
        </w:rPr>
        <w:t xml:space="preserve"> </w:t>
      </w:r>
      <w:r w:rsidR="00317AA4" w:rsidRPr="00A4302C">
        <w:rPr>
          <w:b/>
          <w:sz w:val="24"/>
          <w:szCs w:val="24"/>
        </w:rPr>
        <w:t>ZP/27/2026</w:t>
      </w:r>
      <w:r w:rsidRPr="00A4302C">
        <w:rPr>
          <w:b/>
          <w:sz w:val="24"/>
          <w:szCs w:val="24"/>
        </w:rPr>
        <w:t>.</w:t>
      </w:r>
    </w:p>
    <w:p w14:paraId="4C2C1FD2" w14:textId="77777777" w:rsidR="0012774F" w:rsidRPr="00A4302C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A4302C">
        <w:rPr>
          <w:sz w:val="24"/>
          <w:szCs w:val="24"/>
        </w:rPr>
        <w:t xml:space="preserve">Zamawiający, działając na podstawie art. </w:t>
      </w:r>
      <w:r w:rsidR="0029606A" w:rsidRPr="00A4302C">
        <w:rPr>
          <w:sz w:val="24"/>
          <w:szCs w:val="24"/>
        </w:rPr>
        <w:t>1</w:t>
      </w:r>
      <w:r w:rsidRPr="00A4302C">
        <w:rPr>
          <w:sz w:val="24"/>
          <w:szCs w:val="24"/>
        </w:rPr>
        <w:t>3</w:t>
      </w:r>
      <w:r w:rsidR="0029606A" w:rsidRPr="00A4302C">
        <w:rPr>
          <w:sz w:val="24"/>
          <w:szCs w:val="24"/>
        </w:rPr>
        <w:t>5</w:t>
      </w:r>
      <w:r w:rsidRPr="00A4302C">
        <w:rPr>
          <w:sz w:val="24"/>
          <w:szCs w:val="24"/>
        </w:rPr>
        <w:t xml:space="preserve"> ust</w:t>
      </w:r>
      <w:r w:rsidR="00D9049C" w:rsidRPr="00A4302C">
        <w:rPr>
          <w:sz w:val="24"/>
          <w:szCs w:val="24"/>
        </w:rPr>
        <w:t xml:space="preserve">. </w:t>
      </w:r>
      <w:r w:rsidR="0029606A" w:rsidRPr="00A4302C">
        <w:rPr>
          <w:sz w:val="24"/>
          <w:szCs w:val="24"/>
        </w:rPr>
        <w:t>6</w:t>
      </w:r>
      <w:r w:rsidRPr="00A4302C">
        <w:rPr>
          <w:sz w:val="24"/>
          <w:szCs w:val="24"/>
        </w:rPr>
        <w:t xml:space="preserve"> ustawy z dnia </w:t>
      </w:r>
      <w:r w:rsidR="0029606A" w:rsidRPr="00A4302C">
        <w:rPr>
          <w:sz w:val="24"/>
          <w:szCs w:val="24"/>
        </w:rPr>
        <w:t>11</w:t>
      </w:r>
      <w:r w:rsidRPr="00A4302C">
        <w:rPr>
          <w:sz w:val="24"/>
          <w:szCs w:val="24"/>
        </w:rPr>
        <w:t xml:space="preserve"> </w:t>
      </w:r>
      <w:r w:rsidR="0029606A" w:rsidRPr="00A4302C">
        <w:rPr>
          <w:sz w:val="24"/>
          <w:szCs w:val="24"/>
        </w:rPr>
        <w:t xml:space="preserve">września </w:t>
      </w:r>
      <w:r w:rsidRPr="00A4302C">
        <w:rPr>
          <w:sz w:val="24"/>
          <w:szCs w:val="24"/>
        </w:rPr>
        <w:t>20</w:t>
      </w:r>
      <w:r w:rsidR="0029606A" w:rsidRPr="00A4302C">
        <w:rPr>
          <w:sz w:val="24"/>
          <w:szCs w:val="24"/>
        </w:rPr>
        <w:t>19</w:t>
      </w:r>
      <w:r w:rsidR="00BE62A3" w:rsidRPr="00A4302C">
        <w:rPr>
          <w:sz w:val="24"/>
          <w:szCs w:val="24"/>
        </w:rPr>
        <w:t> </w:t>
      </w:r>
      <w:r w:rsidRPr="00A4302C">
        <w:rPr>
          <w:sz w:val="24"/>
          <w:szCs w:val="24"/>
        </w:rPr>
        <w:t>r</w:t>
      </w:r>
      <w:r w:rsidR="0029606A" w:rsidRPr="00A4302C">
        <w:rPr>
          <w:sz w:val="24"/>
          <w:szCs w:val="24"/>
        </w:rPr>
        <w:t>.</w:t>
      </w:r>
      <w:r w:rsidRPr="00A4302C">
        <w:rPr>
          <w:sz w:val="24"/>
          <w:szCs w:val="24"/>
        </w:rPr>
        <w:t xml:space="preserve"> Prawo </w:t>
      </w:r>
      <w:r w:rsidR="0029606A" w:rsidRPr="00A4302C">
        <w:rPr>
          <w:sz w:val="24"/>
          <w:szCs w:val="24"/>
        </w:rPr>
        <w:t>z</w:t>
      </w:r>
      <w:r w:rsidRPr="00A4302C">
        <w:rPr>
          <w:sz w:val="24"/>
          <w:szCs w:val="24"/>
        </w:rPr>
        <w:t xml:space="preserve">amówień </w:t>
      </w:r>
      <w:r w:rsidR="0029606A" w:rsidRPr="00A4302C">
        <w:rPr>
          <w:sz w:val="24"/>
          <w:szCs w:val="24"/>
        </w:rPr>
        <w:t>p</w:t>
      </w:r>
      <w:r w:rsidRPr="00A4302C">
        <w:rPr>
          <w:sz w:val="24"/>
          <w:szCs w:val="24"/>
        </w:rPr>
        <w:t>ublicznych</w:t>
      </w:r>
      <w:r w:rsidR="00BE7BFD" w:rsidRPr="00A4302C">
        <w:rPr>
          <w:sz w:val="24"/>
          <w:szCs w:val="24"/>
        </w:rPr>
        <w:t xml:space="preserve"> </w:t>
      </w:r>
      <w:r w:rsidR="00D9049C" w:rsidRPr="00A4302C">
        <w:rPr>
          <w:sz w:val="24"/>
          <w:szCs w:val="24"/>
        </w:rPr>
        <w:t>udostępnia</w:t>
      </w:r>
      <w:r w:rsidR="00BE7BFD" w:rsidRPr="00A4302C">
        <w:rPr>
          <w:sz w:val="24"/>
          <w:szCs w:val="24"/>
        </w:rPr>
        <w:t xml:space="preserve"> poniżej treść zapytań do S</w:t>
      </w:r>
      <w:r w:rsidR="0012774F" w:rsidRPr="00A4302C">
        <w:rPr>
          <w:sz w:val="24"/>
          <w:szCs w:val="24"/>
        </w:rPr>
        <w:t>pecyfikacji Warunków Zamówienia (</w:t>
      </w:r>
      <w:r w:rsidR="0012774F" w:rsidRPr="00A4302C">
        <w:rPr>
          <w:sz w:val="24"/>
          <w:szCs w:val="24"/>
          <w:lang w:eastAsia="ar-SA"/>
        </w:rPr>
        <w:t>zwanej dalej</w:t>
      </w:r>
      <w:r w:rsidR="0012774F" w:rsidRPr="00A4302C">
        <w:rPr>
          <w:b/>
          <w:sz w:val="24"/>
          <w:szCs w:val="24"/>
          <w:lang w:eastAsia="ar-SA"/>
        </w:rPr>
        <w:t xml:space="preserve"> </w:t>
      </w:r>
      <w:r w:rsidR="0012774F" w:rsidRPr="00A4302C">
        <w:rPr>
          <w:bCs/>
          <w:sz w:val="24"/>
          <w:szCs w:val="24"/>
          <w:lang w:eastAsia="ar-SA"/>
        </w:rPr>
        <w:t>”SWZ”)</w:t>
      </w:r>
      <w:r w:rsidR="00D9049C" w:rsidRPr="00A4302C">
        <w:rPr>
          <w:bCs/>
          <w:sz w:val="24"/>
          <w:szCs w:val="24"/>
          <w:lang w:eastAsia="ar-SA"/>
        </w:rPr>
        <w:t xml:space="preserve"> </w:t>
      </w:r>
      <w:r w:rsidR="00D9049C" w:rsidRPr="00A4302C">
        <w:rPr>
          <w:sz w:val="24"/>
          <w:szCs w:val="24"/>
        </w:rPr>
        <w:t>wraz z wyjaśnieniami</w:t>
      </w:r>
      <w:r w:rsidR="0012774F" w:rsidRPr="00A4302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17AA4" w:rsidRPr="00A4302C" w14:paraId="22CF26BB" w14:textId="77777777" w:rsidTr="00993DBF">
        <w:tc>
          <w:tcPr>
            <w:tcW w:w="9356" w:type="dxa"/>
          </w:tcPr>
          <w:p w14:paraId="10D0854F" w14:textId="77777777" w:rsidR="00317AA4" w:rsidRPr="00A4302C" w:rsidRDefault="00317AA4" w:rsidP="00993DB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4302C">
              <w:rPr>
                <w:sz w:val="24"/>
                <w:szCs w:val="24"/>
              </w:rPr>
              <w:t xml:space="preserve">pyt. 1. </w:t>
            </w:r>
          </w:p>
          <w:p w14:paraId="2A96EF55" w14:textId="77777777" w:rsidR="00317AA4" w:rsidRPr="00A4302C" w:rsidRDefault="00317AA4" w:rsidP="00993DB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4302C">
              <w:rPr>
                <w:sz w:val="24"/>
                <w:szCs w:val="24"/>
              </w:rPr>
              <w:t>Czy Zamawiający dopuści w pakiecie nr 13?</w:t>
            </w:r>
          </w:p>
          <w:p w14:paraId="7B685C3A" w14:textId="77777777" w:rsidR="00317AA4" w:rsidRPr="00A4302C" w:rsidRDefault="00317AA4" w:rsidP="00993DB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DA720CB" w14:textId="77777777" w:rsidR="00317AA4" w:rsidRPr="00A4302C" w:rsidRDefault="00317AA4" w:rsidP="00993DB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4302C">
              <w:rPr>
                <w:sz w:val="24"/>
                <w:szCs w:val="24"/>
              </w:rPr>
              <w:t>Poz. 1</w:t>
            </w:r>
          </w:p>
          <w:p w14:paraId="3FA1F22C" w14:textId="77777777" w:rsidR="00317AA4" w:rsidRPr="00A4302C" w:rsidRDefault="00317AA4" w:rsidP="00993DB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4302C">
              <w:rPr>
                <w:sz w:val="24"/>
                <w:szCs w:val="24"/>
              </w:rPr>
              <w:t xml:space="preserve">Nożyczki laparoskopowe typu </w:t>
            </w:r>
            <w:proofErr w:type="spellStart"/>
            <w:r w:rsidRPr="00A4302C">
              <w:rPr>
                <w:sz w:val="24"/>
                <w:szCs w:val="24"/>
              </w:rPr>
              <w:t>Metzenbaum</w:t>
            </w:r>
            <w:proofErr w:type="spellEnd"/>
            <w:r w:rsidRPr="00A4302C">
              <w:rPr>
                <w:sz w:val="24"/>
                <w:szCs w:val="24"/>
              </w:rPr>
              <w:t xml:space="preserve"> do precyzyjnego i kontrolowanego przecinania naczyń krwionośnych, tkanek i szwów chirurgicznych o długości około 330 mm, średnicy 5mm, posiadające pokrętło obracające trzon, rotacja trzonu 360 stopni, do pracy prawą i lewą ręką z ergonomiczną rękojeścią. Rękojeść zaopatrzona w prostopadłe do jej górnej powierzchni męskie gniazdo wykonane z nierdzewnej stali o średnicy ok 4mm i długości ok 17 mm. Trzon zewnętrznie pokryty antyrefleksyjną izolacją wykonaną z </w:t>
            </w:r>
            <w:proofErr w:type="spellStart"/>
            <w:r w:rsidRPr="00A4302C">
              <w:rPr>
                <w:sz w:val="24"/>
                <w:szCs w:val="24"/>
              </w:rPr>
              <w:t>polifluorowanego</w:t>
            </w:r>
            <w:proofErr w:type="spellEnd"/>
            <w:r w:rsidRPr="00A4302C">
              <w:rPr>
                <w:sz w:val="24"/>
                <w:szCs w:val="24"/>
              </w:rPr>
              <w:t xml:space="preserve"> etylenu (FEP), wewnętrzny płaszcz wykonany z aluminium. Rękojeść i rotator wykonane z akrylonitryl </w:t>
            </w:r>
            <w:proofErr w:type="spellStart"/>
            <w:r w:rsidRPr="00A4302C">
              <w:rPr>
                <w:sz w:val="24"/>
                <w:szCs w:val="24"/>
              </w:rPr>
              <w:t>butadiensterylu</w:t>
            </w:r>
            <w:proofErr w:type="spellEnd"/>
            <w:r w:rsidRPr="00A4302C">
              <w:rPr>
                <w:sz w:val="24"/>
                <w:szCs w:val="24"/>
              </w:rPr>
              <w:t xml:space="preserve"> (ABS). Szczęki o długości około 15mm wykonane z wtryskowo giętej, medycznej stali nierdzewnej, ostre na całej długości, umożliwiające cięcie wzdłuż całej długości krawędzi, zarówno </w:t>
            </w:r>
            <w:proofErr w:type="spellStart"/>
            <w:r w:rsidRPr="00A4302C">
              <w:rPr>
                <w:sz w:val="24"/>
                <w:szCs w:val="24"/>
              </w:rPr>
              <w:t>dystalnie</w:t>
            </w:r>
            <w:proofErr w:type="spellEnd"/>
            <w:r w:rsidRPr="00A4302C">
              <w:rPr>
                <w:sz w:val="24"/>
                <w:szCs w:val="24"/>
              </w:rPr>
              <w:t xml:space="preserve"> jak i proksymalnie. Materiały użyte do produkcji są wolne od związków DEPH oraz lateksu. Nożyczki współpracują z generatorami elektrochirurgicznymi w trybie </w:t>
            </w:r>
            <w:proofErr w:type="spellStart"/>
            <w:r w:rsidRPr="00A4302C">
              <w:rPr>
                <w:sz w:val="24"/>
                <w:szCs w:val="24"/>
              </w:rPr>
              <w:t>monopolarnym</w:t>
            </w:r>
            <w:proofErr w:type="spellEnd"/>
            <w:r w:rsidRPr="00A4302C">
              <w:rPr>
                <w:sz w:val="24"/>
                <w:szCs w:val="24"/>
              </w:rPr>
              <w:t xml:space="preserve"> w ustawieniu cięcie lub koagulacja, spełniającymi wszystkie normy bezpieczeństwa.</w:t>
            </w:r>
          </w:p>
          <w:p w14:paraId="42D46783" w14:textId="77777777" w:rsidR="00317AA4" w:rsidRPr="00A4302C" w:rsidRDefault="00317AA4" w:rsidP="00993DB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4302C">
              <w:rPr>
                <w:sz w:val="24"/>
                <w:szCs w:val="24"/>
              </w:rPr>
              <w:t>Wyrób jednorazowy, sterylny, pakowany pojedynczo.</w:t>
            </w:r>
          </w:p>
          <w:p w14:paraId="49BD8CB4" w14:textId="064D8A01" w:rsidR="00A4302C" w:rsidRPr="00A4302C" w:rsidRDefault="00A4302C" w:rsidP="00A4302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4302C">
              <w:rPr>
                <w:b/>
                <w:bCs/>
                <w:sz w:val="24"/>
                <w:szCs w:val="24"/>
              </w:rPr>
              <w:t>Odpowiedź:</w:t>
            </w:r>
            <w:r w:rsidR="005F4418">
              <w:rPr>
                <w:b/>
                <w:bCs/>
                <w:sz w:val="24"/>
                <w:szCs w:val="24"/>
              </w:rPr>
              <w:t xml:space="preserve"> </w:t>
            </w:r>
            <w:r w:rsidR="006E4F23">
              <w:rPr>
                <w:b/>
                <w:bCs/>
                <w:sz w:val="24"/>
                <w:szCs w:val="24"/>
              </w:rPr>
              <w:t>Zamawiający nie dopuszcza.</w:t>
            </w:r>
          </w:p>
          <w:p w14:paraId="6993EB26" w14:textId="77777777" w:rsidR="00317AA4" w:rsidRPr="00A4302C" w:rsidRDefault="00317AA4" w:rsidP="00993DB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AB0F37C" w14:textId="77777777" w:rsidR="00317AA4" w:rsidRPr="00A4302C" w:rsidRDefault="00317AA4" w:rsidP="00993DB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179BE5B" w14:textId="77777777" w:rsidR="00317AA4" w:rsidRPr="00A4302C" w:rsidRDefault="00317AA4" w:rsidP="00993DB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4302C">
              <w:rPr>
                <w:sz w:val="24"/>
                <w:szCs w:val="24"/>
              </w:rPr>
              <w:t xml:space="preserve">pyt. 2. </w:t>
            </w:r>
          </w:p>
          <w:p w14:paraId="56886886" w14:textId="77777777" w:rsidR="00317AA4" w:rsidRPr="00A4302C" w:rsidRDefault="00317AA4" w:rsidP="00993DB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4302C">
              <w:rPr>
                <w:sz w:val="24"/>
                <w:szCs w:val="24"/>
              </w:rPr>
              <w:t>Czy Zamawiający dopuści w pakiecie nr 36?</w:t>
            </w:r>
          </w:p>
          <w:p w14:paraId="4A1EB0C0" w14:textId="77777777" w:rsidR="00317AA4" w:rsidRPr="00A4302C" w:rsidRDefault="00317AA4" w:rsidP="00993DB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66F87F3" w14:textId="77777777" w:rsidR="00317AA4" w:rsidRPr="00A4302C" w:rsidRDefault="00317AA4" w:rsidP="00993DB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4302C">
              <w:rPr>
                <w:sz w:val="24"/>
                <w:szCs w:val="24"/>
              </w:rPr>
              <w:t xml:space="preserve">Kateter do biopsji </w:t>
            </w:r>
            <w:proofErr w:type="spellStart"/>
            <w:r w:rsidRPr="00A4302C">
              <w:rPr>
                <w:sz w:val="24"/>
                <w:szCs w:val="24"/>
              </w:rPr>
              <w:t>endometrialnej</w:t>
            </w:r>
            <w:proofErr w:type="spellEnd"/>
            <w:r w:rsidRPr="00A4302C">
              <w:rPr>
                <w:sz w:val="24"/>
                <w:szCs w:val="24"/>
              </w:rPr>
              <w:t xml:space="preserve"> (</w:t>
            </w:r>
            <w:proofErr w:type="spellStart"/>
            <w:r w:rsidRPr="00A4302C">
              <w:rPr>
                <w:sz w:val="24"/>
                <w:szCs w:val="24"/>
              </w:rPr>
              <w:t>endoretkę</w:t>
            </w:r>
            <w:proofErr w:type="spellEnd"/>
            <w:r w:rsidRPr="00A4302C">
              <w:rPr>
                <w:sz w:val="24"/>
                <w:szCs w:val="24"/>
              </w:rPr>
              <w:t>). Zawiera 4 boczne otwory na samym końcu, które umożliwiają precyzyjne pobieranie materiału z dna macicy oraz delikatną zaokrągloną końcówkę minimalizującą ryzyko przebicia macicy i zranienia Pacjentki.</w:t>
            </w:r>
          </w:p>
          <w:p w14:paraId="4FBF32B8" w14:textId="77777777" w:rsidR="00317AA4" w:rsidRPr="00A4302C" w:rsidRDefault="00317AA4" w:rsidP="00993DB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4302C">
              <w:rPr>
                <w:sz w:val="24"/>
                <w:szCs w:val="24"/>
              </w:rPr>
              <w:t xml:space="preserve">rozmiar: </w:t>
            </w:r>
          </w:p>
          <w:p w14:paraId="75099495" w14:textId="77777777" w:rsidR="00317AA4" w:rsidRPr="00A4302C" w:rsidRDefault="00317AA4" w:rsidP="00993DB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4302C">
              <w:rPr>
                <w:sz w:val="24"/>
                <w:szCs w:val="24"/>
              </w:rPr>
              <w:t>średnica zewnętrzna 3,1 mm</w:t>
            </w:r>
          </w:p>
          <w:p w14:paraId="0B960CDF" w14:textId="77777777" w:rsidR="00317AA4" w:rsidRPr="00A4302C" w:rsidRDefault="00317AA4" w:rsidP="00993DB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4302C">
              <w:rPr>
                <w:sz w:val="24"/>
                <w:szCs w:val="24"/>
              </w:rPr>
              <w:t>długość robocza 235 mm</w:t>
            </w:r>
          </w:p>
          <w:p w14:paraId="16787A7E" w14:textId="77777777" w:rsidR="00317AA4" w:rsidRPr="00A4302C" w:rsidRDefault="00317AA4" w:rsidP="00993DB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4302C">
              <w:rPr>
                <w:sz w:val="24"/>
                <w:szCs w:val="24"/>
              </w:rPr>
              <w:t>długość całkowita 262 mm</w:t>
            </w:r>
          </w:p>
          <w:p w14:paraId="26FFDF15" w14:textId="77777777" w:rsidR="00317AA4" w:rsidRPr="00A4302C" w:rsidRDefault="00317AA4" w:rsidP="00993DB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4302C">
              <w:rPr>
                <w:sz w:val="24"/>
                <w:szCs w:val="24"/>
              </w:rPr>
              <w:t>Posiada skalę centymetrową, produkt jednorazowy, sterylny, pakowany pojedynczo.</w:t>
            </w:r>
          </w:p>
          <w:p w14:paraId="411E0205" w14:textId="77777777" w:rsidR="00317AA4" w:rsidRPr="00A4302C" w:rsidRDefault="00317AA4" w:rsidP="00993DB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4302C">
              <w:rPr>
                <w:sz w:val="24"/>
                <w:szCs w:val="24"/>
              </w:rPr>
              <w:t>Certyfikat: ISO 13485:2016, CE-93/42/EEC.</w:t>
            </w:r>
          </w:p>
          <w:p w14:paraId="3740480B" w14:textId="1581B082" w:rsidR="00317AA4" w:rsidRPr="00A4302C" w:rsidRDefault="00317AA4" w:rsidP="00993DB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4302C">
              <w:rPr>
                <w:b/>
                <w:bCs/>
                <w:sz w:val="24"/>
                <w:szCs w:val="24"/>
              </w:rPr>
              <w:t>Odpowiedź:</w:t>
            </w:r>
            <w:r w:rsidR="005F4418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381899C0" w14:textId="46F113A0" w:rsidR="00317AA4" w:rsidRPr="00A4302C" w:rsidRDefault="00317AA4" w:rsidP="00993DB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00D8E75" w14:textId="77777777" w:rsidR="00BE7BFD" w:rsidRPr="00A4302C" w:rsidRDefault="00BE7BFD" w:rsidP="00520165">
      <w:pPr>
        <w:jc w:val="both"/>
        <w:rPr>
          <w:sz w:val="24"/>
          <w:szCs w:val="24"/>
        </w:rPr>
      </w:pPr>
    </w:p>
    <w:p w14:paraId="231ECCA9" w14:textId="77777777" w:rsidR="006D4AB3" w:rsidRPr="00A4302C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A4302C">
        <w:rPr>
          <w:sz w:val="24"/>
          <w:szCs w:val="24"/>
        </w:rPr>
        <w:t>Przewodniczący Komisji Przetargowej</w:t>
      </w:r>
    </w:p>
    <w:p w14:paraId="6F9E4509" w14:textId="270948F6" w:rsidR="006D4AB3" w:rsidRPr="00A4302C" w:rsidRDefault="00A4302C" w:rsidP="00A4302C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A4302C">
        <w:rPr>
          <w:sz w:val="24"/>
          <w:szCs w:val="24"/>
        </w:rPr>
        <w:t xml:space="preserve">                                          </w:t>
      </w:r>
      <w:r>
        <w:rPr>
          <w:sz w:val="24"/>
          <w:szCs w:val="24"/>
        </w:rPr>
        <w:t xml:space="preserve">  </w:t>
      </w:r>
      <w:r w:rsidRPr="00A4302C">
        <w:rPr>
          <w:sz w:val="24"/>
          <w:szCs w:val="24"/>
        </w:rPr>
        <w:t xml:space="preserve">    </w:t>
      </w:r>
      <w:r w:rsidR="00317AA4" w:rsidRPr="00A4302C">
        <w:rPr>
          <w:sz w:val="24"/>
          <w:szCs w:val="24"/>
        </w:rPr>
        <w:t>Małgorzata</w:t>
      </w:r>
      <w:r w:rsidR="006D4AB3" w:rsidRPr="00A4302C">
        <w:rPr>
          <w:sz w:val="24"/>
          <w:szCs w:val="24"/>
        </w:rPr>
        <w:t xml:space="preserve"> </w:t>
      </w:r>
      <w:r w:rsidR="00317AA4" w:rsidRPr="00A4302C">
        <w:rPr>
          <w:sz w:val="24"/>
          <w:szCs w:val="24"/>
        </w:rPr>
        <w:t xml:space="preserve">Krzystek -  </w:t>
      </w:r>
      <w:proofErr w:type="spellStart"/>
      <w:r w:rsidR="00317AA4" w:rsidRPr="00A4302C">
        <w:rPr>
          <w:sz w:val="24"/>
          <w:szCs w:val="24"/>
        </w:rPr>
        <w:t>Purol</w:t>
      </w:r>
      <w:proofErr w:type="spellEnd"/>
    </w:p>
    <w:sectPr w:rsidR="006D4AB3" w:rsidRPr="00A4302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2D8CD" w14:textId="77777777" w:rsidR="000A394D" w:rsidRDefault="000A394D">
      <w:r>
        <w:separator/>
      </w:r>
    </w:p>
  </w:endnote>
  <w:endnote w:type="continuationSeparator" w:id="0">
    <w:p w14:paraId="75D23260" w14:textId="77777777" w:rsidR="000A394D" w:rsidRDefault="000A3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2542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41F6C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D585F" w14:textId="77777777" w:rsidR="006D4AB3" w:rsidRDefault="00E01A24">
    <w:pPr>
      <w:pStyle w:val="Stopka"/>
      <w:tabs>
        <w:tab w:val="clear" w:pos="4536"/>
      </w:tabs>
      <w:jc w:val="center"/>
    </w:pPr>
    <w:r>
      <w:rPr>
        <w:noProof/>
      </w:rPr>
      <w:pict w14:anchorId="70EBE388">
        <v:line id="_x0000_s1025" style="position:absolute;left:0;text-align:left;z-index:251657728" from="-3.85pt,8.75pt" to="455.15pt,8.75pt"/>
      </w:pict>
    </w:r>
  </w:p>
  <w:p w14:paraId="3473F99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132F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DCF13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61FBB42" w14:textId="77777777" w:rsidR="006D4AB3" w:rsidRDefault="006D4AB3">
    <w:pPr>
      <w:pStyle w:val="Stopka"/>
      <w:tabs>
        <w:tab w:val="clear" w:pos="4536"/>
        <w:tab w:val="left" w:pos="6237"/>
      </w:tabs>
    </w:pPr>
  </w:p>
  <w:p w14:paraId="5A5F7D7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6F8C2" w14:textId="77777777" w:rsidR="000A394D" w:rsidRDefault="000A394D">
      <w:r>
        <w:separator/>
      </w:r>
    </w:p>
  </w:footnote>
  <w:footnote w:type="continuationSeparator" w:id="0">
    <w:p w14:paraId="5E9ED1E7" w14:textId="77777777" w:rsidR="000A394D" w:rsidRDefault="000A3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7325E" w14:textId="77777777" w:rsidR="00317AA4" w:rsidRDefault="00317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7479F" w14:textId="77777777" w:rsidR="00317AA4" w:rsidRDefault="00317A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1AFD3" w14:textId="77777777" w:rsidR="00317AA4" w:rsidRDefault="00317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16647744">
    <w:abstractNumId w:val="3"/>
  </w:num>
  <w:num w:numId="2" w16cid:durableId="2120755784">
    <w:abstractNumId w:val="6"/>
  </w:num>
  <w:num w:numId="3" w16cid:durableId="1327515894">
    <w:abstractNumId w:val="2"/>
  </w:num>
  <w:num w:numId="4" w16cid:durableId="1534421138">
    <w:abstractNumId w:val="5"/>
  </w:num>
  <w:num w:numId="5" w16cid:durableId="1939873966">
    <w:abstractNumId w:val="0"/>
  </w:num>
  <w:num w:numId="6" w16cid:durableId="1566377190">
    <w:abstractNumId w:val="1"/>
  </w:num>
  <w:num w:numId="7" w16cid:durableId="5661847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394D"/>
    <w:rsid w:val="00031374"/>
    <w:rsid w:val="0007196B"/>
    <w:rsid w:val="000A1097"/>
    <w:rsid w:val="000A394D"/>
    <w:rsid w:val="000E2A8F"/>
    <w:rsid w:val="0012774F"/>
    <w:rsid w:val="00144B7A"/>
    <w:rsid w:val="00180C6E"/>
    <w:rsid w:val="0029606A"/>
    <w:rsid w:val="00317AA4"/>
    <w:rsid w:val="004848F3"/>
    <w:rsid w:val="004A75F2"/>
    <w:rsid w:val="005144A9"/>
    <w:rsid w:val="00520165"/>
    <w:rsid w:val="005B1B08"/>
    <w:rsid w:val="005F4418"/>
    <w:rsid w:val="00632C3C"/>
    <w:rsid w:val="00662BDB"/>
    <w:rsid w:val="006A5DF1"/>
    <w:rsid w:val="006B7198"/>
    <w:rsid w:val="006D4AB3"/>
    <w:rsid w:val="006E4F23"/>
    <w:rsid w:val="006F3B81"/>
    <w:rsid w:val="007D7198"/>
    <w:rsid w:val="00870F9F"/>
    <w:rsid w:val="008804B6"/>
    <w:rsid w:val="00897AB0"/>
    <w:rsid w:val="008A3553"/>
    <w:rsid w:val="009003D1"/>
    <w:rsid w:val="00947A50"/>
    <w:rsid w:val="00983BA0"/>
    <w:rsid w:val="00A4302C"/>
    <w:rsid w:val="00A905AC"/>
    <w:rsid w:val="00B1255C"/>
    <w:rsid w:val="00B153F9"/>
    <w:rsid w:val="00BA6584"/>
    <w:rsid w:val="00BE62A3"/>
    <w:rsid w:val="00BE7BFD"/>
    <w:rsid w:val="00C370F2"/>
    <w:rsid w:val="00C44EEC"/>
    <w:rsid w:val="00C70585"/>
    <w:rsid w:val="00D22FFA"/>
    <w:rsid w:val="00D8461B"/>
    <w:rsid w:val="00D9049C"/>
    <w:rsid w:val="00D915F2"/>
    <w:rsid w:val="00DF32E8"/>
    <w:rsid w:val="00E01A24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315C0A"/>
  <w15:chartTrackingRefBased/>
  <w15:docId w15:val="{CF6F82F0-509F-4CDC-989F-12BFA5C6F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4302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315</Words>
  <Characters>2177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2026-06-25T10:46:00Z</cp:lastPrinted>
  <dcterms:created xsi:type="dcterms:W3CDTF">2026-06-16T11:11:00Z</dcterms:created>
  <dcterms:modified xsi:type="dcterms:W3CDTF">2026-06-25T10:46:00Z</dcterms:modified>
</cp:coreProperties>
</file>