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166597DB"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t>
      </w:r>
      <w:r w:rsidR="00DB1781" w:rsidRPr="00020164">
        <w:rPr>
          <w:rFonts w:ascii="Verdana" w:hAnsi="Verdana" w:cs="Verdana"/>
          <w:sz w:val="18"/>
          <w:szCs w:val="18"/>
        </w:rPr>
        <w:t xml:space="preserve">(w postępowaniu nr </w:t>
      </w:r>
      <w:r w:rsidR="00DB1781" w:rsidRPr="00AF5DEA">
        <w:rPr>
          <w:rFonts w:ascii="Verdana" w:hAnsi="Verdana" w:cs="Verdana"/>
          <w:sz w:val="18"/>
          <w:szCs w:val="18"/>
        </w:rPr>
        <w:t>KC-DE-zp.</w:t>
      </w:r>
      <w:r w:rsidR="00DB1781">
        <w:rPr>
          <w:rFonts w:ascii="Verdana" w:hAnsi="Verdana" w:cs="Verdana"/>
          <w:sz w:val="18"/>
          <w:szCs w:val="18"/>
        </w:rPr>
        <w:t>25</w:t>
      </w:r>
      <w:r w:rsidR="00DB1781" w:rsidRPr="009B7C5E">
        <w:rPr>
          <w:rFonts w:ascii="Verdana" w:hAnsi="Verdana" w:cs="Verdana"/>
          <w:sz w:val="18"/>
          <w:szCs w:val="18"/>
        </w:rPr>
        <w:t>.…………)</w:t>
      </w:r>
      <w:r w:rsidR="00020164" w:rsidRPr="009B7C5E">
        <w:rPr>
          <w:rFonts w:ascii="Verdana" w:hAnsi="Verdana" w:cs="Verdana"/>
          <w:sz w:val="18"/>
          <w:szCs w:val="18"/>
        </w:rPr>
        <w:t>,</w:t>
      </w:r>
      <w:r w:rsidR="00020164" w:rsidRPr="00020164">
        <w:rPr>
          <w:rFonts w:ascii="Verdana" w:hAnsi="Verdana" w:cs="Verdana"/>
          <w:sz w:val="18"/>
          <w:szCs w:val="18"/>
        </w:rPr>
        <w:t xml:space="preserve"> o którym mowa w art. 275 ustawy Prawo zamówień publicznych, została zawarta umowa o następującej treści:</w:t>
      </w: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2922325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Przedmiotem umowy jest</w:t>
      </w:r>
      <w:r w:rsidR="00747B3E">
        <w:rPr>
          <w:rFonts w:ascii="Verdana" w:hAnsi="Verdana" w:cs="Verdana"/>
          <w:sz w:val="18"/>
          <w:szCs w:val="18"/>
        </w:rPr>
        <w:t>:</w:t>
      </w:r>
      <w:r w:rsidRPr="00001768">
        <w:rPr>
          <w:rFonts w:ascii="Verdana" w:hAnsi="Verdana" w:cs="Verdana"/>
          <w:sz w:val="18"/>
          <w:szCs w:val="18"/>
        </w:rPr>
        <w:t xml:space="preserve"> </w:t>
      </w:r>
      <w:r w:rsidR="00747B3E" w:rsidRPr="00F42669">
        <w:rPr>
          <w:rFonts w:ascii="Verdana" w:hAnsi="Verdana"/>
          <w:b/>
          <w:bCs/>
          <w:sz w:val="18"/>
          <w:szCs w:val="18"/>
        </w:rPr>
        <w:t>Remont loggii i balkonów budynku mieszkalnego wielorodzinnego AGH przy ul. Gramatyka 7 w Krakowie</w:t>
      </w:r>
      <w:r w:rsidR="00747B3E">
        <w:rPr>
          <w:rFonts w:ascii="Verdana" w:hAnsi="Verdana"/>
          <w:b/>
          <w:bCs/>
          <w:sz w:val="18"/>
          <w:szCs w:val="18"/>
        </w:rPr>
        <w:t xml:space="preserve"> </w:t>
      </w:r>
      <w:r w:rsidRPr="00747B3E">
        <w:rPr>
          <w:rFonts w:ascii="Verdana" w:hAnsi="Verdana" w:cs="Verdana"/>
          <w:sz w:val="18"/>
          <w:szCs w:val="18"/>
        </w:rPr>
        <w:t>(zwanej dalej Umową)</w:t>
      </w:r>
      <w:r w:rsidR="00747B3E">
        <w:rPr>
          <w:rFonts w:ascii="Verdana" w:hAnsi="Verdana" w:cs="Verdana"/>
          <w:sz w:val="18"/>
          <w:szCs w:val="18"/>
        </w:rPr>
        <w:t>.</w:t>
      </w:r>
      <w:r w:rsidRPr="00001768">
        <w:rPr>
          <w:rFonts w:ascii="Verdana" w:hAnsi="Verdana" w:cs="Verdana"/>
          <w:b/>
          <w:bCs/>
          <w:sz w:val="18"/>
          <w:szCs w:val="18"/>
        </w:rPr>
        <w:t xml:space="preserve">  </w:t>
      </w:r>
      <w:r w:rsidRPr="00001768">
        <w:rPr>
          <w:rFonts w:ascii="Verdana" w:hAnsi="Verdana" w:cs="Verdana"/>
          <w:bCs/>
          <w:sz w:val="18"/>
          <w:szCs w:val="18"/>
        </w:rPr>
        <w:t xml:space="preserve">     </w:t>
      </w:r>
      <w:r w:rsidRPr="00747B3E">
        <w:rPr>
          <w:rFonts w:ascii="Verdana" w:hAnsi="Verdana" w:cs="Verdana"/>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5A39BBE3" w14:textId="009927D1" w:rsidR="00DA74D3" w:rsidRPr="00A45239" w:rsidRDefault="0049684D" w:rsidP="00677CAE">
      <w:pPr>
        <w:numPr>
          <w:ilvl w:val="0"/>
          <w:numId w:val="4"/>
        </w:numPr>
        <w:suppressAutoHyphens/>
        <w:spacing w:after="0" w:line="240" w:lineRule="auto"/>
        <w:mirrorIndents/>
        <w:jc w:val="both"/>
        <w:rPr>
          <w:rFonts w:ascii="Verdana" w:hAnsi="Verdana" w:cs="Verdana"/>
          <w:sz w:val="18"/>
          <w:szCs w:val="18"/>
        </w:rPr>
      </w:pPr>
      <w:r w:rsidRPr="00A45239">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E5ACB6B" w14:textId="77777777" w:rsidR="0097361C" w:rsidRPr="009B7C5E" w:rsidRDefault="0097361C" w:rsidP="00001768">
      <w:pPr>
        <w:spacing w:after="0" w:line="240" w:lineRule="auto"/>
        <w:mirrorIndents/>
        <w:jc w:val="center"/>
        <w:rPr>
          <w:rFonts w:ascii="Verdana" w:hAnsi="Verdana" w:cs="Verdana"/>
          <w:sz w:val="18"/>
          <w:szCs w:val="18"/>
        </w:rPr>
      </w:pPr>
      <w:r w:rsidRPr="009B7C5E">
        <w:rPr>
          <w:rFonts w:ascii="Verdana" w:hAnsi="Verdana" w:cs="Verdana"/>
          <w:sz w:val="18"/>
          <w:szCs w:val="18"/>
        </w:rPr>
        <w:t>§3</w:t>
      </w:r>
    </w:p>
    <w:p w14:paraId="6478EF88" w14:textId="77777777" w:rsidR="00020164" w:rsidRPr="009B7C5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9B7C5E">
        <w:rPr>
          <w:rFonts w:ascii="Verdana" w:hAnsi="Verdana" w:cs="Verdana"/>
          <w:sz w:val="18"/>
          <w:szCs w:val="18"/>
        </w:rPr>
        <w:t xml:space="preserve">Termin przekazania placu budowy i rozpoczęcia robót stanowiących przedmiot Umowy ustala się na dzień: ………… </w:t>
      </w:r>
      <w:bookmarkStart w:id="0" w:name="_Hlk157425662"/>
      <w:r w:rsidRPr="009B7C5E">
        <w:rPr>
          <w:rFonts w:ascii="Verdana" w:eastAsia="Times New Roman" w:hAnsi="Verdana" w:cs="Verdana"/>
          <w:i/>
          <w:kern w:val="28"/>
          <w:sz w:val="18"/>
          <w:szCs w:val="18"/>
          <w:lang w:eastAsia="pl-PL"/>
        </w:rPr>
        <w:t>(do …… dni od daty zawarcia umowy)</w:t>
      </w:r>
      <w:bookmarkEnd w:id="0"/>
      <w:r w:rsidRPr="009B7C5E">
        <w:rPr>
          <w:rFonts w:ascii="Verdana" w:hAnsi="Verdana" w:cs="Verdana"/>
          <w:sz w:val="18"/>
          <w:szCs w:val="18"/>
        </w:rPr>
        <w:t>.</w:t>
      </w:r>
    </w:p>
    <w:p w14:paraId="0E8A3237" w14:textId="77777777" w:rsidR="00020164" w:rsidRPr="009B7C5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9B7C5E">
        <w:rPr>
          <w:rFonts w:ascii="Verdana" w:hAnsi="Verdana" w:cs="Verdana"/>
          <w:sz w:val="18"/>
          <w:szCs w:val="18"/>
        </w:rPr>
        <w:t>Termin wykonania</w:t>
      </w:r>
      <w:r w:rsidRPr="009B7C5E">
        <w:rPr>
          <w:rFonts w:ascii="Verdana" w:hAnsi="Verdana"/>
          <w:sz w:val="18"/>
          <w:szCs w:val="18"/>
        </w:rPr>
        <w:t xml:space="preserve"> całości</w:t>
      </w:r>
      <w:r w:rsidRPr="009B7C5E">
        <w:rPr>
          <w:rFonts w:ascii="Verdana" w:hAnsi="Verdana" w:cs="Verdana"/>
          <w:sz w:val="18"/>
          <w:szCs w:val="18"/>
        </w:rPr>
        <w:t xml:space="preserve"> przedmiotu Umowy ustala się do dnia ……………(do …… dni od daty zawarcia umowy).</w:t>
      </w:r>
    </w:p>
    <w:p w14:paraId="6B8C26C4" w14:textId="4717C814" w:rsidR="0097361C" w:rsidRPr="009B7C5E"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9B7C5E">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A45239">
      <w:pPr>
        <w:widowControl/>
        <w:numPr>
          <w:ilvl w:val="0"/>
          <w:numId w:val="41"/>
        </w:numPr>
        <w:tabs>
          <w:tab w:val="left" w:pos="360"/>
        </w:tabs>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A45239">
      <w:pPr>
        <w:widowControl/>
        <w:numPr>
          <w:ilvl w:val="0"/>
          <w:numId w:val="41"/>
        </w:numPr>
        <w:tabs>
          <w:tab w:val="left" w:pos="360"/>
        </w:tabs>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A45239">
      <w:pPr>
        <w:widowControl/>
        <w:numPr>
          <w:ilvl w:val="0"/>
          <w:numId w:val="41"/>
        </w:numPr>
        <w:tabs>
          <w:tab w:val="left" w:pos="360"/>
        </w:tabs>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A45239">
      <w:pPr>
        <w:widowControl/>
        <w:numPr>
          <w:ilvl w:val="0"/>
          <w:numId w:val="41"/>
        </w:numPr>
        <w:tabs>
          <w:tab w:val="left" w:pos="360"/>
        </w:tabs>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A45239">
      <w:pPr>
        <w:widowControl/>
        <w:numPr>
          <w:ilvl w:val="0"/>
          <w:numId w:val="41"/>
        </w:numPr>
        <w:tabs>
          <w:tab w:val="left" w:pos="360"/>
        </w:tabs>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A45239">
      <w:pPr>
        <w:widowControl/>
        <w:numPr>
          <w:ilvl w:val="0"/>
          <w:numId w:val="41"/>
        </w:numPr>
        <w:tabs>
          <w:tab w:val="left" w:pos="360"/>
        </w:tabs>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lastRenderedPageBreak/>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50DABD24"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B0060A">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2F8EF3FF"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3954526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2E9FCDA"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3161CC2" w14:textId="15962352"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39E25E88" w14:textId="3A0FD5AD"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45C58772" w14:textId="3FEB1F3A" w:rsidR="00D2087F" w:rsidRPr="00333AE9" w:rsidRDefault="00CB0BCB" w:rsidP="00333AE9">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Pr="00333AE9">
        <w:rPr>
          <w:rFonts w:ascii="Verdana" w:hAnsi="Verdana" w:cs="Verdana"/>
          <w:sz w:val="18"/>
          <w:szCs w:val="18"/>
        </w:rPr>
        <w:t>;</w:t>
      </w:r>
    </w:p>
    <w:p w14:paraId="56A6754D"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0825B543"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lastRenderedPageBreak/>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8F5E12">
      <w:pPr>
        <w:widowControl/>
        <w:numPr>
          <w:ilvl w:val="0"/>
          <w:numId w:val="23"/>
        </w:numPr>
        <w:overflowPunct/>
        <w:adjustRightInd/>
        <w:spacing w:after="0" w:line="240" w:lineRule="auto"/>
        <w:ind w:left="810"/>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8F5E12">
      <w:pPr>
        <w:widowControl/>
        <w:numPr>
          <w:ilvl w:val="0"/>
          <w:numId w:val="23"/>
        </w:numPr>
        <w:overflowPunct/>
        <w:adjustRightInd/>
        <w:spacing w:after="0" w:line="240" w:lineRule="auto"/>
        <w:ind w:left="810"/>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8F5E12">
      <w:pPr>
        <w:widowControl/>
        <w:numPr>
          <w:ilvl w:val="0"/>
          <w:numId w:val="23"/>
        </w:numPr>
        <w:overflowPunct/>
        <w:adjustRightInd/>
        <w:spacing w:after="0" w:line="240" w:lineRule="auto"/>
        <w:ind w:left="810"/>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 xml:space="preserve">uregulowaniu </w:t>
      </w:r>
      <w:r w:rsidRPr="008601CF">
        <w:rPr>
          <w:rFonts w:ascii="Verdana" w:hAnsi="Verdana" w:cs="Verdana"/>
          <w:sz w:val="18"/>
          <w:szCs w:val="18"/>
        </w:rPr>
        <w:lastRenderedPageBreak/>
        <w:t>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lastRenderedPageBreak/>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4050273A"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7D4BC3">
        <w:rPr>
          <w:rFonts w:ascii="Verdana" w:hAnsi="Verdana" w:cs="Verdana"/>
          <w:sz w:val="18"/>
          <w:szCs w:val="18"/>
        </w:rPr>
        <w:t>nastąpi jednorazow</w:t>
      </w:r>
      <w:r w:rsidR="0034009B" w:rsidRPr="007D4BC3">
        <w:rPr>
          <w:rFonts w:ascii="Verdana" w:hAnsi="Verdana" w:cs="Verdana"/>
          <w:sz w:val="18"/>
          <w:szCs w:val="18"/>
        </w:rPr>
        <w:t>o,</w:t>
      </w:r>
      <w:r w:rsidR="00023151" w:rsidRPr="007D4BC3">
        <w:rPr>
          <w:rFonts w:ascii="Verdana" w:hAnsi="Verdana" w:cs="Verdana"/>
          <w:sz w:val="18"/>
          <w:szCs w:val="18"/>
        </w:rPr>
        <w:t xml:space="preserve"> fakturą </w:t>
      </w:r>
      <w:r w:rsidR="00023151" w:rsidRPr="003F5FF0">
        <w:rPr>
          <w:rFonts w:ascii="Verdana" w:hAnsi="Verdana" w:cs="Verdana"/>
          <w:sz w:val="18"/>
          <w:szCs w:val="18"/>
        </w:rPr>
        <w:t>końcową, wystawioną po wykonaniu wszystkich prac, na podstawie końcowego protokołu odbioru robót, podpisanego przez Kierownika budowy i nadzór Zamawiającego.</w:t>
      </w:r>
      <w:r w:rsidR="00225363" w:rsidRPr="003F5FF0">
        <w:rPr>
          <w:rFonts w:ascii="Verdana" w:hAnsi="Verdana" w:cs="Verdana"/>
          <w:sz w:val="16"/>
          <w:szCs w:val="16"/>
        </w:rPr>
        <w:t xml:space="preserve"> </w:t>
      </w:r>
      <w:r w:rsidR="00225363" w:rsidRPr="003F5FF0">
        <w:rPr>
          <w:rFonts w:ascii="Verdana" w:hAnsi="Verdana" w:cs="Verdana"/>
          <w:sz w:val="18"/>
          <w:szCs w:val="16"/>
        </w:rPr>
        <w:t>W protokole odbioru, winien być określony kwotowy udział robót, dostaw lub usług wykonanych przez podwykonawcę/ów. Zapłata nie może przekroczyć wysokości wynagrodzenia</w:t>
      </w:r>
      <w:r w:rsidR="00225363" w:rsidRPr="00AC35AA">
        <w:rPr>
          <w:rFonts w:ascii="Verdana" w:hAnsi="Verdana" w:cs="Verdana"/>
          <w:sz w:val="18"/>
          <w:szCs w:val="16"/>
        </w:rPr>
        <w:t xml:space="preserve">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58CFEE1E"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w:t>
      </w:r>
      <w:proofErr w:type="spellStart"/>
      <w:r w:rsidR="00DB1781" w:rsidRPr="00DB1781">
        <w:rPr>
          <w:rFonts w:ascii="Verdana" w:hAnsi="Verdana" w:cs="Verdana"/>
          <w:sz w:val="18"/>
          <w:szCs w:val="18"/>
        </w:rPr>
        <w:t>KSeF</w:t>
      </w:r>
      <w:proofErr w:type="spellEnd"/>
      <w:r w:rsidR="00DB1781" w:rsidRPr="00DB1781">
        <w:rPr>
          <w:rFonts w:ascii="Verdana" w:hAnsi="Verdana" w:cs="Verdana"/>
          <w:sz w:val="18"/>
          <w:szCs w:val="18"/>
        </w:rPr>
        <w:t xml:space="preserve">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556071E8" w:rsidR="00DB1781" w:rsidRPr="00092329"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lastRenderedPageBreak/>
        <w:t>Zamawiający zobowiązuje Wykonawcę do wystawiania faktur w postaci faktur ustrukturyzowanych za pośrednictwem Krajowego Systemu e Faktur (</w:t>
      </w:r>
      <w:proofErr w:type="spellStart"/>
      <w:r w:rsidRPr="00092329">
        <w:rPr>
          <w:rFonts w:ascii="Verdana" w:hAnsi="Verdana" w:cs="Verdana"/>
          <w:sz w:val="18"/>
          <w:szCs w:val="18"/>
        </w:rPr>
        <w:t>KSeF</w:t>
      </w:r>
      <w:proofErr w:type="spellEnd"/>
      <w:r w:rsidRPr="00092329">
        <w:rPr>
          <w:rFonts w:ascii="Verdana" w:hAnsi="Verdana" w:cs="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092329">
        <w:rPr>
          <w:rFonts w:ascii="Verdana" w:hAnsi="Verdana" w:cs="Verdana"/>
          <w:sz w:val="18"/>
          <w:szCs w:val="18"/>
        </w:rPr>
        <w:t>KSeF</w:t>
      </w:r>
      <w:proofErr w:type="spellEnd"/>
      <w:r w:rsidRPr="00092329">
        <w:rPr>
          <w:rFonts w:ascii="Verdana" w:hAnsi="Verdana" w:cs="Verdana"/>
          <w:sz w:val="18"/>
          <w:szCs w:val="18"/>
        </w:rPr>
        <w:t xml:space="preserve">), Wykonawca wystawi fakturę w </w:t>
      </w:r>
      <w:proofErr w:type="spellStart"/>
      <w:r w:rsidRPr="00092329">
        <w:rPr>
          <w:rFonts w:ascii="Verdana" w:hAnsi="Verdana" w:cs="Verdana"/>
          <w:sz w:val="18"/>
          <w:szCs w:val="18"/>
        </w:rPr>
        <w:t>KSeF</w:t>
      </w:r>
      <w:proofErr w:type="spellEnd"/>
      <w:r w:rsidRPr="00092329">
        <w:rPr>
          <w:rFonts w:ascii="Verdana" w:hAnsi="Verdana" w:cs="Verdana"/>
          <w:sz w:val="18"/>
          <w:szCs w:val="18"/>
        </w:rPr>
        <w:t>, a w polu „Podmiot3” poda identyfikator wewnętrzny (</w:t>
      </w:r>
      <w:proofErr w:type="spellStart"/>
      <w:r w:rsidRPr="00092329">
        <w:rPr>
          <w:rFonts w:ascii="Verdana" w:hAnsi="Verdana" w:cs="Verdana"/>
          <w:sz w:val="18"/>
          <w:szCs w:val="18"/>
        </w:rPr>
        <w:t>IDWew</w:t>
      </w:r>
      <w:proofErr w:type="spellEnd"/>
      <w:r w:rsidRPr="00092329">
        <w:rPr>
          <w:rFonts w:ascii="Verdana" w:hAnsi="Verdana" w:cs="Verdana"/>
          <w:sz w:val="18"/>
          <w:szCs w:val="18"/>
        </w:rPr>
        <w:t xml:space="preserve">) jednostki Zamawiającego: </w:t>
      </w:r>
      <w:r w:rsidRPr="00DB1781">
        <w:rPr>
          <w:rFonts w:ascii="Verdana" w:hAnsi="Verdana" w:cs="Verdana"/>
          <w:b/>
          <w:sz w:val="18"/>
          <w:szCs w:val="18"/>
        </w:rPr>
        <w:t>6750001923-</w:t>
      </w:r>
      <w:r w:rsidR="00574960" w:rsidRPr="00574960">
        <w:rPr>
          <w:rFonts w:ascii="Verdana" w:hAnsi="Verdana" w:cs="Verdana"/>
          <w:b/>
          <w:sz w:val="18"/>
          <w:szCs w:val="18"/>
          <w:highlight w:val="yellow"/>
        </w:rPr>
        <w:t>………….</w:t>
      </w:r>
      <w:r w:rsidRPr="00574960">
        <w:rPr>
          <w:rFonts w:ascii="Verdana" w:hAnsi="Verdana" w:cs="Verdana"/>
          <w:b/>
          <w:sz w:val="18"/>
          <w:szCs w:val="18"/>
          <w:highlight w:val="yellow"/>
        </w:rPr>
        <w:t>.</w:t>
      </w:r>
    </w:p>
    <w:p w14:paraId="7E9D8BDD" w14:textId="627345B0" w:rsidR="00DB1781" w:rsidRPr="00DB178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135E371B"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495BF0">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65D14780"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495BF0">
        <w:rPr>
          <w:rFonts w:ascii="Verdana" w:hAnsi="Verdana" w:cs="Verdana"/>
          <w:kern w:val="1"/>
          <w:sz w:val="18"/>
          <w:szCs w:val="18"/>
          <w:lang w:eastAsia="zh-CN"/>
        </w:rPr>
        <w:t>.</w:t>
      </w: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101905E6" w14:textId="41B5BB7D" w:rsidR="003468D8" w:rsidRPr="003468D8" w:rsidRDefault="00735B52" w:rsidP="003468D8">
      <w:pPr>
        <w:widowControl/>
        <w:numPr>
          <w:ilvl w:val="0"/>
          <w:numId w:val="40"/>
        </w:numPr>
        <w:suppressAutoHyphens/>
        <w:overflowPunct/>
        <w:adjustRightInd/>
        <w:spacing w:after="0" w:line="240" w:lineRule="auto"/>
        <w:contextualSpacing/>
        <w:jc w:val="both"/>
        <w:rPr>
          <w:rFonts w:ascii="Verdana" w:eastAsia="Calibri" w:hAnsi="Verdana" w:cs="Times New Roman"/>
          <w:kern w:val="2"/>
          <w:sz w:val="18"/>
          <w:szCs w:val="18"/>
          <w:lang w:eastAsia="zh-CN"/>
        </w:rPr>
      </w:pPr>
      <w:r w:rsidRPr="00735B52">
        <w:rPr>
          <w:rFonts w:ascii="Verdana" w:hAnsi="Verdana" w:cs="Verdana"/>
          <w:kern w:val="2"/>
          <w:sz w:val="18"/>
          <w:szCs w:val="18"/>
          <w:lang w:eastAsia="zh-CN"/>
        </w:rPr>
        <w:t>Niniejsza Umowa nie wymaga wniesienia zabezpieczenia należytego wykonania umowy</w:t>
      </w:r>
      <w:r w:rsidR="003468D8" w:rsidRPr="003468D8">
        <w:rPr>
          <w:rFonts w:ascii="Verdana" w:eastAsia="Calibri" w:hAnsi="Verdana" w:cs="Verdana"/>
          <w:kern w:val="2"/>
          <w:sz w:val="18"/>
          <w:szCs w:val="18"/>
          <w:lang w:eastAsia="zh-CN"/>
        </w:rPr>
        <w:t>.</w:t>
      </w:r>
    </w:p>
    <w:p w14:paraId="3CF2D8B6" w14:textId="77777777" w:rsidR="00463875" w:rsidRPr="00001768" w:rsidRDefault="00463875" w:rsidP="00261BFF">
      <w:pPr>
        <w:spacing w:after="0" w:line="240" w:lineRule="auto"/>
        <w:jc w:val="both"/>
        <w:rPr>
          <w:rFonts w:ascii="Verdana" w:hAnsi="Verdana" w:cs="Verdana"/>
          <w:sz w:val="18"/>
          <w:szCs w:val="18"/>
        </w:rPr>
      </w:pPr>
    </w:p>
    <w:p w14:paraId="462DE4C4" w14:textId="77777777" w:rsidR="00735B52" w:rsidRDefault="00735B52" w:rsidP="00735B52">
      <w:pPr>
        <w:spacing w:after="0" w:line="240" w:lineRule="auto"/>
        <w:jc w:val="center"/>
        <w:rPr>
          <w:rFonts w:ascii="Verdana" w:hAnsi="Verdana" w:cs="Verdana"/>
          <w:sz w:val="18"/>
          <w:szCs w:val="18"/>
        </w:rPr>
      </w:pPr>
      <w:r>
        <w:rPr>
          <w:rFonts w:ascii="Verdana" w:hAnsi="Verdana" w:cs="Verdana"/>
          <w:sz w:val="18"/>
          <w:szCs w:val="18"/>
        </w:rPr>
        <w:t>§12</w:t>
      </w:r>
    </w:p>
    <w:p w14:paraId="69AE1AE7"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1.</w:t>
      </w:r>
      <w:r>
        <w:rPr>
          <w:rFonts w:ascii="Verdana" w:hAnsi="Verdana" w:cs="Verdana"/>
          <w:sz w:val="18"/>
          <w:szCs w:val="18"/>
        </w:rPr>
        <w:tab/>
        <w:t>Strony postanawiają, że przedmiotem odbioru końcowego będzie całość prac objętych Umową z zastrzeżeniem ust. 2 niniejszego paragrafu Umowy.</w:t>
      </w:r>
    </w:p>
    <w:p w14:paraId="574AF8BE"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2.</w:t>
      </w:r>
      <w:r>
        <w:rPr>
          <w:rFonts w:ascii="Verdana" w:hAnsi="Verdana" w:cs="Verdana"/>
          <w:sz w:val="18"/>
          <w:szCs w:val="18"/>
        </w:rPr>
        <w:tab/>
        <w:t>Zamawiający dokona sprawdzenia ilości i jakości robót podlegających zakryciu, a także zamontowanych zespołów (elementów) w terminie 3 dni roboczych, licząc od daty zgłoszenia tego faktu przez Wykonawcę w sposób opisany w §5 ust. 11.</w:t>
      </w:r>
    </w:p>
    <w:p w14:paraId="72356F48"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3.</w:t>
      </w:r>
      <w:r>
        <w:rPr>
          <w:rFonts w:ascii="Verdana" w:hAnsi="Verdana" w:cs="Verdana"/>
          <w:sz w:val="18"/>
          <w:szCs w:val="18"/>
        </w:rPr>
        <w:tab/>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10 dni przed terminem określonym w §3 ust. 2. Potwierdzenie tego zgłoszenia lub brak ustosunkowania się przez Zamawiającego w terminie 3 dni roboczych od daty dokonania zgłoszenia oznaczać będzie osiągnięcie przez Wykonawcę gotowości do odbioru w dacie pisemnego zgłoszenia. </w:t>
      </w:r>
    </w:p>
    <w:p w14:paraId="06FB0A55"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4.</w:t>
      </w:r>
      <w:r>
        <w:rPr>
          <w:rFonts w:ascii="Verdana" w:hAnsi="Verdana" w:cs="Verdana"/>
          <w:sz w:val="18"/>
          <w:szCs w:val="18"/>
        </w:rPr>
        <w:tab/>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67C80504"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5.</w:t>
      </w:r>
      <w:r>
        <w:rPr>
          <w:rFonts w:ascii="Verdana" w:hAnsi="Verdana" w:cs="Verdana"/>
          <w:sz w:val="18"/>
          <w:szCs w:val="18"/>
        </w:rPr>
        <w:tab/>
        <w:t>Jeżeli w toku czynności odbioru końcowego zostaną stwierdzone wady, to Zamawiającemu przysługują następujące uprawnienia:</w:t>
      </w:r>
    </w:p>
    <w:p w14:paraId="7F7555BF"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1)</w:t>
      </w:r>
      <w:r>
        <w:rPr>
          <w:rFonts w:ascii="Verdana" w:hAnsi="Verdana" w:cs="Verdana"/>
          <w:sz w:val="18"/>
          <w:szCs w:val="18"/>
        </w:rPr>
        <w:tab/>
        <w:t>jeżeli wady pozwalają na użytkowanie przedmiotu odbioru w sposób odpowiadający jego właściwościom i przeznaczeniu wówczas nastąpi odbiór, spisany zostanie protokół odbioru, w którym Zamawiający wyznaczy Wykonawcy termin na usunięcie stwierdzonych wad;</w:t>
      </w:r>
    </w:p>
    <w:p w14:paraId="536784C9"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2)</w:t>
      </w:r>
      <w:r>
        <w:rPr>
          <w:rFonts w:ascii="Verdana" w:hAnsi="Verdana" w:cs="Verdana"/>
          <w:sz w:val="18"/>
          <w:szCs w:val="18"/>
        </w:rPr>
        <w:tab/>
        <w:t xml:space="preserve">jeżeli wady nie pozwalają na użytkowanie przedmiotu odbioru w sposób odpowiadający jego </w:t>
      </w:r>
      <w:r>
        <w:rPr>
          <w:rFonts w:ascii="Verdana" w:hAnsi="Verdana" w:cs="Verdana"/>
          <w:sz w:val="18"/>
          <w:szCs w:val="18"/>
        </w:rPr>
        <w:lastRenderedPageBreak/>
        <w:t>właściwościom i przeznaczeniu, wówczas Zamawiający odmówi dokonania odbioru; nowy termin odbioru zostanie ustalony w trybie określonym w ust. 3 i 4;</w:t>
      </w:r>
    </w:p>
    <w:p w14:paraId="455DEB5C"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3)</w:t>
      </w:r>
      <w:r>
        <w:rPr>
          <w:rFonts w:ascii="Verdana" w:hAnsi="Verdana" w:cs="Verdana"/>
          <w:sz w:val="18"/>
          <w:szCs w:val="18"/>
        </w:rPr>
        <w:tab/>
        <w:t xml:space="preserve">jeżeli wady nie są możliwe do usunięcia, ale nie uniemożliwiają one użytkowania przedmiotu odbioru w sposób odpowiadający jego właściwościom i przeznaczeniu, Zamawiający zastrzega sobie prawo jednostronnego obniżenia wynagrodzenia odpowiednio do utraconej wartości użytkowej, technicznej obiektu.  </w:t>
      </w:r>
    </w:p>
    <w:p w14:paraId="3F1B082E"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6.</w:t>
      </w:r>
      <w:r>
        <w:rPr>
          <w:rFonts w:ascii="Verdana" w:hAnsi="Verdana" w:cs="Verdana"/>
          <w:sz w:val="18"/>
          <w:szCs w:val="18"/>
        </w:rPr>
        <w:tab/>
        <w:t>Strony postanawiają, że z czynności odbioru końcowego będzie spisany protokół zawierający wszelkie ustalenia dokonane w toku odbioru, jak też terminy wyznaczone na usunięcie stwierdzonych przy odbiorze wad.</w:t>
      </w:r>
    </w:p>
    <w:p w14:paraId="0B15ABCC"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7.</w:t>
      </w:r>
      <w:r>
        <w:rPr>
          <w:rFonts w:ascii="Verdana" w:hAnsi="Verdana" w:cs="Verdana"/>
          <w:sz w:val="18"/>
          <w:szCs w:val="18"/>
        </w:rPr>
        <w:tab/>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596C77D7"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8.</w:t>
      </w:r>
      <w:r>
        <w:rPr>
          <w:rFonts w:ascii="Verdana" w:hAnsi="Verdana" w:cs="Verdana"/>
          <w:sz w:val="18"/>
          <w:szCs w:val="18"/>
        </w:rPr>
        <w:tab/>
        <w:t>Wykonawca winien dostarczyć najpóźniej w ostatnim dniu odbioru końcowego:</w:t>
      </w:r>
    </w:p>
    <w:p w14:paraId="313E5EEE" w14:textId="77777777" w:rsidR="00735B52" w:rsidRDefault="00735B52" w:rsidP="00735B52">
      <w:pPr>
        <w:spacing w:after="0" w:line="240" w:lineRule="auto"/>
        <w:ind w:left="426" w:hanging="284"/>
        <w:jc w:val="both"/>
        <w:rPr>
          <w:rFonts w:ascii="Verdana" w:hAnsi="Verdana" w:cs="Verdana"/>
          <w:sz w:val="18"/>
          <w:szCs w:val="18"/>
        </w:rPr>
      </w:pPr>
      <w:r>
        <w:rPr>
          <w:rFonts w:ascii="Verdana" w:hAnsi="Verdana" w:cs="Verdana"/>
          <w:sz w:val="18"/>
          <w:szCs w:val="18"/>
        </w:rPr>
        <w:t>1)</w:t>
      </w:r>
      <w:r>
        <w:rPr>
          <w:rFonts w:ascii="Verdana" w:hAnsi="Verdana" w:cs="Verdana"/>
          <w:sz w:val="18"/>
          <w:szCs w:val="18"/>
        </w:rPr>
        <w:tab/>
        <w:t>2 komplety dokumentów i elementów wymaganych obowiązującymi przepisami prawnymi i zapisami specyfikacji warunków zamówienia w zakresie przedmiotu Umowy (wszystkie kopie uwierzytelnione przez Kierownika budowy); w szczególności zawierające:</w:t>
      </w:r>
    </w:p>
    <w:p w14:paraId="40CC928C" w14:textId="77777777" w:rsidR="00735B52" w:rsidRDefault="00735B52" w:rsidP="00735B52">
      <w:pPr>
        <w:spacing w:after="0" w:line="240" w:lineRule="auto"/>
        <w:ind w:left="709" w:hanging="284"/>
        <w:jc w:val="both"/>
        <w:rPr>
          <w:rFonts w:ascii="Verdana" w:hAnsi="Verdana" w:cs="Verdana"/>
          <w:sz w:val="18"/>
          <w:szCs w:val="18"/>
        </w:rPr>
      </w:pPr>
      <w:r>
        <w:rPr>
          <w:rFonts w:ascii="Verdana" w:hAnsi="Verdana" w:cs="Verdana"/>
          <w:sz w:val="18"/>
          <w:szCs w:val="18"/>
        </w:rPr>
        <w:t>a)</w:t>
      </w:r>
      <w:r>
        <w:rPr>
          <w:rFonts w:ascii="Verdana" w:hAnsi="Verdana" w:cs="Verdana"/>
          <w:sz w:val="18"/>
          <w:szCs w:val="18"/>
        </w:rPr>
        <w:tab/>
        <w:t>decyzje administracyjne wynikające z obowiązujących przepisów, decyzji lub wymagań jednostek administracji państwowej, samorządowej, umożliwiające użytkowanie przedmiotu Umowy;</w:t>
      </w:r>
    </w:p>
    <w:p w14:paraId="031EE6A5" w14:textId="77777777" w:rsidR="00735B52" w:rsidRDefault="00735B52" w:rsidP="00735B52">
      <w:pPr>
        <w:spacing w:after="0" w:line="240" w:lineRule="auto"/>
        <w:ind w:left="709" w:hanging="284"/>
        <w:jc w:val="both"/>
        <w:rPr>
          <w:rFonts w:ascii="Verdana" w:hAnsi="Verdana" w:cs="Verdana"/>
          <w:sz w:val="18"/>
          <w:szCs w:val="18"/>
        </w:rPr>
      </w:pPr>
      <w:r>
        <w:rPr>
          <w:rFonts w:ascii="Verdana" w:hAnsi="Verdana" w:cs="Verdana"/>
          <w:sz w:val="18"/>
          <w:szCs w:val="18"/>
        </w:rPr>
        <w:t>b)</w:t>
      </w:r>
      <w:r>
        <w:rPr>
          <w:rFonts w:ascii="Verdana" w:hAnsi="Verdana" w:cs="Verdana"/>
          <w:sz w:val="18"/>
          <w:szCs w:val="18"/>
        </w:rPr>
        <w:tab/>
        <w:t>oświadczenie Kierownika budowy o zakończeniu prac;</w:t>
      </w:r>
    </w:p>
    <w:p w14:paraId="5382FCFD" w14:textId="77777777" w:rsidR="00735B52" w:rsidRDefault="00735B52" w:rsidP="00735B52">
      <w:pPr>
        <w:spacing w:after="0" w:line="240" w:lineRule="auto"/>
        <w:ind w:left="709" w:hanging="284"/>
        <w:jc w:val="both"/>
        <w:rPr>
          <w:rFonts w:ascii="Verdana" w:hAnsi="Verdana" w:cs="Verdana"/>
          <w:sz w:val="18"/>
          <w:szCs w:val="18"/>
        </w:rPr>
      </w:pPr>
      <w:r>
        <w:rPr>
          <w:rFonts w:ascii="Verdana" w:hAnsi="Verdana" w:cs="Verdana"/>
          <w:sz w:val="18"/>
          <w:szCs w:val="18"/>
        </w:rPr>
        <w:t>c)</w:t>
      </w:r>
      <w:r>
        <w:rPr>
          <w:rFonts w:ascii="Verdana" w:hAnsi="Verdana" w:cs="Verdana"/>
          <w:sz w:val="18"/>
          <w:szCs w:val="18"/>
        </w:rPr>
        <w:tab/>
        <w:t xml:space="preserve">deklaracje właściwości użytkowych lub deklaracje zgodności na wbudowane materiały </w:t>
      </w:r>
    </w:p>
    <w:p w14:paraId="633066D4" w14:textId="77777777" w:rsidR="00735B52" w:rsidRDefault="00735B52" w:rsidP="00735B52">
      <w:pPr>
        <w:spacing w:after="0" w:line="240" w:lineRule="auto"/>
        <w:ind w:left="709" w:hanging="284"/>
        <w:jc w:val="both"/>
        <w:rPr>
          <w:rFonts w:ascii="Verdana" w:hAnsi="Verdana" w:cs="Verdana"/>
          <w:sz w:val="18"/>
          <w:szCs w:val="18"/>
        </w:rPr>
      </w:pPr>
      <w:r>
        <w:rPr>
          <w:rFonts w:ascii="Verdana" w:hAnsi="Verdana" w:cs="Verdana"/>
          <w:sz w:val="18"/>
          <w:szCs w:val="18"/>
        </w:rPr>
        <w:t>e)</w:t>
      </w:r>
      <w:r>
        <w:rPr>
          <w:rFonts w:ascii="Verdana" w:hAnsi="Verdana" w:cs="Verdana"/>
          <w:sz w:val="18"/>
          <w:szCs w:val="18"/>
        </w:rPr>
        <w:tab/>
        <w:t>certyfikaty i atesty na zamontowane materiały i wyposażenie;</w:t>
      </w:r>
    </w:p>
    <w:p w14:paraId="52E5B997" w14:textId="77777777" w:rsidR="00735B52" w:rsidRDefault="00735B52" w:rsidP="00735B52">
      <w:pPr>
        <w:spacing w:after="0" w:line="240" w:lineRule="auto"/>
        <w:ind w:left="709" w:hanging="284"/>
        <w:jc w:val="both"/>
        <w:rPr>
          <w:rFonts w:ascii="Verdana" w:hAnsi="Verdana" w:cs="Verdana"/>
          <w:sz w:val="18"/>
          <w:szCs w:val="18"/>
        </w:rPr>
      </w:pPr>
      <w:r>
        <w:rPr>
          <w:rFonts w:ascii="Verdana" w:hAnsi="Verdana" w:cs="Verdana"/>
          <w:sz w:val="18"/>
          <w:szCs w:val="18"/>
        </w:rPr>
        <w:t>g)</w:t>
      </w:r>
      <w:r>
        <w:rPr>
          <w:rFonts w:ascii="Verdana" w:hAnsi="Verdana" w:cs="Verdana"/>
          <w:sz w:val="18"/>
          <w:szCs w:val="18"/>
        </w:rPr>
        <w:tab/>
        <w:t>badania i pomiary instalacji wchodzących w zakres przedmiotu umowy,</w:t>
      </w:r>
    </w:p>
    <w:p w14:paraId="520DC93F" w14:textId="77777777" w:rsidR="00735B52" w:rsidRDefault="00735B52" w:rsidP="00735B52">
      <w:pPr>
        <w:spacing w:after="0" w:line="240" w:lineRule="auto"/>
        <w:ind w:left="709" w:hanging="284"/>
        <w:jc w:val="both"/>
        <w:rPr>
          <w:rFonts w:ascii="Verdana" w:hAnsi="Verdana" w:cs="Verdana"/>
          <w:sz w:val="18"/>
          <w:szCs w:val="18"/>
        </w:rPr>
      </w:pPr>
      <w:r>
        <w:rPr>
          <w:rFonts w:ascii="Verdana" w:hAnsi="Verdana" w:cs="Verdana"/>
          <w:sz w:val="18"/>
          <w:szCs w:val="18"/>
        </w:rPr>
        <w:t>h)</w:t>
      </w:r>
      <w:r>
        <w:rPr>
          <w:rFonts w:ascii="Verdana" w:hAnsi="Verdana" w:cs="Verdana"/>
          <w:sz w:val="18"/>
          <w:szCs w:val="18"/>
        </w:rPr>
        <w:tab/>
        <w:t>instrukcje konserwacji i eksploatacji zabudowanych materiałów i urządzeń (w języku polskim);</w:t>
      </w:r>
    </w:p>
    <w:p w14:paraId="75EE453C" w14:textId="77777777" w:rsidR="00735B52" w:rsidRDefault="00735B52" w:rsidP="00735B52">
      <w:pPr>
        <w:spacing w:after="0" w:line="240" w:lineRule="auto"/>
        <w:ind w:left="709" w:hanging="284"/>
        <w:jc w:val="both"/>
        <w:rPr>
          <w:rFonts w:ascii="Verdana" w:hAnsi="Verdana" w:cs="Verdana"/>
          <w:sz w:val="18"/>
          <w:szCs w:val="18"/>
        </w:rPr>
      </w:pPr>
      <w:r>
        <w:rPr>
          <w:rFonts w:ascii="Verdana" w:hAnsi="Verdana" w:cs="Verdana"/>
          <w:sz w:val="18"/>
          <w:szCs w:val="18"/>
        </w:rPr>
        <w:t>i)</w:t>
      </w:r>
      <w:r>
        <w:rPr>
          <w:rFonts w:ascii="Verdana" w:hAnsi="Verdana" w:cs="Verdana"/>
          <w:sz w:val="18"/>
          <w:szCs w:val="18"/>
        </w:rPr>
        <w:tab/>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50E2F659" w14:textId="77777777" w:rsidR="00735B52" w:rsidRDefault="00735B52" w:rsidP="00735B52">
      <w:pPr>
        <w:spacing w:after="0" w:line="240" w:lineRule="auto"/>
        <w:ind w:left="426" w:hanging="284"/>
        <w:jc w:val="both"/>
        <w:rPr>
          <w:rFonts w:ascii="Verdana" w:hAnsi="Verdana" w:cs="Verdana"/>
          <w:sz w:val="18"/>
          <w:szCs w:val="18"/>
        </w:rPr>
      </w:pPr>
      <w:r>
        <w:rPr>
          <w:rFonts w:ascii="Verdana" w:hAnsi="Verdana" w:cs="Verdana"/>
          <w:sz w:val="18"/>
          <w:szCs w:val="18"/>
        </w:rPr>
        <w:t>2)</w:t>
      </w:r>
      <w:r>
        <w:rPr>
          <w:rFonts w:ascii="Verdana" w:hAnsi="Verdana" w:cs="Verdana"/>
          <w:sz w:val="18"/>
          <w:szCs w:val="18"/>
        </w:rPr>
        <w:tab/>
        <w:t>2 komplety dokumentacji powykonawczej w formie określonej szczegółowo w SWZ;</w:t>
      </w:r>
    </w:p>
    <w:p w14:paraId="2E118F5F" w14:textId="77777777" w:rsidR="00735B52" w:rsidRDefault="00735B52" w:rsidP="00735B52">
      <w:pPr>
        <w:spacing w:after="0" w:line="240" w:lineRule="auto"/>
        <w:ind w:left="426" w:hanging="284"/>
        <w:jc w:val="both"/>
        <w:rPr>
          <w:rFonts w:ascii="Verdana" w:hAnsi="Verdana" w:cs="Verdana"/>
          <w:sz w:val="18"/>
          <w:szCs w:val="18"/>
        </w:rPr>
      </w:pPr>
      <w:r>
        <w:rPr>
          <w:rFonts w:ascii="Verdana" w:hAnsi="Verdana" w:cs="Verdana"/>
          <w:sz w:val="18"/>
          <w:szCs w:val="18"/>
        </w:rPr>
        <w:t>3)</w:t>
      </w:r>
      <w:r>
        <w:rPr>
          <w:rFonts w:ascii="Verdana" w:hAnsi="Verdana" w:cs="Verdana"/>
          <w:sz w:val="18"/>
          <w:szCs w:val="18"/>
        </w:rPr>
        <w:tab/>
        <w:t>inne dokumenty, które zostały określone w Specyfikacji Warunków Zamówienia lub są  wymagane przepisami prawa w zakresie przedmiotu niniejszej Umowy;</w:t>
      </w:r>
    </w:p>
    <w:p w14:paraId="72B5FD96" w14:textId="77777777" w:rsidR="00735B52" w:rsidRDefault="00735B52" w:rsidP="00735B52">
      <w:pPr>
        <w:spacing w:after="0" w:line="240" w:lineRule="auto"/>
        <w:ind w:left="426" w:hanging="284"/>
        <w:jc w:val="both"/>
        <w:rPr>
          <w:rFonts w:ascii="Verdana" w:hAnsi="Verdana" w:cs="Verdana"/>
          <w:sz w:val="18"/>
          <w:szCs w:val="18"/>
        </w:rPr>
      </w:pPr>
      <w:r>
        <w:rPr>
          <w:rFonts w:ascii="Verdana" w:hAnsi="Verdana" w:cs="Verdana"/>
          <w:sz w:val="18"/>
          <w:szCs w:val="18"/>
        </w:rPr>
        <w:t>4)</w:t>
      </w:r>
      <w:r>
        <w:rPr>
          <w:rFonts w:ascii="Verdana" w:hAnsi="Verdana" w:cs="Verdana"/>
          <w:sz w:val="18"/>
          <w:szCs w:val="18"/>
        </w:rPr>
        <w:tab/>
        <w:t>wersję cyfrową dokumentacji, o której mowa w pkt. 1), 2), 3) niniejszego ustępu, dostarczoną na informatycznym nośniku danych.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Pr>
          <w:rFonts w:ascii="Verdana" w:hAnsi="Verdana" w:cs="Verdana"/>
          <w:sz w:val="18"/>
          <w:szCs w:val="18"/>
        </w:rPr>
        <w:t>Portable</w:t>
      </w:r>
      <w:proofErr w:type="spellEnd"/>
      <w:r>
        <w:rPr>
          <w:rFonts w:ascii="Verdana" w:hAnsi="Verdana" w:cs="Verdana"/>
          <w:sz w:val="18"/>
          <w:szCs w:val="18"/>
        </w:rPr>
        <w:t xml:space="preserve"> </w:t>
      </w:r>
      <w:proofErr w:type="spellStart"/>
      <w:r>
        <w:rPr>
          <w:rFonts w:ascii="Verdana" w:hAnsi="Verdana" w:cs="Verdana"/>
          <w:sz w:val="18"/>
          <w:szCs w:val="18"/>
        </w:rPr>
        <w:t>Document</w:t>
      </w:r>
      <w:proofErr w:type="spellEnd"/>
      <w:r>
        <w:rPr>
          <w:rFonts w:ascii="Verdana" w:hAnsi="Verdana" w:cs="Verdana"/>
          <w:sz w:val="18"/>
          <w:szCs w:val="18"/>
        </w:rPr>
        <w:t xml:space="preserve"> Format).</w:t>
      </w:r>
    </w:p>
    <w:p w14:paraId="4ACE47AC" w14:textId="77777777" w:rsidR="00735B52" w:rsidRDefault="00735B52" w:rsidP="00735B52">
      <w:pPr>
        <w:spacing w:after="0" w:line="240" w:lineRule="auto"/>
        <w:ind w:hanging="284"/>
        <w:jc w:val="both"/>
        <w:rPr>
          <w:rFonts w:ascii="Verdana" w:hAnsi="Verdana" w:cs="Verdana"/>
          <w:sz w:val="18"/>
          <w:szCs w:val="18"/>
        </w:rPr>
      </w:pPr>
      <w:r>
        <w:rPr>
          <w:rFonts w:ascii="Verdana" w:hAnsi="Verdana" w:cs="Verdana"/>
          <w:sz w:val="18"/>
          <w:szCs w:val="18"/>
        </w:rPr>
        <w:t>9.</w:t>
      </w:r>
      <w:r>
        <w:rPr>
          <w:rFonts w:ascii="Verdana" w:hAnsi="Verdana" w:cs="Verdana"/>
          <w:sz w:val="18"/>
          <w:szCs w:val="18"/>
        </w:rPr>
        <w:tab/>
        <w:t xml:space="preserve">Zamawiający wyznaczy także ostateczny, pogwarancyjny odbiór robót po upływie terminu gwarancji jakości oraz termin na protokolarne stwierdzenie usunięcia wad fizycznych po upływie okresu rękojmi. </w:t>
      </w:r>
    </w:p>
    <w:p w14:paraId="33ABFF03" w14:textId="66A065C7" w:rsidR="00020164" w:rsidRPr="003F5FF0" w:rsidRDefault="00735B52" w:rsidP="00735B52">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10.</w:t>
      </w:r>
      <w:r>
        <w:rPr>
          <w:rFonts w:ascii="Verdana" w:hAnsi="Verdana" w:cs="Verdana"/>
          <w:sz w:val="18"/>
          <w:szCs w:val="18"/>
        </w:rPr>
        <w:tab/>
        <w:t>W przypadkach określonych w ust. 5 pkt 1) i ust. 6 niniejszego paragrafu Wykonawca zobowiązany jest do zawiadomienia Zamawiającego (inspektora nadzoru) o usunięciu wad oraz do żądania wyznaczenia terminu odbioru zakwestionowanych uprzednio robót, jako wadliwych</w:t>
      </w:r>
      <w:r w:rsidR="00020164" w:rsidRPr="003F5FF0">
        <w:rPr>
          <w:rFonts w:ascii="Verdana" w:hAnsi="Verdana"/>
          <w:sz w:val="18"/>
          <w:szCs w:val="18"/>
        </w:rPr>
        <w:t>.</w:t>
      </w:r>
    </w:p>
    <w:p w14:paraId="0FB78278" w14:textId="77777777" w:rsidR="00B07CCD" w:rsidRPr="003F5FF0" w:rsidRDefault="00B07CCD" w:rsidP="00B07CCD">
      <w:pPr>
        <w:suppressAutoHyphens/>
        <w:spacing w:after="0" w:line="240" w:lineRule="auto"/>
        <w:ind w:left="567"/>
        <w:jc w:val="both"/>
        <w:rPr>
          <w:rFonts w:ascii="Verdana" w:hAnsi="Verdana"/>
          <w:sz w:val="18"/>
          <w:szCs w:val="18"/>
        </w:rPr>
      </w:pPr>
    </w:p>
    <w:p w14:paraId="1FC39945" w14:textId="77777777" w:rsidR="00A637FE" w:rsidRPr="003F5FF0" w:rsidRDefault="00A637FE" w:rsidP="00566433">
      <w:pPr>
        <w:suppressAutoHyphens/>
        <w:spacing w:after="0" w:line="240" w:lineRule="auto"/>
        <w:jc w:val="both"/>
        <w:rPr>
          <w:rFonts w:ascii="Verdana" w:hAnsi="Verdana" w:cs="Verdana"/>
          <w:vanish/>
          <w:sz w:val="18"/>
          <w:szCs w:val="18"/>
        </w:rPr>
      </w:pPr>
    </w:p>
    <w:p w14:paraId="0562CB0E" w14:textId="77777777" w:rsidR="00A637FE" w:rsidRPr="003F5FF0" w:rsidRDefault="00A637FE" w:rsidP="002A703D">
      <w:pPr>
        <w:suppressAutoHyphens/>
        <w:spacing w:after="0" w:line="240" w:lineRule="auto"/>
        <w:jc w:val="both"/>
        <w:rPr>
          <w:rFonts w:ascii="Verdana" w:hAnsi="Verdana" w:cs="Verdana"/>
          <w:vanish/>
          <w:sz w:val="18"/>
          <w:szCs w:val="18"/>
        </w:rPr>
      </w:pPr>
    </w:p>
    <w:p w14:paraId="34CE0A41" w14:textId="77777777" w:rsidR="00A637FE" w:rsidRPr="003F5FF0" w:rsidRDefault="00A637FE" w:rsidP="002A703D">
      <w:pPr>
        <w:suppressAutoHyphens/>
        <w:spacing w:after="0" w:line="240" w:lineRule="auto"/>
        <w:jc w:val="both"/>
        <w:rPr>
          <w:rFonts w:ascii="Verdana" w:hAnsi="Verdana" w:cs="Verdana"/>
          <w:vanish/>
          <w:sz w:val="18"/>
          <w:szCs w:val="18"/>
        </w:rPr>
      </w:pPr>
    </w:p>
    <w:p w14:paraId="62EBF3C5" w14:textId="77777777" w:rsidR="00A637FE" w:rsidRPr="003F5FF0" w:rsidRDefault="00A637FE" w:rsidP="002A703D">
      <w:pPr>
        <w:suppressAutoHyphens/>
        <w:spacing w:after="0" w:line="240" w:lineRule="auto"/>
        <w:jc w:val="both"/>
        <w:rPr>
          <w:rFonts w:ascii="Verdana" w:hAnsi="Verdana" w:cs="Verdana"/>
          <w:vanish/>
          <w:sz w:val="18"/>
          <w:szCs w:val="18"/>
        </w:rPr>
      </w:pPr>
    </w:p>
    <w:p w14:paraId="6D98A12B" w14:textId="77777777" w:rsidR="00A637FE" w:rsidRPr="003F5FF0" w:rsidRDefault="00A637FE" w:rsidP="002A703D">
      <w:pPr>
        <w:suppressAutoHyphens/>
        <w:spacing w:after="0" w:line="240" w:lineRule="auto"/>
        <w:jc w:val="both"/>
        <w:rPr>
          <w:rFonts w:ascii="Verdana" w:hAnsi="Verdana" w:cs="Verdana"/>
          <w:vanish/>
          <w:sz w:val="18"/>
          <w:szCs w:val="18"/>
        </w:rPr>
      </w:pPr>
    </w:p>
    <w:p w14:paraId="2946DB82" w14:textId="77777777" w:rsidR="00A637FE" w:rsidRPr="003F5FF0" w:rsidRDefault="00A637FE" w:rsidP="002A703D">
      <w:pPr>
        <w:suppressAutoHyphens/>
        <w:spacing w:after="0" w:line="240" w:lineRule="auto"/>
        <w:jc w:val="both"/>
        <w:rPr>
          <w:rFonts w:ascii="Verdana" w:hAnsi="Verdana" w:cs="Verdana"/>
          <w:vanish/>
          <w:sz w:val="18"/>
          <w:szCs w:val="18"/>
        </w:rPr>
      </w:pPr>
    </w:p>
    <w:p w14:paraId="5997CC1D" w14:textId="77777777" w:rsidR="00A637FE" w:rsidRPr="003F5FF0" w:rsidRDefault="00A637FE" w:rsidP="002A703D">
      <w:pPr>
        <w:suppressAutoHyphens/>
        <w:spacing w:after="0" w:line="240" w:lineRule="auto"/>
        <w:jc w:val="both"/>
        <w:rPr>
          <w:rFonts w:ascii="Verdana" w:hAnsi="Verdana" w:cs="Verdana"/>
          <w:vanish/>
          <w:sz w:val="18"/>
          <w:szCs w:val="18"/>
        </w:rPr>
      </w:pPr>
    </w:p>
    <w:p w14:paraId="110FFD37" w14:textId="77777777" w:rsidR="00A637FE" w:rsidRPr="003F5FF0" w:rsidRDefault="00A637FE" w:rsidP="002A703D">
      <w:pPr>
        <w:suppressAutoHyphens/>
        <w:spacing w:after="0" w:line="240" w:lineRule="auto"/>
        <w:jc w:val="both"/>
        <w:rPr>
          <w:rFonts w:ascii="Verdana" w:hAnsi="Verdana" w:cs="Verdana"/>
          <w:vanish/>
          <w:sz w:val="18"/>
          <w:szCs w:val="18"/>
        </w:rPr>
      </w:pPr>
    </w:p>
    <w:p w14:paraId="6B699379" w14:textId="77777777" w:rsidR="00A637FE" w:rsidRPr="003F5FF0" w:rsidRDefault="00A637FE" w:rsidP="002A703D">
      <w:pPr>
        <w:suppressAutoHyphens/>
        <w:spacing w:after="0" w:line="240" w:lineRule="auto"/>
        <w:jc w:val="both"/>
        <w:rPr>
          <w:rFonts w:ascii="Verdana" w:hAnsi="Verdana" w:cs="Verdana"/>
          <w:vanish/>
          <w:sz w:val="18"/>
          <w:szCs w:val="18"/>
        </w:rPr>
      </w:pPr>
    </w:p>
    <w:p w14:paraId="3FE9F23F" w14:textId="77777777" w:rsidR="00A637FE" w:rsidRPr="003F5FF0" w:rsidRDefault="00A637FE" w:rsidP="002A703D">
      <w:pPr>
        <w:suppressAutoHyphens/>
        <w:spacing w:after="0" w:line="240" w:lineRule="auto"/>
        <w:jc w:val="both"/>
        <w:rPr>
          <w:rFonts w:ascii="Verdana" w:hAnsi="Verdana" w:cs="Verdana"/>
          <w:vanish/>
          <w:sz w:val="18"/>
          <w:szCs w:val="18"/>
        </w:rPr>
      </w:pPr>
    </w:p>
    <w:p w14:paraId="1F72F646" w14:textId="77777777" w:rsidR="00A637FE" w:rsidRPr="003F5FF0" w:rsidRDefault="00A637FE" w:rsidP="002A703D">
      <w:pPr>
        <w:suppressAutoHyphens/>
        <w:spacing w:after="0" w:line="240" w:lineRule="auto"/>
        <w:jc w:val="both"/>
        <w:rPr>
          <w:rFonts w:ascii="Verdana" w:hAnsi="Verdana" w:cs="Verdana"/>
          <w:vanish/>
          <w:sz w:val="18"/>
          <w:szCs w:val="18"/>
        </w:rPr>
      </w:pPr>
    </w:p>
    <w:p w14:paraId="08CE6F91" w14:textId="77777777" w:rsidR="00A637FE" w:rsidRPr="003F5FF0" w:rsidRDefault="00A637FE" w:rsidP="002A703D">
      <w:pPr>
        <w:suppressAutoHyphens/>
        <w:spacing w:after="0" w:line="240" w:lineRule="auto"/>
        <w:jc w:val="both"/>
        <w:rPr>
          <w:rFonts w:ascii="Verdana" w:hAnsi="Verdana" w:cs="Verdana"/>
          <w:vanish/>
          <w:sz w:val="18"/>
          <w:szCs w:val="18"/>
        </w:rPr>
      </w:pPr>
    </w:p>
    <w:p w14:paraId="61CDCEAD" w14:textId="77777777" w:rsidR="00A637FE" w:rsidRPr="003F5FF0" w:rsidRDefault="00A637FE" w:rsidP="002A703D">
      <w:pPr>
        <w:suppressAutoHyphens/>
        <w:spacing w:after="0" w:line="240" w:lineRule="auto"/>
        <w:jc w:val="both"/>
        <w:rPr>
          <w:rFonts w:ascii="Verdana" w:hAnsi="Verdana" w:cs="Verdana"/>
          <w:vanish/>
          <w:sz w:val="18"/>
          <w:szCs w:val="18"/>
        </w:rPr>
      </w:pPr>
    </w:p>
    <w:p w14:paraId="6BB9E253" w14:textId="77777777" w:rsidR="00A637FE" w:rsidRPr="003F5FF0" w:rsidRDefault="00A637FE" w:rsidP="002A703D">
      <w:pPr>
        <w:suppressAutoHyphens/>
        <w:spacing w:after="0" w:line="240" w:lineRule="auto"/>
        <w:jc w:val="both"/>
        <w:rPr>
          <w:rFonts w:ascii="Verdana" w:hAnsi="Verdana" w:cs="Verdana"/>
          <w:vanish/>
          <w:sz w:val="18"/>
          <w:szCs w:val="18"/>
        </w:rPr>
      </w:pPr>
    </w:p>
    <w:p w14:paraId="23DE523C" w14:textId="77777777" w:rsidR="0097361C" w:rsidRPr="003F5FF0" w:rsidRDefault="0097361C" w:rsidP="00A637FE">
      <w:pPr>
        <w:suppressAutoHyphens/>
        <w:spacing w:after="0" w:line="240" w:lineRule="auto"/>
        <w:jc w:val="both"/>
        <w:rPr>
          <w:rFonts w:ascii="Verdana" w:hAnsi="Verdana" w:cs="Verdana"/>
          <w:sz w:val="18"/>
          <w:szCs w:val="18"/>
        </w:rPr>
      </w:pPr>
    </w:p>
    <w:p w14:paraId="4FAA3E8E" w14:textId="77777777" w:rsidR="0097361C" w:rsidRPr="003F5FF0" w:rsidRDefault="00A637FE" w:rsidP="00A637FE">
      <w:pPr>
        <w:spacing w:after="0" w:line="240" w:lineRule="auto"/>
        <w:mirrorIndents/>
        <w:jc w:val="center"/>
        <w:rPr>
          <w:rFonts w:ascii="Verdana" w:hAnsi="Verdana" w:cs="Verdana"/>
          <w:sz w:val="18"/>
          <w:szCs w:val="18"/>
        </w:rPr>
      </w:pPr>
      <w:r w:rsidRPr="003F5FF0">
        <w:rPr>
          <w:rFonts w:ascii="Verdana" w:hAnsi="Verdana" w:cs="Verdana"/>
          <w:sz w:val="18"/>
          <w:szCs w:val="18"/>
        </w:rPr>
        <w:t>§</w:t>
      </w:r>
      <w:r w:rsidR="0097361C" w:rsidRPr="003F5FF0">
        <w:rPr>
          <w:rFonts w:ascii="Verdana" w:hAnsi="Verdana" w:cs="Verdana"/>
          <w:sz w:val="18"/>
          <w:szCs w:val="18"/>
        </w:rPr>
        <w:t>1</w:t>
      </w:r>
      <w:r w:rsidR="00E40D78" w:rsidRPr="003F5FF0">
        <w:rPr>
          <w:rFonts w:ascii="Verdana" w:hAnsi="Verdana" w:cs="Verdana"/>
          <w:sz w:val="18"/>
          <w:szCs w:val="18"/>
        </w:rPr>
        <w:t>3</w:t>
      </w:r>
    </w:p>
    <w:p w14:paraId="08CCE17A" w14:textId="77777777" w:rsidR="001D77D5" w:rsidRPr="003F5F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3F5FF0">
        <w:rPr>
          <w:rFonts w:ascii="Verdana" w:hAnsi="Verdana" w:cs="Verdana"/>
          <w:kern w:val="2"/>
          <w:sz w:val="18"/>
          <w:szCs w:val="18"/>
        </w:rPr>
        <w:t xml:space="preserve">Wykonawca gwarantuje, że przedmiot Umowy określony w §1 i </w:t>
      </w:r>
      <w:r w:rsidR="00680BA8" w:rsidRPr="003F5FF0">
        <w:rPr>
          <w:rFonts w:ascii="Verdana" w:hAnsi="Verdana" w:cs="Verdana"/>
          <w:kern w:val="2"/>
          <w:sz w:val="18"/>
          <w:szCs w:val="18"/>
        </w:rPr>
        <w:t>§</w:t>
      </w:r>
      <w:r w:rsidRPr="003F5FF0">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3F5FF0">
        <w:rPr>
          <w:rFonts w:ascii="Verdana" w:hAnsi="Verdana" w:cs="Verdana"/>
          <w:kern w:val="2"/>
          <w:sz w:val="18"/>
          <w:szCs w:val="18"/>
        </w:rPr>
        <w:t>Umowy</w:t>
      </w:r>
      <w:r w:rsidRPr="003F5FF0">
        <w:rPr>
          <w:rFonts w:ascii="Verdana" w:hAnsi="Verdana" w:cs="Verdana"/>
          <w:kern w:val="2"/>
          <w:sz w:val="18"/>
          <w:szCs w:val="18"/>
        </w:rPr>
        <w:t>, normami, sztuką budowlaną i warunkami Umowy, bez wad uniemożliwiającyc</w:t>
      </w:r>
      <w:r w:rsidR="00E9721E" w:rsidRPr="003F5FF0">
        <w:rPr>
          <w:rFonts w:ascii="Verdana" w:hAnsi="Verdana" w:cs="Verdana"/>
          <w:kern w:val="2"/>
          <w:sz w:val="18"/>
          <w:szCs w:val="18"/>
        </w:rPr>
        <w:t>h użytkowanie obiektu zgodnie z </w:t>
      </w:r>
      <w:r w:rsidR="0069798B" w:rsidRPr="003F5FF0">
        <w:rPr>
          <w:rFonts w:ascii="Verdana" w:hAnsi="Verdana" w:cs="Verdana"/>
          <w:kern w:val="2"/>
          <w:sz w:val="18"/>
          <w:szCs w:val="18"/>
        </w:rPr>
        <w:t>jego</w:t>
      </w:r>
      <w:r w:rsidRPr="003F5FF0">
        <w:rPr>
          <w:rFonts w:ascii="Verdana" w:hAnsi="Verdana" w:cs="Verdana"/>
          <w:kern w:val="2"/>
          <w:sz w:val="18"/>
          <w:szCs w:val="18"/>
        </w:rPr>
        <w:t xml:space="preserve"> przeznaczeniem.</w:t>
      </w:r>
    </w:p>
    <w:p w14:paraId="32E68381" w14:textId="48F54994" w:rsidR="009A26D3" w:rsidRPr="003F5FF0"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3F5FF0">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3F5FF0">
        <w:rPr>
          <w:rFonts w:ascii="Verdana" w:hAnsi="Verdana" w:cs="Times New Roman"/>
          <w:b/>
          <w:color w:val="000000" w:themeColor="text1"/>
          <w:sz w:val="18"/>
          <w:szCs w:val="18"/>
        </w:rPr>
        <w:t>trzech lat</w:t>
      </w:r>
      <w:r w:rsidRPr="003F5FF0">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Pr="003F5F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3F5FF0">
        <w:rPr>
          <w:rFonts w:ascii="Verdana" w:hAnsi="Verdana" w:cs="Times New Roman"/>
          <w:sz w:val="18"/>
          <w:szCs w:val="18"/>
        </w:rPr>
        <w:t xml:space="preserve">W razie stwierdzenia w okresie rękojmi, o którym mowa w </w:t>
      </w:r>
      <w:r w:rsidR="00FC240A" w:rsidRPr="003F5FF0">
        <w:rPr>
          <w:rFonts w:ascii="Verdana" w:hAnsi="Verdana" w:cs="Times New Roman"/>
          <w:sz w:val="18"/>
          <w:szCs w:val="18"/>
        </w:rPr>
        <w:t>ust.</w:t>
      </w:r>
      <w:r w:rsidRPr="003F5FF0">
        <w:rPr>
          <w:rFonts w:ascii="Verdana" w:hAnsi="Verdana" w:cs="Times New Roman"/>
          <w:sz w:val="18"/>
          <w:szCs w:val="18"/>
        </w:rPr>
        <w:t xml:space="preserve"> 2, wad przedmiotu </w:t>
      </w:r>
      <w:r w:rsidR="008C44E5" w:rsidRPr="003F5FF0">
        <w:rPr>
          <w:rFonts w:ascii="Verdana" w:hAnsi="Verdana" w:cs="Times New Roman"/>
          <w:sz w:val="18"/>
          <w:szCs w:val="18"/>
        </w:rPr>
        <w:t>U</w:t>
      </w:r>
      <w:r w:rsidRPr="003F5FF0">
        <w:rPr>
          <w:rFonts w:ascii="Verdana" w:hAnsi="Verdana" w:cs="Times New Roman"/>
          <w:sz w:val="18"/>
          <w:szCs w:val="18"/>
        </w:rPr>
        <w:t>mowy, Zamawiającemu przysługują uprawnienia wynikające z ustawy z dnia 23 kwietnia 1964r. Kodeks Cywilny</w:t>
      </w:r>
      <w:r w:rsidR="009A26D3" w:rsidRPr="003F5FF0">
        <w:rPr>
          <w:rFonts w:ascii="Verdana" w:hAnsi="Verdana" w:cs="Times New Roman"/>
          <w:sz w:val="18"/>
          <w:szCs w:val="18"/>
        </w:rPr>
        <w:t>.</w:t>
      </w:r>
    </w:p>
    <w:p w14:paraId="3AA7B75C" w14:textId="77777777" w:rsidR="0097361C" w:rsidRPr="003F5F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3F5FF0">
        <w:rPr>
          <w:rFonts w:ascii="Verdana" w:hAnsi="Verdana" w:cs="Times New Roman"/>
          <w:sz w:val="18"/>
          <w:szCs w:val="18"/>
        </w:rPr>
        <w:t xml:space="preserve">Niezależnie od uprawnień określonych w ust. </w:t>
      </w:r>
      <w:r w:rsidR="009A26D3" w:rsidRPr="003F5FF0">
        <w:rPr>
          <w:rFonts w:ascii="Verdana" w:hAnsi="Verdana" w:cs="Times New Roman"/>
          <w:sz w:val="18"/>
          <w:szCs w:val="18"/>
        </w:rPr>
        <w:t>3.</w:t>
      </w:r>
      <w:r w:rsidRPr="003F5FF0">
        <w:rPr>
          <w:rFonts w:ascii="Verdana" w:hAnsi="Verdana" w:cs="Times New Roman"/>
          <w:sz w:val="18"/>
          <w:szCs w:val="18"/>
        </w:rPr>
        <w:t>, je</w:t>
      </w:r>
      <w:r w:rsidR="006A6913" w:rsidRPr="003F5FF0">
        <w:rPr>
          <w:rFonts w:ascii="Verdana" w:hAnsi="Verdana" w:cs="Times New Roman"/>
          <w:sz w:val="18"/>
          <w:szCs w:val="18"/>
        </w:rPr>
        <w:t>żeli Wykonawca nie usunie wad w </w:t>
      </w:r>
      <w:r w:rsidRPr="003F5FF0">
        <w:rPr>
          <w:rFonts w:ascii="Verdana" w:hAnsi="Verdana" w:cs="Times New Roman"/>
          <w:sz w:val="18"/>
          <w:szCs w:val="18"/>
        </w:rPr>
        <w:t>wyznaczonym przez Zamawiającego terminie, Zamawiający może powierzyć ich usunięcie innemu podmiotowi na koszt i ryzyko Wykonawcy</w:t>
      </w:r>
      <w:r w:rsidR="001D77D5" w:rsidRPr="003F5F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3F5FF0">
        <w:rPr>
          <w:rFonts w:ascii="Verdana" w:hAnsi="Verdana" w:cs="Verdana"/>
          <w:kern w:val="2"/>
          <w:sz w:val="18"/>
          <w:szCs w:val="18"/>
        </w:rPr>
        <w:t>Wykonawca udziela ……. lat gwarancji na przedmiot Umowy, licząc od dnia podpisania protokołu odbioru końcowego, zgodnie z warunkami określonymi</w:t>
      </w:r>
      <w:r w:rsidRPr="002E2CF0">
        <w:rPr>
          <w:rFonts w:ascii="Verdana" w:hAnsi="Verdana" w:cs="Verdana"/>
          <w:kern w:val="2"/>
          <w:sz w:val="18"/>
          <w:szCs w:val="18"/>
        </w:rPr>
        <w:t xml:space="preserve"> w oświadczeniu gwarancyjnym Wykonawcy-</w:t>
      </w:r>
      <w:r w:rsidRPr="002E2CF0">
        <w:rPr>
          <w:rFonts w:ascii="Verdana" w:hAnsi="Verdana" w:cs="Verdana"/>
          <w:kern w:val="2"/>
          <w:sz w:val="18"/>
          <w:szCs w:val="18"/>
        </w:rPr>
        <w:lastRenderedPageBreak/>
        <w:t>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13DDD4A1" w14:textId="77777777" w:rsidR="00735B52" w:rsidRPr="00735B52" w:rsidRDefault="00735B52" w:rsidP="00735B52">
      <w:pPr>
        <w:spacing w:after="0" w:line="240" w:lineRule="auto"/>
        <w:mirrorIndents/>
        <w:jc w:val="center"/>
        <w:rPr>
          <w:rFonts w:ascii="Verdana" w:hAnsi="Verdana" w:cs="Verdana"/>
          <w:sz w:val="18"/>
          <w:szCs w:val="18"/>
        </w:rPr>
      </w:pPr>
      <w:r w:rsidRPr="00735B52">
        <w:rPr>
          <w:rFonts w:ascii="Verdana" w:hAnsi="Verdana" w:cs="Verdana"/>
          <w:sz w:val="18"/>
          <w:szCs w:val="18"/>
        </w:rPr>
        <w:t>§14</w:t>
      </w:r>
    </w:p>
    <w:p w14:paraId="4032DEC8" w14:textId="6804BA01" w:rsidR="00735B52" w:rsidRPr="00735B52" w:rsidRDefault="00735B52" w:rsidP="00735B52">
      <w:pPr>
        <w:numPr>
          <w:ilvl w:val="0"/>
          <w:numId w:val="42"/>
        </w:numPr>
        <w:suppressAutoHyphens/>
        <w:spacing w:after="0" w:line="240" w:lineRule="auto"/>
        <w:jc w:val="both"/>
        <w:rPr>
          <w:rFonts w:ascii="Verdana" w:hAnsi="Verdana" w:cs="Verdana"/>
          <w:sz w:val="18"/>
          <w:szCs w:val="18"/>
        </w:rPr>
      </w:pPr>
      <w:r>
        <w:rPr>
          <w:rFonts w:ascii="Verdana" w:hAnsi="Verdana" w:cs="Verdana"/>
          <w:sz w:val="18"/>
          <w:szCs w:val="18"/>
        </w:rPr>
        <w:t xml:space="preserve">1. </w:t>
      </w:r>
      <w:r w:rsidRPr="00735B52">
        <w:rPr>
          <w:rFonts w:ascii="Verdana" w:hAnsi="Verdana" w:cs="Verdana"/>
          <w:sz w:val="18"/>
          <w:szCs w:val="18"/>
        </w:rPr>
        <w:t>Strony ustanawiają odpowiedzialność za niewykonanie lub nienależyte wykonanie Umowy w formie kar umownych, w następujących wypadkach i wysokościach:</w:t>
      </w:r>
    </w:p>
    <w:p w14:paraId="7A9984A1" w14:textId="6B3783B8" w:rsidR="00735B52" w:rsidRPr="00735B52" w:rsidRDefault="00735B52" w:rsidP="00735B52">
      <w:pPr>
        <w:numPr>
          <w:ilvl w:val="1"/>
          <w:numId w:val="42"/>
        </w:numPr>
        <w:tabs>
          <w:tab w:val="num" w:pos="737"/>
        </w:tabs>
        <w:spacing w:after="0" w:line="240" w:lineRule="auto"/>
        <w:ind w:left="284" w:hanging="170"/>
        <w:jc w:val="both"/>
        <w:rPr>
          <w:rFonts w:ascii="Verdana" w:hAnsi="Verdana" w:cs="Verdana"/>
          <w:kern w:val="2"/>
          <w:sz w:val="18"/>
          <w:szCs w:val="18"/>
        </w:rPr>
      </w:pPr>
      <w:r>
        <w:rPr>
          <w:rFonts w:ascii="Verdana" w:hAnsi="Verdana" w:cs="Verdana"/>
          <w:kern w:val="2"/>
          <w:sz w:val="18"/>
          <w:szCs w:val="18"/>
        </w:rPr>
        <w:t xml:space="preserve">1) </w:t>
      </w:r>
      <w:r w:rsidRPr="00735B52">
        <w:rPr>
          <w:rFonts w:ascii="Verdana" w:hAnsi="Verdana" w:cs="Verdana"/>
          <w:kern w:val="2"/>
          <w:sz w:val="18"/>
          <w:szCs w:val="18"/>
        </w:rPr>
        <w:t>Wykonawca płaci Zamawiającemu kary umowne:</w:t>
      </w:r>
    </w:p>
    <w:p w14:paraId="6E821CDB" w14:textId="77777777" w:rsidR="00735B52" w:rsidRPr="00735B52" w:rsidRDefault="00735B52" w:rsidP="00735B52">
      <w:pPr>
        <w:numPr>
          <w:ilvl w:val="2"/>
          <w:numId w:val="43"/>
        </w:numPr>
        <w:suppressAutoHyphens/>
        <w:spacing w:after="0" w:line="240" w:lineRule="auto"/>
        <w:ind w:left="709"/>
        <w:jc w:val="both"/>
        <w:rPr>
          <w:rFonts w:ascii="Verdana" w:hAnsi="Verdana"/>
          <w:kern w:val="2"/>
          <w:sz w:val="18"/>
          <w:szCs w:val="19"/>
        </w:rPr>
      </w:pPr>
      <w:r w:rsidRPr="00735B52">
        <w:rPr>
          <w:rFonts w:ascii="Verdana" w:hAnsi="Verdana" w:cs="Verdana"/>
          <w:kern w:val="2"/>
          <w:sz w:val="18"/>
          <w:szCs w:val="19"/>
        </w:rPr>
        <w:t xml:space="preserve">za zwłokę w wykonaniu przedmiotu Umowy, w wysokości </w:t>
      </w:r>
      <w:r w:rsidRPr="00735B52">
        <w:rPr>
          <w:rFonts w:ascii="Verdana" w:hAnsi="Verdana"/>
          <w:b/>
          <w:kern w:val="2"/>
          <w:sz w:val="18"/>
          <w:szCs w:val="19"/>
        </w:rPr>
        <w:t>0,</w:t>
      </w:r>
      <w:r w:rsidRPr="00735B52">
        <w:rPr>
          <w:rFonts w:ascii="Verdana" w:hAnsi="Verdana" w:cs="Verdana"/>
          <w:b/>
          <w:kern w:val="2"/>
          <w:sz w:val="18"/>
          <w:szCs w:val="19"/>
        </w:rPr>
        <w:t>2</w:t>
      </w:r>
      <w:r w:rsidRPr="00735B52">
        <w:rPr>
          <w:rFonts w:ascii="Verdana" w:hAnsi="Verdana"/>
          <w:b/>
          <w:kern w:val="2"/>
          <w:sz w:val="18"/>
          <w:szCs w:val="19"/>
        </w:rPr>
        <w:t>%</w:t>
      </w:r>
      <w:r w:rsidRPr="00735B52">
        <w:rPr>
          <w:rFonts w:ascii="Verdana" w:hAnsi="Verdana" w:cs="Verdana"/>
          <w:kern w:val="2"/>
          <w:sz w:val="18"/>
          <w:szCs w:val="19"/>
        </w:rPr>
        <w:t xml:space="preserve"> całkowitego wynagrodzenia brutto określonego w §7 ust. 1, za każdy rozpoczęty dzień zwłoki liczony od terminu określonego w §3 ust. 2;</w:t>
      </w:r>
    </w:p>
    <w:p w14:paraId="1099EDE1" w14:textId="77777777" w:rsidR="00735B52" w:rsidRPr="00735B52" w:rsidRDefault="00735B52" w:rsidP="00735B52">
      <w:pPr>
        <w:numPr>
          <w:ilvl w:val="2"/>
          <w:numId w:val="43"/>
        </w:numPr>
        <w:suppressAutoHyphens/>
        <w:spacing w:after="0" w:line="240" w:lineRule="auto"/>
        <w:ind w:left="709"/>
        <w:jc w:val="both"/>
        <w:rPr>
          <w:rFonts w:ascii="Verdana" w:hAnsi="Verdana"/>
          <w:kern w:val="2"/>
          <w:sz w:val="18"/>
          <w:szCs w:val="19"/>
        </w:rPr>
      </w:pPr>
      <w:r w:rsidRPr="00735B52">
        <w:rPr>
          <w:rFonts w:ascii="Verdana" w:hAnsi="Verdana" w:cs="Verdana"/>
          <w:kern w:val="2"/>
          <w:sz w:val="18"/>
          <w:szCs w:val="19"/>
        </w:rPr>
        <w:t xml:space="preserve">za zwłokę w usunięciu </w:t>
      </w:r>
      <w:r w:rsidRPr="00735B52">
        <w:rPr>
          <w:rFonts w:ascii="Verdana" w:hAnsi="Verdana" w:cs="Verdana"/>
          <w:b/>
          <w:bCs/>
          <w:kern w:val="2"/>
          <w:sz w:val="18"/>
          <w:szCs w:val="19"/>
        </w:rPr>
        <w:t>każdej wady</w:t>
      </w:r>
      <w:r w:rsidRPr="00735B52">
        <w:rPr>
          <w:rFonts w:ascii="Verdana" w:hAnsi="Verdana" w:cs="Verdana"/>
          <w:kern w:val="2"/>
          <w:sz w:val="18"/>
          <w:szCs w:val="19"/>
        </w:rPr>
        <w:t xml:space="preserve"> stwierdzonej przy odbiorze, w okresie gwarancji lub okresie rękojmi za wady, w wysokości </w:t>
      </w:r>
      <w:r w:rsidRPr="00735B52">
        <w:rPr>
          <w:rFonts w:ascii="Verdana" w:hAnsi="Verdana"/>
          <w:b/>
          <w:kern w:val="2"/>
          <w:sz w:val="18"/>
          <w:szCs w:val="19"/>
        </w:rPr>
        <w:t>0,</w:t>
      </w:r>
      <w:r w:rsidRPr="00735B52">
        <w:rPr>
          <w:rFonts w:ascii="Verdana" w:hAnsi="Verdana" w:cs="Verdana"/>
          <w:b/>
          <w:kern w:val="2"/>
          <w:sz w:val="18"/>
          <w:szCs w:val="19"/>
        </w:rPr>
        <w:t>01</w:t>
      </w:r>
      <w:r w:rsidRPr="00735B52">
        <w:rPr>
          <w:rFonts w:ascii="Verdana" w:hAnsi="Verdana"/>
          <w:b/>
          <w:kern w:val="2"/>
          <w:sz w:val="18"/>
          <w:szCs w:val="19"/>
        </w:rPr>
        <w:t>%</w:t>
      </w:r>
      <w:r w:rsidRPr="00735B52">
        <w:rPr>
          <w:rFonts w:ascii="Verdana" w:hAnsi="Verdana" w:cs="Verdana"/>
          <w:kern w:val="2"/>
          <w:sz w:val="18"/>
          <w:szCs w:val="19"/>
        </w:rPr>
        <w:t xml:space="preserve"> całkowitego wynagrodzenia brutto określonego w §7 ust. 1 </w:t>
      </w:r>
      <w:r w:rsidRPr="00735B52">
        <w:rPr>
          <w:rFonts w:ascii="Verdana" w:hAnsi="Verdana" w:cs="Verdana"/>
          <w:b/>
          <w:bCs/>
          <w:kern w:val="2"/>
          <w:sz w:val="18"/>
          <w:szCs w:val="19"/>
        </w:rPr>
        <w:t xml:space="preserve">za każdy </w:t>
      </w:r>
      <w:r w:rsidRPr="00735B52">
        <w:rPr>
          <w:rFonts w:ascii="Verdana" w:hAnsi="Verdana" w:cs="Verdana"/>
          <w:bCs/>
          <w:kern w:val="2"/>
          <w:sz w:val="18"/>
          <w:szCs w:val="19"/>
        </w:rPr>
        <w:t>rozpoczęty</w:t>
      </w:r>
      <w:r w:rsidRPr="00735B52">
        <w:rPr>
          <w:rFonts w:ascii="Verdana" w:hAnsi="Verdana" w:cs="Verdana"/>
          <w:b/>
          <w:bCs/>
          <w:kern w:val="2"/>
          <w:sz w:val="18"/>
          <w:szCs w:val="19"/>
        </w:rPr>
        <w:t xml:space="preserve"> dzień zwłoki</w:t>
      </w:r>
      <w:r w:rsidRPr="00735B52">
        <w:rPr>
          <w:rFonts w:ascii="Verdana" w:hAnsi="Verdana" w:cs="Verdana"/>
          <w:kern w:val="2"/>
          <w:sz w:val="18"/>
          <w:szCs w:val="19"/>
        </w:rPr>
        <w:t xml:space="preserve"> liczony od dnia wyznaczonego na usunięcie danej wady;</w:t>
      </w:r>
    </w:p>
    <w:p w14:paraId="7C478F00" w14:textId="77777777" w:rsidR="00735B52" w:rsidRPr="00735B52" w:rsidRDefault="00735B52" w:rsidP="00735B52">
      <w:pPr>
        <w:numPr>
          <w:ilvl w:val="2"/>
          <w:numId w:val="43"/>
        </w:numPr>
        <w:suppressAutoHyphens/>
        <w:spacing w:after="0" w:line="240" w:lineRule="auto"/>
        <w:ind w:left="709"/>
        <w:jc w:val="both"/>
        <w:rPr>
          <w:rFonts w:ascii="Verdana" w:hAnsi="Verdana"/>
          <w:kern w:val="2"/>
          <w:sz w:val="18"/>
          <w:szCs w:val="19"/>
        </w:rPr>
      </w:pPr>
      <w:r w:rsidRPr="00735B52">
        <w:rPr>
          <w:rFonts w:ascii="Verdana" w:hAnsi="Verdana" w:cs="Verdana"/>
          <w:kern w:val="2"/>
          <w:sz w:val="18"/>
          <w:szCs w:val="19"/>
        </w:rPr>
        <w:t xml:space="preserve">z tytułu odstąpienia od Umowy w całości przez którąkolwiek ze stron z przyczyn występujących po stronie Wykonawcy, w wysokości </w:t>
      </w:r>
      <w:r w:rsidRPr="00735B52">
        <w:rPr>
          <w:rFonts w:ascii="Verdana" w:hAnsi="Verdana" w:cs="Verdana"/>
          <w:b/>
          <w:kern w:val="2"/>
          <w:sz w:val="18"/>
          <w:szCs w:val="19"/>
        </w:rPr>
        <w:t>10%</w:t>
      </w:r>
      <w:r w:rsidRPr="00735B52">
        <w:rPr>
          <w:rFonts w:ascii="Verdana" w:hAnsi="Verdana" w:cs="Verdana"/>
          <w:kern w:val="2"/>
          <w:sz w:val="18"/>
          <w:szCs w:val="19"/>
        </w:rPr>
        <w:t xml:space="preserve"> całkowitego wynagrodzenia brutto określonego w §7 ust. 1;</w:t>
      </w:r>
    </w:p>
    <w:p w14:paraId="6045F107" w14:textId="77777777" w:rsidR="00735B52" w:rsidRPr="00735B52" w:rsidRDefault="00735B52" w:rsidP="00735B52">
      <w:pPr>
        <w:numPr>
          <w:ilvl w:val="2"/>
          <w:numId w:val="43"/>
        </w:numPr>
        <w:suppressAutoHyphens/>
        <w:spacing w:after="0" w:line="240" w:lineRule="auto"/>
        <w:ind w:left="709"/>
        <w:jc w:val="both"/>
        <w:rPr>
          <w:rFonts w:ascii="Verdana" w:hAnsi="Verdana" w:cs="Verdana"/>
          <w:kern w:val="2"/>
          <w:sz w:val="18"/>
          <w:szCs w:val="19"/>
        </w:rPr>
      </w:pPr>
      <w:r w:rsidRPr="00735B52">
        <w:rPr>
          <w:rFonts w:ascii="Verdana" w:hAnsi="Verdana" w:cs="Verdana"/>
          <w:kern w:val="2"/>
          <w:sz w:val="18"/>
          <w:szCs w:val="19"/>
        </w:rPr>
        <w:t xml:space="preserve">z tytułu odstąpienia od Umowy w części przez którąkolwiek ze stron z przyczyn występujących po stronie Wykonawcy, w wysokości </w:t>
      </w:r>
      <w:r w:rsidRPr="00735B52">
        <w:rPr>
          <w:rFonts w:ascii="Verdana" w:hAnsi="Verdana" w:cs="Verdana"/>
          <w:b/>
          <w:kern w:val="2"/>
          <w:sz w:val="18"/>
          <w:szCs w:val="19"/>
        </w:rPr>
        <w:t xml:space="preserve">10% </w:t>
      </w:r>
      <w:r w:rsidRPr="00735B52">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763C8776" w14:textId="77777777" w:rsidR="00735B52" w:rsidRPr="00735B52" w:rsidRDefault="00735B52" w:rsidP="00735B52">
      <w:pPr>
        <w:numPr>
          <w:ilvl w:val="2"/>
          <w:numId w:val="43"/>
        </w:numPr>
        <w:suppressAutoHyphens/>
        <w:spacing w:after="0" w:line="240" w:lineRule="auto"/>
        <w:ind w:left="709"/>
        <w:jc w:val="both"/>
        <w:rPr>
          <w:rFonts w:ascii="Verdana" w:hAnsi="Verdana" w:cs="Verdana"/>
          <w:kern w:val="2"/>
          <w:sz w:val="18"/>
          <w:szCs w:val="19"/>
        </w:rPr>
      </w:pPr>
      <w:r w:rsidRPr="00735B52">
        <w:rPr>
          <w:rFonts w:ascii="Verdana" w:hAnsi="Verdana"/>
          <w:kern w:val="2"/>
          <w:sz w:val="18"/>
          <w:szCs w:val="19"/>
        </w:rPr>
        <w:t xml:space="preserve">za </w:t>
      </w:r>
      <w:r w:rsidRPr="00735B52">
        <w:rPr>
          <w:rFonts w:ascii="Verdana" w:hAnsi="Verdana" w:cs="Verdana"/>
          <w:kern w:val="2"/>
          <w:sz w:val="18"/>
          <w:szCs w:val="19"/>
        </w:rPr>
        <w:t xml:space="preserve">brak zapłaty wynagrodzenia należnego podwykonawcom lub dalszym podwykonawcom, w wysokości </w:t>
      </w:r>
      <w:r w:rsidRPr="00735B52">
        <w:rPr>
          <w:rFonts w:ascii="Verdana" w:hAnsi="Verdana" w:cs="Verdana"/>
          <w:b/>
          <w:kern w:val="2"/>
          <w:sz w:val="18"/>
          <w:szCs w:val="19"/>
        </w:rPr>
        <w:t>5 000 zł</w:t>
      </w:r>
      <w:r w:rsidRPr="00735B52">
        <w:rPr>
          <w:rFonts w:ascii="Verdana" w:hAnsi="Verdana" w:cs="Verdana"/>
          <w:kern w:val="2"/>
          <w:sz w:val="18"/>
          <w:szCs w:val="19"/>
        </w:rPr>
        <w:t>;</w:t>
      </w:r>
    </w:p>
    <w:p w14:paraId="0B25A59E" w14:textId="77777777" w:rsidR="00735B52" w:rsidRPr="00735B52" w:rsidRDefault="00735B52" w:rsidP="00735B52">
      <w:pPr>
        <w:numPr>
          <w:ilvl w:val="2"/>
          <w:numId w:val="43"/>
        </w:numPr>
        <w:suppressAutoHyphens/>
        <w:spacing w:after="0" w:line="240" w:lineRule="auto"/>
        <w:ind w:left="709"/>
        <w:jc w:val="both"/>
        <w:rPr>
          <w:rFonts w:ascii="Verdana" w:hAnsi="Verdana" w:cs="Verdana"/>
          <w:kern w:val="2"/>
          <w:sz w:val="18"/>
          <w:szCs w:val="19"/>
        </w:rPr>
      </w:pPr>
      <w:r w:rsidRPr="00735B52">
        <w:rPr>
          <w:rFonts w:ascii="Verdana" w:hAnsi="Verdana" w:cs="Verdana"/>
          <w:kern w:val="2"/>
          <w:sz w:val="18"/>
          <w:szCs w:val="19"/>
        </w:rPr>
        <w:t xml:space="preserve">za nieterminową zapłatę wynagrodzenia należnego podwykonawcom lub dalszym podwykonawcom, w wysokości </w:t>
      </w:r>
      <w:r w:rsidRPr="00735B52">
        <w:rPr>
          <w:rFonts w:ascii="Verdana" w:hAnsi="Verdana" w:cs="Verdana"/>
          <w:b/>
          <w:kern w:val="2"/>
          <w:sz w:val="18"/>
          <w:szCs w:val="19"/>
        </w:rPr>
        <w:t>2 000 zł</w:t>
      </w:r>
      <w:r w:rsidRPr="00735B52">
        <w:rPr>
          <w:rFonts w:ascii="Verdana" w:hAnsi="Verdana" w:cs="Verdana"/>
          <w:kern w:val="2"/>
          <w:sz w:val="18"/>
          <w:szCs w:val="19"/>
        </w:rPr>
        <w:t>;</w:t>
      </w:r>
    </w:p>
    <w:p w14:paraId="3E4F59AB" w14:textId="77777777" w:rsidR="00735B52" w:rsidRPr="00735B52" w:rsidRDefault="00735B52" w:rsidP="00735B52">
      <w:pPr>
        <w:numPr>
          <w:ilvl w:val="2"/>
          <w:numId w:val="43"/>
        </w:numPr>
        <w:suppressAutoHyphens/>
        <w:spacing w:after="0" w:line="240" w:lineRule="auto"/>
        <w:ind w:left="709"/>
        <w:jc w:val="both"/>
        <w:rPr>
          <w:rFonts w:ascii="Verdana" w:hAnsi="Verdana" w:cs="Verdana"/>
          <w:kern w:val="2"/>
          <w:sz w:val="18"/>
          <w:szCs w:val="19"/>
        </w:rPr>
      </w:pPr>
      <w:r w:rsidRPr="00735B52">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735B52">
        <w:rPr>
          <w:rFonts w:ascii="Verdana" w:hAnsi="Verdana" w:cs="Verdana"/>
          <w:b/>
          <w:kern w:val="2"/>
          <w:sz w:val="18"/>
          <w:szCs w:val="19"/>
        </w:rPr>
        <w:t>5 000 zł</w:t>
      </w:r>
      <w:r w:rsidRPr="00735B52">
        <w:rPr>
          <w:rFonts w:ascii="Verdana" w:hAnsi="Verdana" w:cs="Verdana"/>
          <w:kern w:val="2"/>
          <w:sz w:val="18"/>
          <w:szCs w:val="19"/>
        </w:rPr>
        <w:t xml:space="preserve"> złotych za każdy nieprzedłożony do zaakceptowania projekt umowy lub jej zmiany;</w:t>
      </w:r>
    </w:p>
    <w:p w14:paraId="052FC29A" w14:textId="77777777" w:rsidR="00735B52" w:rsidRPr="00735B52" w:rsidRDefault="00735B52" w:rsidP="00735B52">
      <w:pPr>
        <w:numPr>
          <w:ilvl w:val="2"/>
          <w:numId w:val="43"/>
        </w:numPr>
        <w:suppressAutoHyphens/>
        <w:spacing w:after="0" w:line="240" w:lineRule="auto"/>
        <w:ind w:left="709"/>
        <w:jc w:val="both"/>
        <w:rPr>
          <w:rFonts w:ascii="Verdana" w:hAnsi="Verdana" w:cs="Verdana"/>
          <w:kern w:val="2"/>
          <w:sz w:val="18"/>
          <w:szCs w:val="19"/>
        </w:rPr>
      </w:pPr>
      <w:r w:rsidRPr="00735B52">
        <w:rPr>
          <w:rFonts w:ascii="Verdana" w:hAnsi="Verdana" w:cs="Verdana"/>
          <w:kern w:val="2"/>
          <w:sz w:val="18"/>
          <w:szCs w:val="19"/>
        </w:rPr>
        <w:t xml:space="preserve">za nieprzedłożenie poświadczonej za zgodność z oryginałem kopii umowy o podwykonawstwo lub jej zmiany w wysokości </w:t>
      </w:r>
      <w:r w:rsidRPr="00735B52">
        <w:rPr>
          <w:rFonts w:ascii="Verdana" w:hAnsi="Verdana" w:cs="Verdana"/>
          <w:b/>
          <w:kern w:val="2"/>
          <w:sz w:val="18"/>
          <w:szCs w:val="19"/>
        </w:rPr>
        <w:t>5 000 zł</w:t>
      </w:r>
      <w:r w:rsidRPr="00735B52">
        <w:rPr>
          <w:rFonts w:ascii="Verdana" w:hAnsi="Verdana" w:cs="Verdana"/>
          <w:kern w:val="2"/>
          <w:sz w:val="18"/>
          <w:szCs w:val="19"/>
        </w:rPr>
        <w:t xml:space="preserve"> za każdą nieprzedłożoną kopię umowy lub jej zmiany;</w:t>
      </w:r>
    </w:p>
    <w:p w14:paraId="14493A61" w14:textId="77777777" w:rsidR="00735B52" w:rsidRPr="00735B52" w:rsidRDefault="00735B52" w:rsidP="00735B52">
      <w:pPr>
        <w:numPr>
          <w:ilvl w:val="2"/>
          <w:numId w:val="43"/>
        </w:numPr>
        <w:suppressAutoHyphens/>
        <w:spacing w:after="0" w:line="240" w:lineRule="auto"/>
        <w:ind w:left="709"/>
        <w:jc w:val="both"/>
        <w:rPr>
          <w:rFonts w:ascii="Verdana" w:hAnsi="Verdana"/>
          <w:kern w:val="2"/>
          <w:sz w:val="18"/>
          <w:szCs w:val="19"/>
        </w:rPr>
      </w:pPr>
      <w:r w:rsidRPr="00735B52">
        <w:rPr>
          <w:rFonts w:ascii="Verdana" w:hAnsi="Verdana" w:cs="Verdana"/>
          <w:kern w:val="2"/>
          <w:sz w:val="18"/>
          <w:szCs w:val="19"/>
        </w:rPr>
        <w:t>za brak dokonania wymaganej przez</w:t>
      </w:r>
      <w:r w:rsidRPr="00735B52">
        <w:rPr>
          <w:rFonts w:ascii="Verdana" w:hAnsi="Verdana"/>
          <w:kern w:val="2"/>
          <w:sz w:val="18"/>
          <w:szCs w:val="19"/>
        </w:rPr>
        <w:t xml:space="preserve"> Zamawiającego </w:t>
      </w:r>
      <w:r w:rsidRPr="00735B52">
        <w:rPr>
          <w:rFonts w:ascii="Verdana" w:hAnsi="Verdana" w:cs="Verdana"/>
          <w:kern w:val="2"/>
          <w:sz w:val="18"/>
          <w:szCs w:val="19"/>
        </w:rPr>
        <w:t xml:space="preserve">zmiany umowy o podwykonawstwo w zakresie terminu zapłaty we wskazanym przez Zamawiającego terminie, w wysokości </w:t>
      </w:r>
      <w:r w:rsidRPr="00735B52">
        <w:rPr>
          <w:rFonts w:ascii="Verdana" w:hAnsi="Verdana" w:cs="Verdana"/>
          <w:b/>
          <w:kern w:val="2"/>
          <w:sz w:val="18"/>
          <w:szCs w:val="19"/>
        </w:rPr>
        <w:t>2 000 zł</w:t>
      </w:r>
      <w:r w:rsidRPr="00735B52">
        <w:rPr>
          <w:rFonts w:ascii="Verdana" w:hAnsi="Verdana" w:cs="Verdana"/>
          <w:kern w:val="2"/>
          <w:sz w:val="18"/>
          <w:szCs w:val="19"/>
        </w:rPr>
        <w:t>;</w:t>
      </w:r>
      <w:r w:rsidRPr="00735B52">
        <w:rPr>
          <w:rFonts w:ascii="Verdana" w:hAnsi="Verdana"/>
          <w:kern w:val="2"/>
          <w:sz w:val="18"/>
          <w:szCs w:val="19"/>
        </w:rPr>
        <w:t xml:space="preserve"> </w:t>
      </w:r>
    </w:p>
    <w:p w14:paraId="58516A10" w14:textId="77777777" w:rsidR="00735B52" w:rsidRPr="00735B52" w:rsidRDefault="00735B52" w:rsidP="00735B52">
      <w:pPr>
        <w:numPr>
          <w:ilvl w:val="2"/>
          <w:numId w:val="43"/>
        </w:numPr>
        <w:suppressAutoHyphens/>
        <w:spacing w:after="0" w:line="240" w:lineRule="auto"/>
        <w:ind w:left="709"/>
        <w:jc w:val="both"/>
        <w:rPr>
          <w:rFonts w:ascii="Verdana" w:hAnsi="Verdana"/>
          <w:kern w:val="2"/>
          <w:sz w:val="18"/>
          <w:szCs w:val="19"/>
        </w:rPr>
      </w:pPr>
      <w:r w:rsidRPr="00735B52">
        <w:rPr>
          <w:rFonts w:ascii="Verdana" w:hAnsi="Verdana"/>
          <w:kern w:val="2"/>
          <w:sz w:val="18"/>
          <w:szCs w:val="19"/>
        </w:rPr>
        <w:t xml:space="preserve">jeżeli Wykonawca nie przedstawi dokumentów lub wyjaśnień potwierdzających fakt zatrudnienia osób wskazanych do czynności wymienionych w </w:t>
      </w:r>
      <w:r w:rsidRPr="00735B52">
        <w:rPr>
          <w:rFonts w:ascii="Verdana" w:hAnsi="Verdana" w:cs="Verdana"/>
          <w:kern w:val="2"/>
          <w:sz w:val="18"/>
          <w:szCs w:val="19"/>
        </w:rPr>
        <w:t>§5 ust. 19</w:t>
      </w:r>
      <w:r w:rsidRPr="00735B52">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735B52">
        <w:rPr>
          <w:rFonts w:ascii="Verdana" w:hAnsi="Verdana"/>
          <w:b/>
          <w:kern w:val="2"/>
          <w:sz w:val="18"/>
          <w:szCs w:val="19"/>
        </w:rPr>
        <w:t>5 000 zł</w:t>
      </w:r>
      <w:r w:rsidRPr="00735B52">
        <w:rPr>
          <w:rFonts w:ascii="Verdana" w:hAnsi="Verdana"/>
          <w:kern w:val="2"/>
          <w:sz w:val="18"/>
          <w:szCs w:val="19"/>
        </w:rPr>
        <w:t xml:space="preserve"> za każdą ww. osobę. </w:t>
      </w:r>
    </w:p>
    <w:p w14:paraId="465EC4F3" w14:textId="77777777" w:rsidR="00735B52" w:rsidRPr="00735B52" w:rsidRDefault="00735B52" w:rsidP="00735B52">
      <w:pPr>
        <w:numPr>
          <w:ilvl w:val="2"/>
          <w:numId w:val="43"/>
        </w:numPr>
        <w:suppressAutoHyphens/>
        <w:spacing w:after="0" w:line="240" w:lineRule="auto"/>
        <w:ind w:left="709"/>
        <w:jc w:val="both"/>
        <w:rPr>
          <w:rFonts w:ascii="Verdana" w:hAnsi="Verdana"/>
          <w:kern w:val="2"/>
          <w:sz w:val="18"/>
          <w:szCs w:val="19"/>
        </w:rPr>
      </w:pPr>
      <w:r w:rsidRPr="00735B52">
        <w:rPr>
          <w:rFonts w:ascii="Verdana" w:hAnsi="Verdana"/>
          <w:kern w:val="2"/>
          <w:sz w:val="18"/>
          <w:szCs w:val="19"/>
        </w:rPr>
        <w:t xml:space="preserve">za nieprzestrzeganie przez pracowników Wykonawcy, Podwykonawcy przepisów BHP, a w szczególności brak stosowania środków ochrony indywidualnej oraz odzieży i obuwia roboczego, Wykonawca zapłaci karę umowną w wysokości </w:t>
      </w:r>
      <w:r w:rsidRPr="00735B52">
        <w:rPr>
          <w:rFonts w:ascii="Verdana" w:hAnsi="Verdana"/>
          <w:b/>
          <w:kern w:val="2"/>
          <w:sz w:val="18"/>
          <w:szCs w:val="19"/>
        </w:rPr>
        <w:t>500 zł</w:t>
      </w:r>
      <w:r w:rsidRPr="00735B52">
        <w:rPr>
          <w:rFonts w:ascii="Verdana" w:hAnsi="Verdana"/>
          <w:kern w:val="2"/>
          <w:sz w:val="18"/>
          <w:szCs w:val="19"/>
        </w:rPr>
        <w:t xml:space="preserve"> za każdy stwierdzony przez nadzór inwestorski lub Zamawiającego przypadek naruszenia przepisów BHP;</w:t>
      </w:r>
    </w:p>
    <w:p w14:paraId="3CB66FA6" w14:textId="77777777" w:rsidR="00735B52" w:rsidRPr="00735B52" w:rsidRDefault="00735B52" w:rsidP="00735B52">
      <w:pPr>
        <w:numPr>
          <w:ilvl w:val="2"/>
          <w:numId w:val="43"/>
        </w:numPr>
        <w:suppressAutoHyphens/>
        <w:spacing w:after="0" w:line="240" w:lineRule="auto"/>
        <w:ind w:left="709"/>
        <w:jc w:val="both"/>
        <w:rPr>
          <w:rFonts w:ascii="Verdana" w:hAnsi="Verdana"/>
          <w:kern w:val="2"/>
          <w:sz w:val="18"/>
          <w:szCs w:val="19"/>
        </w:rPr>
      </w:pPr>
      <w:r w:rsidRPr="00735B52">
        <w:rPr>
          <w:rFonts w:ascii="Verdana" w:hAnsi="Verdana"/>
          <w:kern w:val="2"/>
          <w:sz w:val="18"/>
          <w:szCs w:val="19"/>
        </w:rPr>
        <w:t xml:space="preserve">za naruszenie przepisów i zasad bezpieczeństwa określonych w BIOZ lub instrukcji BHP, </w:t>
      </w:r>
      <w:r w:rsidRPr="00735B52">
        <w:rPr>
          <w:rFonts w:ascii="Verdana" w:hAnsi="Verdana"/>
          <w:kern w:val="2"/>
          <w:sz w:val="18"/>
          <w:szCs w:val="19"/>
        </w:rPr>
        <w:lastRenderedPageBreak/>
        <w:t xml:space="preserve">Wykonawca zapłaci karę umowną w wysokości </w:t>
      </w:r>
      <w:r w:rsidRPr="00735B52">
        <w:rPr>
          <w:rFonts w:ascii="Verdana" w:hAnsi="Verdana"/>
          <w:b/>
          <w:kern w:val="2"/>
          <w:sz w:val="18"/>
          <w:szCs w:val="19"/>
        </w:rPr>
        <w:t>500 zł</w:t>
      </w:r>
      <w:r w:rsidRPr="00735B52">
        <w:rPr>
          <w:rFonts w:ascii="Verdana" w:hAnsi="Verdana"/>
          <w:kern w:val="2"/>
          <w:sz w:val="18"/>
          <w:szCs w:val="19"/>
        </w:rPr>
        <w:t>, za każdy stwierdzony przez nadzór inwestorski lub Zamawiającego przypadek;</w:t>
      </w:r>
    </w:p>
    <w:p w14:paraId="3DE6172F" w14:textId="77777777" w:rsidR="00735B52" w:rsidRPr="00735B52" w:rsidRDefault="00735B52" w:rsidP="00735B52">
      <w:pPr>
        <w:numPr>
          <w:ilvl w:val="2"/>
          <w:numId w:val="43"/>
        </w:numPr>
        <w:suppressAutoHyphens/>
        <w:spacing w:after="0" w:line="240" w:lineRule="auto"/>
        <w:ind w:left="709"/>
        <w:jc w:val="both"/>
        <w:rPr>
          <w:rFonts w:ascii="Verdana" w:hAnsi="Verdana"/>
          <w:kern w:val="2"/>
          <w:sz w:val="18"/>
          <w:szCs w:val="19"/>
        </w:rPr>
      </w:pPr>
      <w:r w:rsidRPr="00735B52">
        <w:rPr>
          <w:rFonts w:ascii="Verdana" w:hAnsi="Verdana"/>
          <w:kern w:val="2"/>
          <w:sz w:val="18"/>
          <w:szCs w:val="19"/>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735B52">
        <w:rPr>
          <w:rFonts w:ascii="Verdana" w:hAnsi="Verdana"/>
          <w:b/>
          <w:kern w:val="2"/>
          <w:sz w:val="18"/>
          <w:szCs w:val="19"/>
        </w:rPr>
        <w:t>500 zł</w:t>
      </w:r>
      <w:r w:rsidRPr="00735B52">
        <w:rPr>
          <w:rFonts w:ascii="Verdana" w:hAnsi="Verdana"/>
          <w:kern w:val="2"/>
          <w:sz w:val="18"/>
          <w:szCs w:val="19"/>
        </w:rPr>
        <w:t>, za każdy udokumentowany przypadek naruszenia obowiązku oznaczania zasobów Wykonawcy realizujących przedmiot umowy,</w:t>
      </w:r>
    </w:p>
    <w:p w14:paraId="3F1444C9" w14:textId="77777777" w:rsidR="00735B52" w:rsidRPr="00735B52" w:rsidRDefault="00735B52" w:rsidP="00735B52">
      <w:pPr>
        <w:suppressAutoHyphens/>
        <w:spacing w:after="0" w:line="240" w:lineRule="auto"/>
        <w:ind w:left="907"/>
        <w:jc w:val="both"/>
        <w:rPr>
          <w:rFonts w:ascii="Verdana" w:hAnsi="Verdana"/>
          <w:strike/>
          <w:kern w:val="2"/>
          <w:sz w:val="18"/>
          <w:szCs w:val="18"/>
        </w:rPr>
      </w:pPr>
    </w:p>
    <w:p w14:paraId="079F9D47" w14:textId="77777777" w:rsidR="00735B52" w:rsidRPr="00735B52" w:rsidRDefault="00735B52" w:rsidP="00735B52">
      <w:pPr>
        <w:suppressAutoHyphens/>
        <w:spacing w:after="0" w:line="240" w:lineRule="auto"/>
        <w:jc w:val="both"/>
        <w:rPr>
          <w:rFonts w:ascii="Verdana" w:hAnsi="Verdana"/>
          <w:kern w:val="2"/>
          <w:sz w:val="18"/>
          <w:szCs w:val="18"/>
        </w:rPr>
      </w:pPr>
      <w:r w:rsidRPr="00735B52">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161607F" w14:textId="77777777" w:rsidR="00735B52" w:rsidRPr="00735B52" w:rsidRDefault="00735B52" w:rsidP="00735B52">
      <w:pPr>
        <w:suppressAutoHyphens/>
        <w:spacing w:after="0" w:line="240" w:lineRule="auto"/>
        <w:ind w:left="907"/>
        <w:jc w:val="both"/>
        <w:rPr>
          <w:rFonts w:ascii="Verdana" w:hAnsi="Verdana"/>
          <w:strike/>
          <w:kern w:val="2"/>
          <w:sz w:val="18"/>
          <w:szCs w:val="18"/>
        </w:rPr>
      </w:pPr>
    </w:p>
    <w:p w14:paraId="5FBFA859" w14:textId="39FF4F3E" w:rsidR="00735B52" w:rsidRPr="00735B52" w:rsidRDefault="00735B52" w:rsidP="00735B52">
      <w:pPr>
        <w:numPr>
          <w:ilvl w:val="1"/>
          <w:numId w:val="42"/>
        </w:numPr>
        <w:spacing w:after="0" w:line="240" w:lineRule="auto"/>
        <w:jc w:val="both"/>
        <w:rPr>
          <w:rFonts w:ascii="Verdana" w:hAnsi="Verdana"/>
          <w:kern w:val="2"/>
          <w:sz w:val="18"/>
          <w:szCs w:val="18"/>
        </w:rPr>
      </w:pPr>
      <w:r>
        <w:rPr>
          <w:rFonts w:ascii="Verdana" w:hAnsi="Verdana"/>
          <w:kern w:val="2"/>
          <w:sz w:val="18"/>
          <w:szCs w:val="18"/>
        </w:rPr>
        <w:t xml:space="preserve">2) </w:t>
      </w:r>
      <w:r w:rsidRPr="00735B52">
        <w:rPr>
          <w:rFonts w:ascii="Verdana" w:hAnsi="Verdana"/>
          <w:kern w:val="2"/>
          <w:sz w:val="18"/>
          <w:szCs w:val="18"/>
        </w:rPr>
        <w:t>Zamawiający zapłaci Wykonawcy kary umowne:</w:t>
      </w:r>
    </w:p>
    <w:p w14:paraId="56AA51B8" w14:textId="77777777" w:rsidR="00735B52" w:rsidRPr="00735B52" w:rsidRDefault="00735B52" w:rsidP="00735B52">
      <w:pPr>
        <w:numPr>
          <w:ilvl w:val="2"/>
          <w:numId w:val="44"/>
        </w:numPr>
        <w:suppressAutoHyphens/>
        <w:spacing w:after="0" w:line="240" w:lineRule="auto"/>
        <w:ind w:left="709"/>
        <w:jc w:val="both"/>
        <w:rPr>
          <w:rFonts w:ascii="Verdana" w:hAnsi="Verdana" w:cs="Verdana"/>
          <w:kern w:val="2"/>
          <w:sz w:val="18"/>
          <w:szCs w:val="18"/>
        </w:rPr>
      </w:pPr>
      <w:r w:rsidRPr="00735B52">
        <w:rPr>
          <w:rFonts w:ascii="Verdana" w:hAnsi="Verdana" w:cs="Verdana"/>
          <w:kern w:val="2"/>
          <w:sz w:val="18"/>
          <w:szCs w:val="18"/>
        </w:rPr>
        <w:t xml:space="preserve">za zwłokę w przekazaniu terenu budowy /frontu robót/ w wysokości </w:t>
      </w:r>
      <w:r w:rsidRPr="00735B52">
        <w:rPr>
          <w:rFonts w:ascii="Verdana" w:hAnsi="Verdana"/>
          <w:b/>
          <w:kern w:val="2"/>
          <w:sz w:val="18"/>
          <w:szCs w:val="18"/>
        </w:rPr>
        <w:t>0,</w:t>
      </w:r>
      <w:r w:rsidRPr="00735B52">
        <w:rPr>
          <w:rFonts w:ascii="Verdana" w:hAnsi="Verdana" w:cs="Verdana"/>
          <w:b/>
          <w:kern w:val="2"/>
          <w:sz w:val="18"/>
          <w:szCs w:val="18"/>
        </w:rPr>
        <w:t>2</w:t>
      </w:r>
      <w:r w:rsidRPr="00735B52">
        <w:rPr>
          <w:rFonts w:ascii="Verdana" w:hAnsi="Verdana"/>
          <w:b/>
          <w:kern w:val="2"/>
          <w:sz w:val="18"/>
          <w:szCs w:val="18"/>
        </w:rPr>
        <w:t>%</w:t>
      </w:r>
      <w:r w:rsidRPr="00735B52">
        <w:rPr>
          <w:rFonts w:ascii="Verdana" w:hAnsi="Verdana" w:cs="Verdana"/>
          <w:kern w:val="2"/>
          <w:sz w:val="18"/>
          <w:szCs w:val="18"/>
        </w:rPr>
        <w:t xml:space="preserve"> całkowitego wynagrodzenia brutto określonego w §7 ust. 1 za każdy rozpoczęty dzień zwłoki;</w:t>
      </w:r>
    </w:p>
    <w:p w14:paraId="5F0DF58E" w14:textId="77777777" w:rsidR="00735B52" w:rsidRPr="00735B52" w:rsidRDefault="00735B52" w:rsidP="00735B52">
      <w:pPr>
        <w:numPr>
          <w:ilvl w:val="2"/>
          <w:numId w:val="44"/>
        </w:numPr>
        <w:tabs>
          <w:tab w:val="left" w:pos="1210"/>
        </w:tabs>
        <w:suppressAutoHyphens/>
        <w:spacing w:after="0" w:line="240" w:lineRule="auto"/>
        <w:ind w:left="709"/>
        <w:jc w:val="both"/>
        <w:rPr>
          <w:rFonts w:ascii="Verdana" w:hAnsi="Verdana"/>
          <w:kern w:val="2"/>
          <w:sz w:val="18"/>
          <w:szCs w:val="18"/>
        </w:rPr>
      </w:pPr>
      <w:r w:rsidRPr="00735B52">
        <w:rPr>
          <w:rFonts w:ascii="Verdana" w:hAnsi="Verdana" w:cs="Verdana"/>
          <w:kern w:val="2"/>
          <w:sz w:val="18"/>
          <w:szCs w:val="18"/>
        </w:rPr>
        <w:t xml:space="preserve">z tytułu odstąpienia od Umowy w całości przez którąkolwiek ze stron z przyczyn występujących po stronie Zamawiającego, w wysokości 10% całkowitego wynagrodzenia brutto określonego w §7 ust. 1;  </w:t>
      </w:r>
    </w:p>
    <w:p w14:paraId="35923023" w14:textId="77777777" w:rsidR="00735B52" w:rsidRPr="00735B52" w:rsidRDefault="00735B52" w:rsidP="00735B52">
      <w:pPr>
        <w:numPr>
          <w:ilvl w:val="2"/>
          <w:numId w:val="44"/>
        </w:numPr>
        <w:tabs>
          <w:tab w:val="left" w:pos="1210"/>
        </w:tabs>
        <w:suppressAutoHyphens/>
        <w:spacing w:after="0" w:line="240" w:lineRule="auto"/>
        <w:ind w:left="709"/>
        <w:jc w:val="both"/>
        <w:rPr>
          <w:rFonts w:ascii="Verdana" w:hAnsi="Verdana"/>
          <w:kern w:val="2"/>
          <w:sz w:val="18"/>
          <w:szCs w:val="18"/>
        </w:rPr>
      </w:pPr>
      <w:r w:rsidRPr="00735B52">
        <w:rPr>
          <w:rFonts w:ascii="Verdana" w:hAnsi="Verdana" w:cs="Verdana"/>
          <w:kern w:val="2"/>
          <w:sz w:val="18"/>
          <w:szCs w:val="18"/>
        </w:rPr>
        <w:t>z tytułu odstąpienia od Umowy w części przez którąkolwiek ze stron z przyczyn występujących po stronie Zamawiającego, w wysokości 10% od kwoty stanowiącej różnicę pomiędzy wynagrodzeniem brutto za całość przedmiotu Umowy określonego w §7 ust. 1 a wynagrodzeniem brutto za część przedmiotu Umowy wykonanego i odebranego przez Zamawiającego;</w:t>
      </w:r>
    </w:p>
    <w:p w14:paraId="444D899A" w14:textId="0BCA2EDA" w:rsidR="00735B52" w:rsidRPr="00735B52" w:rsidRDefault="00735B52" w:rsidP="00735B52">
      <w:pPr>
        <w:pStyle w:val="Akapitzlist"/>
        <w:numPr>
          <w:ilvl w:val="0"/>
          <w:numId w:val="44"/>
        </w:numPr>
        <w:suppressAutoHyphens/>
        <w:spacing w:after="0" w:line="240" w:lineRule="auto"/>
        <w:jc w:val="both"/>
        <w:rPr>
          <w:rFonts w:ascii="Verdana" w:hAnsi="Verdana"/>
          <w:sz w:val="18"/>
        </w:rPr>
      </w:pPr>
      <w:r w:rsidRPr="00735B52">
        <w:rPr>
          <w:rFonts w:ascii="Verdana" w:hAnsi="Verdana" w:cs="Verdana"/>
          <w:sz w:val="18"/>
          <w:szCs w:val="18"/>
        </w:rPr>
        <w:t xml:space="preserve">Łączna maksymalna wysokość kar umownych nie przekroczy </w:t>
      </w:r>
      <w:r w:rsidRPr="00735B52">
        <w:rPr>
          <w:rFonts w:ascii="Verdana" w:hAnsi="Verdana" w:cs="Verdana"/>
          <w:b/>
          <w:sz w:val="18"/>
          <w:szCs w:val="18"/>
        </w:rPr>
        <w:t>25%</w:t>
      </w:r>
      <w:r w:rsidRPr="00735B52">
        <w:rPr>
          <w:rFonts w:ascii="Verdana" w:hAnsi="Verdana" w:cs="Verdana"/>
          <w:sz w:val="18"/>
          <w:szCs w:val="18"/>
        </w:rPr>
        <w:t xml:space="preserve"> całkowitego wynagrodzenia brutto określonego w §7 ust. 1</w:t>
      </w:r>
    </w:p>
    <w:p w14:paraId="6DA4BF72" w14:textId="77777777" w:rsidR="00735B52" w:rsidRPr="00735B52" w:rsidRDefault="00735B52" w:rsidP="00735B52">
      <w:pPr>
        <w:widowControl/>
        <w:numPr>
          <w:ilvl w:val="0"/>
          <w:numId w:val="44"/>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735B52">
        <w:rPr>
          <w:rFonts w:ascii="Verdana" w:eastAsia="Calibri" w:hAnsi="Verdana" w:cs="Verdana"/>
          <w:kern w:val="0"/>
          <w:sz w:val="18"/>
          <w:szCs w:val="18"/>
          <w:lang w:eastAsia="en-US"/>
        </w:rPr>
        <w:t xml:space="preserve">Jeżeli kary umowne nie pokryją poniesionej szkody, Strony niniejszej Umowy zastrzegają sobie prawo do dochodzenia odszkodowania uzupełniającego na zasadach określonych w art. 471 k.c. do wysokości poniesionej szkody. </w:t>
      </w:r>
    </w:p>
    <w:p w14:paraId="645164D5" w14:textId="77777777" w:rsidR="00735B52" w:rsidRPr="00735B52" w:rsidRDefault="00735B52" w:rsidP="00735B52">
      <w:pPr>
        <w:widowControl/>
        <w:numPr>
          <w:ilvl w:val="0"/>
          <w:numId w:val="44"/>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735B52">
        <w:rPr>
          <w:rFonts w:ascii="Verdana" w:eastAsia="Calibri" w:hAnsi="Verdana" w:cs="Verdana"/>
          <w:kern w:val="0"/>
          <w:sz w:val="18"/>
          <w:szCs w:val="18"/>
          <w:lang w:eastAsia="en-US"/>
        </w:rPr>
        <w:t xml:space="preserve">Wykonawca zobowiązany jest do naprawienia szkód powstałych z jego winy. </w:t>
      </w:r>
    </w:p>
    <w:p w14:paraId="2196394A" w14:textId="18022F9E" w:rsidR="00735B52" w:rsidRPr="00735B52" w:rsidRDefault="00735B52" w:rsidP="00735B52">
      <w:pPr>
        <w:numPr>
          <w:ilvl w:val="0"/>
          <w:numId w:val="44"/>
        </w:numPr>
        <w:suppressAutoHyphens/>
        <w:spacing w:after="0" w:line="240" w:lineRule="auto"/>
        <w:jc w:val="both"/>
        <w:rPr>
          <w:rFonts w:ascii="Verdana" w:hAnsi="Verdana" w:cs="Verdana"/>
          <w:sz w:val="18"/>
          <w:szCs w:val="18"/>
        </w:rPr>
      </w:pPr>
      <w:r w:rsidRPr="00735B52">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72AB9615" w14:textId="49254B66" w:rsidR="00020164" w:rsidRPr="008B6EF2" w:rsidRDefault="00735B52" w:rsidP="00735B52">
      <w:pPr>
        <w:numPr>
          <w:ilvl w:val="0"/>
          <w:numId w:val="35"/>
        </w:numPr>
        <w:suppressAutoHyphens/>
        <w:spacing w:after="0" w:line="240" w:lineRule="auto"/>
        <w:jc w:val="both"/>
        <w:rPr>
          <w:rFonts w:ascii="Verdana" w:hAnsi="Verdana" w:cs="Verdana"/>
          <w:sz w:val="18"/>
          <w:szCs w:val="18"/>
        </w:rPr>
      </w:pPr>
      <w:r>
        <w:rPr>
          <w:rFonts w:ascii="Verdana" w:hAnsi="Verdana" w:cs="Verdana"/>
          <w:sz w:val="18"/>
          <w:szCs w:val="18"/>
        </w:rPr>
        <w:t xml:space="preserve">6. </w:t>
      </w:r>
      <w:r w:rsidRPr="00735B5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lastRenderedPageBreak/>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0A85F366" w:rsidR="0097361C" w:rsidRPr="003F5FF0"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w:t>
      </w:r>
      <w:r w:rsidRPr="003F5FF0">
        <w:rPr>
          <w:rFonts w:ascii="Verdana" w:hAnsi="Verdana" w:cs="Verdana"/>
          <w:kern w:val="2"/>
          <w:sz w:val="18"/>
          <w:szCs w:val="18"/>
        </w:rPr>
        <w:t xml:space="preserve">terminie </w:t>
      </w:r>
      <w:r w:rsidR="0008786C" w:rsidRPr="003F5FF0">
        <w:rPr>
          <w:rFonts w:ascii="Verdana" w:hAnsi="Verdana" w:cs="Verdana"/>
          <w:kern w:val="2"/>
          <w:sz w:val="18"/>
          <w:szCs w:val="18"/>
        </w:rPr>
        <w:t xml:space="preserve">14 </w:t>
      </w:r>
      <w:r w:rsidRPr="003F5FF0">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3F5FF0" w:rsidRDefault="0097361C" w:rsidP="0007152F">
      <w:pPr>
        <w:numPr>
          <w:ilvl w:val="0"/>
          <w:numId w:val="16"/>
        </w:numPr>
        <w:suppressAutoHyphens/>
        <w:spacing w:after="0" w:line="240" w:lineRule="auto"/>
        <w:jc w:val="both"/>
        <w:rPr>
          <w:rFonts w:ascii="Verdana" w:hAnsi="Verdana" w:cs="Verdana"/>
          <w:kern w:val="2"/>
          <w:sz w:val="18"/>
          <w:szCs w:val="18"/>
        </w:rPr>
      </w:pPr>
      <w:r w:rsidRPr="003F5FF0">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3F5FF0">
        <w:rPr>
          <w:rFonts w:ascii="Verdana" w:hAnsi="Verdana" w:cs="Verdana"/>
          <w:kern w:val="2"/>
          <w:sz w:val="18"/>
          <w:szCs w:val="18"/>
        </w:rPr>
        <w:t>5</w:t>
      </w:r>
      <w:r w:rsidR="00ED6027" w:rsidRPr="003F5FF0">
        <w:rPr>
          <w:rFonts w:ascii="Verdana" w:hAnsi="Verdana" w:cs="Verdana"/>
          <w:kern w:val="2"/>
          <w:sz w:val="18"/>
          <w:szCs w:val="18"/>
        </w:rPr>
        <w:t xml:space="preserve"> </w:t>
      </w:r>
      <w:r w:rsidR="0041275B" w:rsidRPr="003F5FF0">
        <w:rPr>
          <w:rFonts w:ascii="Verdana" w:hAnsi="Verdana" w:cs="Verdana"/>
          <w:kern w:val="2"/>
          <w:sz w:val="18"/>
          <w:szCs w:val="18"/>
        </w:rPr>
        <w:t xml:space="preserve">ust. 1 </w:t>
      </w:r>
      <w:r w:rsidR="00693E40" w:rsidRPr="003F5FF0">
        <w:rPr>
          <w:rFonts w:ascii="Verdana" w:hAnsi="Verdana" w:cs="Verdana"/>
          <w:kern w:val="2"/>
          <w:sz w:val="18"/>
          <w:szCs w:val="18"/>
        </w:rPr>
        <w:t>lit</w:t>
      </w:r>
      <w:r w:rsidR="009E1940" w:rsidRPr="003F5FF0">
        <w:rPr>
          <w:rFonts w:ascii="Verdana" w:hAnsi="Verdana" w:cs="Verdana"/>
          <w:kern w:val="2"/>
          <w:sz w:val="18"/>
          <w:szCs w:val="18"/>
        </w:rPr>
        <w:t xml:space="preserve">. </w:t>
      </w:r>
      <w:r w:rsidR="00DE7B32" w:rsidRPr="003F5FF0">
        <w:rPr>
          <w:rFonts w:ascii="Verdana" w:hAnsi="Verdana" w:cs="Verdana"/>
          <w:kern w:val="2"/>
          <w:sz w:val="18"/>
          <w:szCs w:val="18"/>
        </w:rPr>
        <w:t>b</w:t>
      </w:r>
      <w:r w:rsidR="0041275B" w:rsidRPr="003F5FF0">
        <w:rPr>
          <w:rFonts w:ascii="Verdana" w:hAnsi="Verdana" w:cs="Verdana"/>
          <w:kern w:val="2"/>
          <w:sz w:val="18"/>
          <w:szCs w:val="18"/>
        </w:rPr>
        <w:t>)÷</w:t>
      </w:r>
      <w:r w:rsidR="00E60201" w:rsidRPr="003F5FF0">
        <w:rPr>
          <w:rFonts w:ascii="Verdana" w:hAnsi="Verdana" w:cs="Verdana"/>
          <w:kern w:val="2"/>
          <w:sz w:val="18"/>
          <w:szCs w:val="18"/>
        </w:rPr>
        <w:t>j</w:t>
      </w:r>
      <w:r w:rsidRPr="003F5FF0">
        <w:rPr>
          <w:rFonts w:ascii="Verdana" w:hAnsi="Verdana" w:cs="Verdana"/>
          <w:kern w:val="2"/>
          <w:sz w:val="18"/>
          <w:szCs w:val="18"/>
        </w:rPr>
        <w:t>) koszty te ponosi Wykonawca.</w:t>
      </w:r>
    </w:p>
    <w:p w14:paraId="727C6455" w14:textId="77777777" w:rsidR="0097361C" w:rsidRPr="003F5FF0" w:rsidRDefault="0097361C" w:rsidP="0007152F">
      <w:pPr>
        <w:numPr>
          <w:ilvl w:val="0"/>
          <w:numId w:val="16"/>
        </w:numPr>
        <w:suppressAutoHyphens/>
        <w:spacing w:after="0" w:line="240" w:lineRule="auto"/>
        <w:jc w:val="both"/>
        <w:rPr>
          <w:rFonts w:ascii="Verdana" w:hAnsi="Verdana" w:cs="Verdana"/>
          <w:kern w:val="2"/>
          <w:sz w:val="18"/>
          <w:szCs w:val="18"/>
        </w:rPr>
      </w:pPr>
      <w:r w:rsidRPr="003F5FF0">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3F5FF0">
        <w:rPr>
          <w:rFonts w:ascii="Verdana" w:hAnsi="Verdana" w:cs="Verdana"/>
          <w:kern w:val="2"/>
          <w:sz w:val="18"/>
          <w:szCs w:val="18"/>
        </w:rPr>
        <w:t>nieobjętych</w:t>
      </w:r>
      <w:r w:rsidRPr="003F5FF0">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3F5FF0" w:rsidRDefault="0097361C" w:rsidP="0007152F">
      <w:pPr>
        <w:numPr>
          <w:ilvl w:val="0"/>
          <w:numId w:val="16"/>
        </w:numPr>
        <w:suppressAutoHyphens/>
        <w:spacing w:after="0" w:line="240" w:lineRule="auto"/>
        <w:jc w:val="both"/>
        <w:rPr>
          <w:rFonts w:ascii="Verdana" w:hAnsi="Verdana" w:cs="Verdana"/>
          <w:kern w:val="2"/>
          <w:sz w:val="18"/>
          <w:szCs w:val="18"/>
        </w:rPr>
      </w:pPr>
      <w:r w:rsidRPr="003F5FF0">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3F5FF0" w:rsidRDefault="0097361C" w:rsidP="0007152F">
      <w:pPr>
        <w:numPr>
          <w:ilvl w:val="0"/>
          <w:numId w:val="16"/>
        </w:numPr>
        <w:suppressAutoHyphens/>
        <w:spacing w:after="0" w:line="240" w:lineRule="auto"/>
        <w:jc w:val="both"/>
        <w:rPr>
          <w:rFonts w:ascii="Verdana" w:hAnsi="Verdana" w:cs="Verdana"/>
          <w:kern w:val="2"/>
          <w:sz w:val="18"/>
          <w:szCs w:val="18"/>
        </w:rPr>
      </w:pPr>
      <w:r w:rsidRPr="003F5FF0">
        <w:rPr>
          <w:rFonts w:ascii="Verdana" w:hAnsi="Verdana" w:cs="Verdana"/>
          <w:kern w:val="2"/>
          <w:sz w:val="18"/>
          <w:szCs w:val="18"/>
        </w:rPr>
        <w:t xml:space="preserve">Wykonawca niezwłocznie, a najpóźniej w terminie </w:t>
      </w:r>
      <w:r w:rsidR="0008786C" w:rsidRPr="003F5FF0">
        <w:rPr>
          <w:rFonts w:ascii="Verdana" w:hAnsi="Verdana" w:cs="Verdana"/>
          <w:kern w:val="2"/>
          <w:sz w:val="18"/>
          <w:szCs w:val="18"/>
        </w:rPr>
        <w:t>14</w:t>
      </w:r>
      <w:r w:rsidRPr="003F5FF0">
        <w:rPr>
          <w:rFonts w:ascii="Verdana" w:hAnsi="Verdana" w:cs="Verdana"/>
          <w:kern w:val="2"/>
          <w:sz w:val="18"/>
          <w:szCs w:val="18"/>
        </w:rPr>
        <w:t xml:space="preserve"> dni od daty odstąpienia od </w:t>
      </w:r>
      <w:r w:rsidR="00693E40" w:rsidRPr="003F5FF0">
        <w:rPr>
          <w:rFonts w:ascii="Verdana" w:hAnsi="Verdana" w:cs="Verdana"/>
          <w:kern w:val="2"/>
          <w:sz w:val="18"/>
          <w:szCs w:val="18"/>
        </w:rPr>
        <w:t>U</w:t>
      </w:r>
      <w:r w:rsidR="00582A18" w:rsidRPr="003F5FF0">
        <w:rPr>
          <w:rFonts w:ascii="Verdana" w:hAnsi="Verdana" w:cs="Verdana"/>
          <w:kern w:val="2"/>
          <w:sz w:val="18"/>
          <w:szCs w:val="18"/>
        </w:rPr>
        <w:t>mowy, usunie z </w:t>
      </w:r>
      <w:r w:rsidRPr="003F5FF0">
        <w:rPr>
          <w:rFonts w:ascii="Verdana" w:hAnsi="Verdana" w:cs="Verdana"/>
          <w:kern w:val="2"/>
          <w:sz w:val="18"/>
          <w:szCs w:val="18"/>
        </w:rPr>
        <w:t xml:space="preserve">terenu budowy urządzenia zaplecza technicznego przez niego dostarczone lub wzniesione. </w:t>
      </w:r>
    </w:p>
    <w:p w14:paraId="102D9F43" w14:textId="77777777" w:rsidR="0097361C" w:rsidRPr="003F5FF0" w:rsidRDefault="0097361C" w:rsidP="0007152F">
      <w:pPr>
        <w:numPr>
          <w:ilvl w:val="0"/>
          <w:numId w:val="16"/>
        </w:numPr>
        <w:suppressAutoHyphens/>
        <w:spacing w:after="0" w:line="240" w:lineRule="auto"/>
        <w:jc w:val="both"/>
        <w:rPr>
          <w:rFonts w:ascii="Verdana" w:hAnsi="Verdana" w:cs="Verdana"/>
          <w:kern w:val="2"/>
          <w:sz w:val="18"/>
          <w:szCs w:val="18"/>
        </w:rPr>
      </w:pPr>
      <w:r w:rsidRPr="003F5FF0">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3F5FF0" w:rsidRDefault="0097361C" w:rsidP="0007152F">
      <w:pPr>
        <w:numPr>
          <w:ilvl w:val="1"/>
          <w:numId w:val="16"/>
        </w:numPr>
        <w:suppressAutoHyphens/>
        <w:spacing w:after="0" w:line="240" w:lineRule="auto"/>
        <w:jc w:val="both"/>
        <w:rPr>
          <w:rFonts w:ascii="Verdana" w:hAnsi="Verdana" w:cs="Verdana"/>
          <w:kern w:val="2"/>
          <w:sz w:val="18"/>
          <w:szCs w:val="18"/>
        </w:rPr>
      </w:pPr>
      <w:r w:rsidRPr="003F5FF0">
        <w:rPr>
          <w:rFonts w:ascii="Verdana" w:hAnsi="Verdana" w:cs="Verdana"/>
          <w:kern w:val="2"/>
          <w:sz w:val="18"/>
          <w:szCs w:val="18"/>
        </w:rPr>
        <w:t>dokonania odbioru robót przerwanych oraz do zapłaty wynagrodzenia za roboty, które zostały wykonane do dnia odstąpienia</w:t>
      </w:r>
      <w:r w:rsidR="00582A18" w:rsidRPr="003F5FF0">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B246B5">
      <w:pPr>
        <w:numPr>
          <w:ilvl w:val="1"/>
          <w:numId w:val="45"/>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B246B5">
      <w:pPr>
        <w:pStyle w:val="Akapitzlist"/>
        <w:numPr>
          <w:ilvl w:val="2"/>
          <w:numId w:val="45"/>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 xml:space="preserve">nia Wykonawcy nie zmieni się, </w:t>
      </w:r>
      <w:r w:rsidR="0069798B">
        <w:rPr>
          <w:rFonts w:ascii="Verdana" w:hAnsi="Verdana" w:cs="Arial"/>
          <w:sz w:val="18"/>
          <w:szCs w:val="18"/>
        </w:rPr>
        <w:lastRenderedPageBreak/>
        <w:t>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B246B5">
      <w:pPr>
        <w:pStyle w:val="Akapitzlist"/>
        <w:numPr>
          <w:ilvl w:val="2"/>
          <w:numId w:val="45"/>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B246B5">
      <w:pPr>
        <w:numPr>
          <w:ilvl w:val="1"/>
          <w:numId w:val="45"/>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B246B5">
      <w:pPr>
        <w:numPr>
          <w:ilvl w:val="2"/>
          <w:numId w:val="4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B246B5">
      <w:pPr>
        <w:numPr>
          <w:ilvl w:val="2"/>
          <w:numId w:val="4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B246B5">
      <w:pPr>
        <w:numPr>
          <w:ilvl w:val="2"/>
          <w:numId w:val="45"/>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B246B5">
      <w:pPr>
        <w:numPr>
          <w:ilvl w:val="2"/>
          <w:numId w:val="4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B246B5">
      <w:pPr>
        <w:numPr>
          <w:ilvl w:val="2"/>
          <w:numId w:val="45"/>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B246B5">
      <w:pPr>
        <w:numPr>
          <w:ilvl w:val="2"/>
          <w:numId w:val="45"/>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B246B5">
      <w:pPr>
        <w:numPr>
          <w:ilvl w:val="2"/>
          <w:numId w:val="45"/>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B246B5">
      <w:pPr>
        <w:numPr>
          <w:ilvl w:val="2"/>
          <w:numId w:val="45"/>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6F0C2CD6" w14:textId="5A554D49" w:rsidR="00951DC2" w:rsidRPr="00951DC2" w:rsidRDefault="00951DC2" w:rsidP="00B246B5">
      <w:pPr>
        <w:pStyle w:val="Akapitzlist"/>
        <w:numPr>
          <w:ilvl w:val="2"/>
          <w:numId w:val="45"/>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B246B5">
      <w:pPr>
        <w:numPr>
          <w:ilvl w:val="1"/>
          <w:numId w:val="45"/>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B246B5">
      <w:pPr>
        <w:pStyle w:val="Akapitzlist"/>
        <w:numPr>
          <w:ilvl w:val="1"/>
          <w:numId w:val="45"/>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B246B5">
      <w:pPr>
        <w:numPr>
          <w:ilvl w:val="2"/>
          <w:numId w:val="4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B246B5">
      <w:pPr>
        <w:numPr>
          <w:ilvl w:val="2"/>
          <w:numId w:val="4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B246B5">
      <w:pPr>
        <w:numPr>
          <w:ilvl w:val="2"/>
          <w:numId w:val="4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B246B5">
      <w:pPr>
        <w:numPr>
          <w:ilvl w:val="2"/>
          <w:numId w:val="4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B246B5">
      <w:pPr>
        <w:numPr>
          <w:ilvl w:val="1"/>
          <w:numId w:val="45"/>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B246B5">
      <w:pPr>
        <w:numPr>
          <w:ilvl w:val="1"/>
          <w:numId w:val="45"/>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B246B5">
      <w:pPr>
        <w:numPr>
          <w:ilvl w:val="1"/>
          <w:numId w:val="45"/>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B246B5">
      <w:pPr>
        <w:numPr>
          <w:ilvl w:val="1"/>
          <w:numId w:val="45"/>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lastRenderedPageBreak/>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38100900" w:rsidR="00B005D3" w:rsidRPr="003468D8" w:rsidRDefault="00B005D3" w:rsidP="00B005D3">
      <w:pPr>
        <w:spacing w:after="0" w:line="240" w:lineRule="auto"/>
        <w:jc w:val="both"/>
        <w:rPr>
          <w:rFonts w:ascii="Verdana" w:hAnsi="Verdana"/>
          <w:bCs/>
          <w:sz w:val="18"/>
          <w:szCs w:val="18"/>
        </w:rPr>
      </w:pPr>
      <w:r w:rsidRPr="00EC7C7C">
        <w:rPr>
          <w:rFonts w:ascii="Verdana" w:hAnsi="Verdana"/>
          <w:sz w:val="18"/>
          <w:szCs w:val="18"/>
        </w:rPr>
        <w:t xml:space="preserve">Umowa na wykonanie robót budowlanych polegających na realizacji zadania pod nazwą: </w:t>
      </w:r>
      <w:r w:rsidRPr="003468D8">
        <w:rPr>
          <w:rFonts w:ascii="Verdana" w:hAnsi="Verdana"/>
          <w:bCs/>
          <w:sz w:val="18"/>
          <w:szCs w:val="18"/>
        </w:rPr>
        <w:t>„</w:t>
      </w:r>
      <w:r w:rsidR="003468D8" w:rsidRPr="003468D8">
        <w:rPr>
          <w:rFonts w:ascii="Verdana" w:hAnsi="Verdana"/>
          <w:bCs/>
          <w:i/>
          <w:sz w:val="18"/>
          <w:szCs w:val="18"/>
        </w:rPr>
        <w:t>Remont loggii i balkonów budynku mieszkalnego wielorodzinnego AGH przy ul. Gramatyka 7 w Krakowie</w:t>
      </w:r>
      <w:r w:rsidRPr="003468D8">
        <w:rPr>
          <w:rFonts w:ascii="Verdana" w:hAnsi="Verdana"/>
          <w:bCs/>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6658D1A9"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3468D8" w:rsidRPr="003468D8">
        <w:rPr>
          <w:rFonts w:ascii="Verdana" w:hAnsi="Verdana"/>
          <w:i/>
          <w:iCs/>
          <w:sz w:val="18"/>
          <w:szCs w:val="18"/>
        </w:rPr>
        <w:t>Remont loggii i balkonów budynku mieszkalnego wielorodzinnego AGH przy ul. Gramatyka 7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3F5FF0"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w:t>
      </w:r>
      <w:r w:rsidRPr="003F5FF0">
        <w:rPr>
          <w:rFonts w:ascii="Verdana" w:hAnsi="Verdana"/>
          <w:sz w:val="18"/>
          <w:szCs w:val="18"/>
        </w:rPr>
        <w:t xml:space="preserve">rozpoczęciem eksploatacji. </w:t>
      </w:r>
    </w:p>
    <w:p w14:paraId="6D1767B1" w14:textId="77777777" w:rsidR="00B005D3" w:rsidRPr="003F5FF0" w:rsidRDefault="00B005D3" w:rsidP="00B005D3">
      <w:pPr>
        <w:pStyle w:val="Akapitzlist"/>
        <w:numPr>
          <w:ilvl w:val="1"/>
          <w:numId w:val="19"/>
        </w:numPr>
        <w:spacing w:after="0" w:line="240" w:lineRule="auto"/>
        <w:contextualSpacing w:val="0"/>
        <w:jc w:val="both"/>
        <w:rPr>
          <w:rFonts w:ascii="Verdana" w:hAnsi="Verdana"/>
          <w:sz w:val="18"/>
          <w:szCs w:val="18"/>
        </w:rPr>
      </w:pPr>
      <w:r w:rsidRPr="003F5FF0">
        <w:rPr>
          <w:rFonts w:ascii="Verdana" w:hAnsi="Verdana"/>
          <w:sz w:val="18"/>
          <w:szCs w:val="18"/>
        </w:rPr>
        <w:t>Wykonawca-Gwarant zobowiązany jest do wykonywania czynności:</w:t>
      </w:r>
    </w:p>
    <w:p w14:paraId="1806FDAC" w14:textId="77777777" w:rsidR="00B005D3" w:rsidRPr="003F5FF0"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3F5FF0">
        <w:rPr>
          <w:rFonts w:ascii="Verdana" w:hAnsi="Verdana"/>
          <w:sz w:val="18"/>
          <w:szCs w:val="18"/>
        </w:rPr>
        <w:t>niezbędnych do zgodnego z prawem użytkowania elementów i urządzeń podlegających uregulowaniu w polskim prawie**,</w:t>
      </w:r>
    </w:p>
    <w:p w14:paraId="200AA2AD" w14:textId="77777777" w:rsidR="00B005D3" w:rsidRPr="003F5FF0"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3F5FF0">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3F5FF0"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3F5FF0">
        <w:rPr>
          <w:rFonts w:ascii="Verdana" w:hAnsi="Verdana"/>
          <w:sz w:val="18"/>
          <w:szCs w:val="18"/>
        </w:rPr>
        <w:t>corocznych przeglądów gwarancyjnych, prób i badań, których zakres określony jest w DTR-</w:t>
      </w:r>
      <w:proofErr w:type="spellStart"/>
      <w:r w:rsidRPr="003F5FF0">
        <w:rPr>
          <w:rFonts w:ascii="Verdana" w:hAnsi="Verdana"/>
          <w:sz w:val="18"/>
          <w:szCs w:val="18"/>
        </w:rPr>
        <w:t>kach</w:t>
      </w:r>
      <w:proofErr w:type="spellEnd"/>
      <w:r w:rsidRPr="003F5FF0">
        <w:rPr>
          <w:rFonts w:ascii="Verdana" w:hAnsi="Verdana"/>
          <w:sz w:val="18"/>
          <w:szCs w:val="18"/>
        </w:rPr>
        <w:t>, instrukcjach eksploatacji urządzeń i innych przepisach Prawnych w terminie wskazanym przez Zamawiającego, które winny zostać potwierdzone stosownymi protokołami.</w:t>
      </w: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3468D8"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w:t>
      </w:r>
      <w:r w:rsidRPr="003468D8">
        <w:rPr>
          <w:rFonts w:ascii="Verdana" w:hAnsi="Verdana"/>
          <w:sz w:val="18"/>
          <w:szCs w:val="18"/>
        </w:rPr>
        <w:t xml:space="preserve">z dokumentacją powykonawczą, szczegółowego harmonogramu czynności konserwacyjnych, o których mowa w lit. c).  </w:t>
      </w:r>
    </w:p>
    <w:p w14:paraId="5E46FD00" w14:textId="77777777" w:rsidR="00B005D3" w:rsidRPr="003468D8" w:rsidRDefault="00B005D3" w:rsidP="00B005D3">
      <w:pPr>
        <w:pStyle w:val="Akapitzlist"/>
        <w:numPr>
          <w:ilvl w:val="1"/>
          <w:numId w:val="19"/>
        </w:numPr>
        <w:spacing w:after="0" w:line="240" w:lineRule="auto"/>
        <w:contextualSpacing w:val="0"/>
        <w:jc w:val="both"/>
        <w:rPr>
          <w:rFonts w:ascii="Verdana" w:hAnsi="Verdana"/>
          <w:sz w:val="18"/>
          <w:szCs w:val="18"/>
        </w:rPr>
      </w:pPr>
      <w:r w:rsidRPr="003468D8">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3468D8" w:rsidRDefault="00B005D3" w:rsidP="00B005D3">
      <w:pPr>
        <w:pStyle w:val="Akapitzlist"/>
        <w:numPr>
          <w:ilvl w:val="1"/>
          <w:numId w:val="19"/>
        </w:numPr>
        <w:spacing w:after="0" w:line="240" w:lineRule="auto"/>
        <w:contextualSpacing w:val="0"/>
        <w:jc w:val="both"/>
        <w:rPr>
          <w:rFonts w:ascii="Verdana" w:hAnsi="Verdana"/>
          <w:sz w:val="18"/>
          <w:szCs w:val="18"/>
        </w:rPr>
      </w:pPr>
      <w:r w:rsidRPr="003468D8">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3468D8" w:rsidRDefault="00B005D3" w:rsidP="00B005D3">
      <w:pPr>
        <w:pStyle w:val="Akapitzlist"/>
        <w:numPr>
          <w:ilvl w:val="1"/>
          <w:numId w:val="19"/>
        </w:numPr>
        <w:spacing w:after="0" w:line="240" w:lineRule="auto"/>
        <w:contextualSpacing w:val="0"/>
        <w:jc w:val="both"/>
        <w:rPr>
          <w:rFonts w:ascii="Verdana" w:hAnsi="Verdana"/>
          <w:sz w:val="18"/>
          <w:szCs w:val="18"/>
        </w:rPr>
      </w:pPr>
      <w:r w:rsidRPr="003468D8">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3468D8">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w:t>
      </w:r>
      <w:r w:rsidRPr="00EC7C7C">
        <w:rPr>
          <w:rFonts w:ascii="Verdana" w:hAnsi="Verdana"/>
          <w:sz w:val="18"/>
          <w:szCs w:val="18"/>
        </w:rPr>
        <w:t xml:space="preserve">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3468D8" w:rsidRDefault="00B005D3" w:rsidP="00B005D3">
      <w:pPr>
        <w:spacing w:after="0" w:line="240" w:lineRule="auto"/>
        <w:jc w:val="both"/>
        <w:rPr>
          <w:rFonts w:ascii="Verdana" w:hAnsi="Verdana"/>
          <w:sz w:val="16"/>
          <w:szCs w:val="16"/>
        </w:rPr>
      </w:pPr>
      <w:r w:rsidRPr="003468D8">
        <w:rPr>
          <w:rFonts w:ascii="Verdana" w:hAnsi="Verdana"/>
          <w:sz w:val="16"/>
          <w:szCs w:val="16"/>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186F031B"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23D79" w14:textId="77777777" w:rsidR="00E46A2C" w:rsidRDefault="00E46A2C" w:rsidP="00467FC3">
      <w:pPr>
        <w:spacing w:after="0" w:line="240" w:lineRule="auto"/>
      </w:pPr>
      <w:r>
        <w:separator/>
      </w:r>
    </w:p>
  </w:endnote>
  <w:endnote w:type="continuationSeparator" w:id="0">
    <w:p w14:paraId="76B52D2C" w14:textId="77777777" w:rsidR="00E46A2C" w:rsidRDefault="00E46A2C"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094BD" w14:textId="77777777" w:rsidR="00E46A2C" w:rsidRDefault="00E46A2C" w:rsidP="00467FC3">
      <w:pPr>
        <w:spacing w:after="0" w:line="240" w:lineRule="auto"/>
      </w:pPr>
      <w:r>
        <w:separator/>
      </w:r>
    </w:p>
  </w:footnote>
  <w:footnote w:type="continuationSeparator" w:id="0">
    <w:p w14:paraId="2B697AC7" w14:textId="77777777" w:rsidR="00E46A2C" w:rsidRDefault="00E46A2C"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99067B"/>
    <w:multiLevelType w:val="multilevel"/>
    <w:tmpl w:val="7EC855D6"/>
    <w:lvl w:ilvl="0">
      <w:start w:val="3"/>
      <w:numFmt w:val="decimal"/>
      <w:lvlText w:val=""/>
      <w:lvlJc w:val="left"/>
      <w:pPr>
        <w:ind w:left="0" w:firstLine="0"/>
      </w:pPr>
      <w:rPr>
        <w:rFonts w:hint="default"/>
      </w:rPr>
    </w:lvl>
    <w:lvl w:ilvl="1">
      <w:start w:val="1"/>
      <w:numFmt w:val="decimal"/>
      <w:lvlText w:val="%2)"/>
      <w:lvlJc w:val="center"/>
      <w:pPr>
        <w:tabs>
          <w:tab w:val="num" w:pos="737"/>
        </w:tabs>
        <w:ind w:left="567" w:hanging="170"/>
      </w:pPr>
      <w:rPr>
        <w:rFonts w:hint="default"/>
        <w:b/>
      </w:rPr>
    </w:lvl>
    <w:lvl w:ilvl="2">
      <w:numFmt w:val="lowerLetter"/>
      <w:lvlText w:val="%3)"/>
      <w:lvlJc w:val="center"/>
      <w:pPr>
        <w:ind w:left="907" w:hanging="170"/>
      </w:pPr>
      <w:rPr>
        <w:rFonts w:hint="default"/>
        <w:b w:val="0"/>
        <w:bCs w:val="0"/>
        <w:i/>
        <w:iCs/>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4" w15:restartNumberingAfterBreak="0">
    <w:nsid w:val="1ADC0F30"/>
    <w:multiLevelType w:val="multilevel"/>
    <w:tmpl w:val="9086E62A"/>
    <w:numStyleLink w:val="Styldoumwv2"/>
  </w:abstractNum>
  <w:abstractNum w:abstractNumId="45"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89C1E51"/>
    <w:multiLevelType w:val="multilevel"/>
    <w:tmpl w:val="1CD8E61C"/>
    <w:lvl w:ilvl="0">
      <w:start w:val="1"/>
      <w:numFmt w:val="decimal"/>
      <w:lvlText w:val="%1."/>
      <w:lvlJc w:val="left"/>
      <w:pPr>
        <w:ind w:left="0" w:firstLine="0"/>
      </w:pPr>
    </w:lvl>
    <w:lvl w:ilvl="1">
      <w:start w:val="1"/>
      <w:numFmt w:val="decimal"/>
      <w:lvlText w:val="%2)"/>
      <w:lvlJc w:val="left"/>
      <w:pPr>
        <w:ind w:left="360" w:hanging="360"/>
      </w:pPr>
    </w:lvl>
    <w:lvl w:ilvl="2">
      <w:start w:val="1"/>
      <w:numFmt w:val="lowerLetter"/>
      <w:lvlText w:val="%3)"/>
      <w:lvlJc w:val="left"/>
      <w:pPr>
        <w:ind w:left="360" w:hanging="36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0"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B9A6BAD"/>
    <w:multiLevelType w:val="multilevel"/>
    <w:tmpl w:val="34A286FE"/>
    <w:numStyleLink w:val="Styl4"/>
  </w:abstractNum>
  <w:abstractNum w:abstractNumId="52"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D9E3787"/>
    <w:multiLevelType w:val="multilevel"/>
    <w:tmpl w:val="9086E6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45633C4D"/>
    <w:multiLevelType w:val="multilevel"/>
    <w:tmpl w:val="9086E6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1" w15:restartNumberingAfterBreak="0">
    <w:nsid w:val="55CB01AA"/>
    <w:multiLevelType w:val="multilevel"/>
    <w:tmpl w:val="FFCA7CC0"/>
    <w:lvl w:ilvl="0">
      <w:start w:val="1"/>
      <w:numFmt w:val="decimal"/>
      <w:lvlText w:val="%1."/>
      <w:lvlJc w:val="left"/>
      <w:pPr>
        <w:ind w:left="0" w:firstLine="0"/>
      </w:pPr>
    </w:lvl>
    <w:lvl w:ilvl="1">
      <w:start w:val="1"/>
      <w:numFmt w:val="decimal"/>
      <w:lvlText w:val="%2)"/>
      <w:lvlJc w:val="left"/>
      <w:pPr>
        <w:ind w:left="360" w:hanging="360"/>
      </w:pPr>
    </w:lvl>
    <w:lvl w:ilvl="2">
      <w:start w:val="1"/>
      <w:numFmt w:val="lowerLetter"/>
      <w:lvlText w:val="%3)"/>
      <w:lvlJc w:val="left"/>
      <w:pPr>
        <w:ind w:left="360" w:hanging="36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2"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86D2151"/>
    <w:multiLevelType w:val="multilevel"/>
    <w:tmpl w:val="7DD2632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5DE97FCA"/>
    <w:multiLevelType w:val="multilevel"/>
    <w:tmpl w:val="9086E6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15:restartNumberingAfterBreak="0">
    <w:nsid w:val="71023914"/>
    <w:multiLevelType w:val="multilevel"/>
    <w:tmpl w:val="9086E6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75A50E92"/>
    <w:multiLevelType w:val="multilevel"/>
    <w:tmpl w:val="9086E6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4"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5"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6"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3636740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0933276">
    <w:abstractNumId w:val="59"/>
  </w:num>
  <w:num w:numId="3" w16cid:durableId="1683630607">
    <w:abstractNumId w:val="50"/>
  </w:num>
  <w:num w:numId="4" w16cid:durableId="1862911">
    <w:abstractNumId w:val="39"/>
  </w:num>
  <w:num w:numId="5" w16cid:durableId="632175930">
    <w:abstractNumId w:val="42"/>
  </w:num>
  <w:num w:numId="6" w16cid:durableId="1408070912">
    <w:abstractNumId w:val="70"/>
  </w:num>
  <w:num w:numId="7" w16cid:durableId="1244215502">
    <w:abstractNumId w:val="34"/>
  </w:num>
  <w:num w:numId="8" w16cid:durableId="215361309">
    <w:abstractNumId w:val="46"/>
  </w:num>
  <w:num w:numId="9" w16cid:durableId="1020279279">
    <w:abstractNumId w:val="35"/>
  </w:num>
  <w:num w:numId="10" w16cid:durableId="1466393396">
    <w:abstractNumId w:val="37"/>
  </w:num>
  <w:num w:numId="11" w16cid:durableId="1320231158">
    <w:abstractNumId w:val="44"/>
  </w:num>
  <w:num w:numId="12" w16cid:durableId="258955712">
    <w:abstractNumId w:val="71"/>
  </w:num>
  <w:num w:numId="13" w16cid:durableId="225184075">
    <w:abstractNumId w:val="40"/>
  </w:num>
  <w:num w:numId="14" w16cid:durableId="1471552209">
    <w:abstractNumId w:val="65"/>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511184869">
    <w:abstractNumId w:val="52"/>
  </w:num>
  <w:num w:numId="16" w16cid:durableId="1466508479">
    <w:abstractNumId w:val="41"/>
  </w:num>
  <w:num w:numId="17" w16cid:durableId="528034911">
    <w:abstractNumId w:val="56"/>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551304552">
    <w:abstractNumId w:val="74"/>
  </w:num>
  <w:num w:numId="19" w16cid:durableId="1399327975">
    <w:abstractNumId w:val="64"/>
  </w:num>
  <w:num w:numId="20" w16cid:durableId="915896193">
    <w:abstractNumId w:val="69"/>
  </w:num>
  <w:num w:numId="21" w16cid:durableId="848101619">
    <w:abstractNumId w:val="68"/>
  </w:num>
  <w:num w:numId="22" w16cid:durableId="737215969">
    <w:abstractNumId w:val="51"/>
  </w:num>
  <w:num w:numId="23" w16cid:durableId="844325588">
    <w:abstractNumId w:val="60"/>
  </w:num>
  <w:num w:numId="24" w16cid:durableId="865093940">
    <w:abstractNumId w:val="38"/>
  </w:num>
  <w:num w:numId="25" w16cid:durableId="43071186">
    <w:abstractNumId w:val="73"/>
  </w:num>
  <w:num w:numId="26" w16cid:durableId="1984388218">
    <w:abstractNumId w:val="76"/>
  </w:num>
  <w:num w:numId="27" w16cid:durableId="1454980949">
    <w:abstractNumId w:val="55"/>
  </w:num>
  <w:num w:numId="28" w16cid:durableId="263342152">
    <w:abstractNumId w:val="62"/>
  </w:num>
  <w:num w:numId="29" w16cid:durableId="1303802388">
    <w:abstractNumId w:val="46"/>
  </w:num>
  <w:num w:numId="30" w16cid:durableId="1911496611">
    <w:abstractNumId w:val="56"/>
  </w:num>
  <w:num w:numId="31" w16cid:durableId="521164410">
    <w:abstractNumId w:val="36"/>
  </w:num>
  <w:num w:numId="32" w16cid:durableId="75134354">
    <w:abstractNumId w:val="72"/>
  </w:num>
  <w:num w:numId="33" w16cid:durableId="956915073">
    <w:abstractNumId w:val="58"/>
  </w:num>
  <w:num w:numId="34" w16cid:durableId="1381518560">
    <w:abstractNumId w:val="45"/>
  </w:num>
  <w:num w:numId="35" w16cid:durableId="923878800">
    <w:abstractNumId w:val="65"/>
  </w:num>
  <w:num w:numId="36" w16cid:durableId="1287156789">
    <w:abstractNumId w:val="67"/>
  </w:num>
  <w:num w:numId="37" w16cid:durableId="1406486892">
    <w:abstractNumId w:val="54"/>
  </w:num>
  <w:num w:numId="38" w16cid:durableId="293757327">
    <w:abstractNumId w:val="57"/>
  </w:num>
  <w:num w:numId="39" w16cid:durableId="1258172180">
    <w:abstractNumId w:val="48"/>
  </w:num>
  <w:num w:numId="40" w16cid:durableId="76141942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74145984">
    <w:abstractNumId w:val="63"/>
  </w:num>
  <w:num w:numId="42" w16cid:durableId="264002226">
    <w:abstractNumId w:val="65"/>
    <w:lvlOverride w:ilvl="0">
      <w:startOverride w:val="1"/>
    </w:lvlOverride>
    <w:lvlOverride w:ilvl="1">
      <w:startOverride w:val="1"/>
    </w:lvlOverride>
    <w:lvlOverride w:ilvl="2"/>
    <w:lvlOverride w:ilvl="3"/>
    <w:lvlOverride w:ilvl="4"/>
    <w:lvlOverride w:ilvl="5"/>
    <w:lvlOverride w:ilvl="6"/>
    <w:lvlOverride w:ilvl="7"/>
    <w:lvlOverride w:ilvl="8"/>
  </w:num>
  <w:num w:numId="43" w16cid:durableId="72244388">
    <w:abstractNumId w:val="6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4" w16cid:durableId="514686937">
    <w:abstractNumId w:val="4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5" w16cid:durableId="1000736595">
    <w:abstractNumId w:val="4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C7F0D"/>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2CF8"/>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2076"/>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2988"/>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3AE9"/>
    <w:rsid w:val="00334FEB"/>
    <w:rsid w:val="00335914"/>
    <w:rsid w:val="00335CEB"/>
    <w:rsid w:val="00335F84"/>
    <w:rsid w:val="00336E95"/>
    <w:rsid w:val="0034009B"/>
    <w:rsid w:val="003423D8"/>
    <w:rsid w:val="00344005"/>
    <w:rsid w:val="00344556"/>
    <w:rsid w:val="00344B72"/>
    <w:rsid w:val="00344F10"/>
    <w:rsid w:val="003468D8"/>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37"/>
    <w:rsid w:val="003F3FC4"/>
    <w:rsid w:val="003F539D"/>
    <w:rsid w:val="003F584A"/>
    <w:rsid w:val="003F5FF0"/>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411C"/>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6196"/>
    <w:rsid w:val="00457DBA"/>
    <w:rsid w:val="00457FBF"/>
    <w:rsid w:val="0046013C"/>
    <w:rsid w:val="00462077"/>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3A07"/>
    <w:rsid w:val="004957D6"/>
    <w:rsid w:val="00495BF0"/>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16DB5"/>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B52"/>
    <w:rsid w:val="00735EEE"/>
    <w:rsid w:val="0073798F"/>
    <w:rsid w:val="00741A2A"/>
    <w:rsid w:val="007425E6"/>
    <w:rsid w:val="007474DA"/>
    <w:rsid w:val="00747B3E"/>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4BC3"/>
    <w:rsid w:val="007D72F2"/>
    <w:rsid w:val="007E0068"/>
    <w:rsid w:val="007E1D01"/>
    <w:rsid w:val="007E28BF"/>
    <w:rsid w:val="007E4963"/>
    <w:rsid w:val="007E68C5"/>
    <w:rsid w:val="007E708E"/>
    <w:rsid w:val="007F3030"/>
    <w:rsid w:val="007F45C3"/>
    <w:rsid w:val="007F4BEB"/>
    <w:rsid w:val="007F4C78"/>
    <w:rsid w:val="007F7880"/>
    <w:rsid w:val="007F7D2D"/>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E12"/>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C5E"/>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239"/>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60A"/>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6B5"/>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020A"/>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60F"/>
    <w:rsid w:val="00D62EDA"/>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2C78"/>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C1"/>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2207"/>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6A2C"/>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7D8"/>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 w:type="numbering" w:customStyle="1" w:styleId="Styldoumwv21">
    <w:name w:val="Styl do umów v21"/>
    <w:uiPriority w:val="99"/>
    <w:rsid w:val="00346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5CF4B9-D2BA-43F4-9610-D4A61020E6CA}">
  <ds:schemaRefs>
    <ds:schemaRef ds:uri="http://schemas.openxmlformats.org/officeDocument/2006/bibliography"/>
  </ds:schemaRefs>
</ds:datastoreItem>
</file>

<file path=customXml/itemProps4.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5.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10073</Words>
  <Characters>60438</Characters>
  <Application>Microsoft Office Word</Application>
  <DocSecurity>0</DocSecurity>
  <Lines>503</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2026-06-23T13:10:00Z</cp:lastPrinted>
  <dcterms:created xsi:type="dcterms:W3CDTF">2026-06-23T13:10:00Z</dcterms:created>
  <dcterms:modified xsi:type="dcterms:W3CDTF">2026-06-23T13:10:00Z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