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7F6699" w14:textId="77777777" w:rsidR="00C662DD" w:rsidRDefault="00AE49F6">
      <w:pPr>
        <w:spacing w:after="240"/>
      </w:pPr>
      <w:bookmarkStart w:id="0" w:name="_Hlk53520193"/>
      <w:r>
        <w:rPr>
          <w:noProof/>
        </w:rPr>
        <w:drawing>
          <wp:anchor distT="0" distB="0" distL="114300" distR="114300" simplePos="0" relativeHeight="251657216" behindDoc="1" locked="0" layoutInCell="1" allowOverlap="1" wp14:anchorId="23537D40" wp14:editId="54F8D6CB">
            <wp:simplePos x="0" y="0"/>
            <wp:positionH relativeFrom="margin">
              <wp:posOffset>4802501</wp:posOffset>
            </wp:positionH>
            <wp:positionV relativeFrom="page">
              <wp:posOffset>914400</wp:posOffset>
            </wp:positionV>
            <wp:extent cx="1304921" cy="767081"/>
            <wp:effectExtent l="0" t="0" r="0" b="0"/>
            <wp:wrapNone/>
            <wp:docPr id="309658052" name="Obraz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304921" cy="767081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688FCF80" w14:textId="77777777" w:rsidR="00C662DD" w:rsidRDefault="00AE49F6">
      <w:pPr>
        <w:spacing w:after="240"/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6954FBB7" wp14:editId="7C4990BD">
            <wp:simplePos x="0" y="0"/>
            <wp:positionH relativeFrom="margin">
              <wp:posOffset>2784476</wp:posOffset>
            </wp:positionH>
            <wp:positionV relativeFrom="paragraph">
              <wp:posOffset>313053</wp:posOffset>
            </wp:positionV>
            <wp:extent cx="1788795" cy="231142"/>
            <wp:effectExtent l="0" t="0" r="1905" b="0"/>
            <wp:wrapNone/>
            <wp:docPr id="1120637076" name="Obraz 2" descr="LOGO_PL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788795" cy="231142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</w:p>
    <w:p w14:paraId="70184C1F" w14:textId="77777777" w:rsidR="00C662DD" w:rsidRDefault="00AE49F6">
      <w:pPr>
        <w:spacing w:after="240"/>
      </w:pPr>
      <w:r>
        <w:rPr>
          <w:noProof/>
          <w:sz w:val="22"/>
          <w:szCs w:val="22"/>
        </w:rPr>
        <w:drawing>
          <wp:inline distT="0" distB="0" distL="0" distR="0" wp14:anchorId="2D42AD21" wp14:editId="71F8983D">
            <wp:extent cx="1030601" cy="426723"/>
            <wp:effectExtent l="0" t="0" r="0" b="0"/>
            <wp:docPr id="473490162" name="Picture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30601" cy="42672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     </w:t>
      </w:r>
      <w:r>
        <w:rPr>
          <w:noProof/>
          <w:sz w:val="22"/>
          <w:szCs w:val="22"/>
        </w:rPr>
        <w:drawing>
          <wp:inline distT="0" distB="0" distL="0" distR="0" wp14:anchorId="68F54069" wp14:editId="23B4FDD9">
            <wp:extent cx="1085219" cy="450854"/>
            <wp:effectExtent l="0" t="0" r="631" b="6346"/>
            <wp:docPr id="278792469" name="Picture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085219" cy="450854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inline>
        </w:drawing>
      </w:r>
      <w:r>
        <w:rPr>
          <w:sz w:val="22"/>
          <w:szCs w:val="22"/>
        </w:rPr>
        <w:t xml:space="preserve">  </w:t>
      </w:r>
    </w:p>
    <w:p w14:paraId="1A1A0CFB" w14:textId="7144BB54" w:rsidR="004B4E08" w:rsidRPr="00580CCF" w:rsidRDefault="004B4E08" w:rsidP="00580CCF">
      <w:pPr>
        <w:suppressAutoHyphens w:val="0"/>
        <w:autoSpaceDN/>
        <w:rPr>
          <w:sz w:val="18"/>
          <w:szCs w:val="18"/>
        </w:rPr>
      </w:pPr>
      <w:r w:rsidRPr="00580CCF">
        <w:rPr>
          <w:b/>
          <w:bCs/>
          <w:sz w:val="18"/>
          <w:szCs w:val="18"/>
        </w:rPr>
        <w:t>Akademia Górniczo - Hutnicza</w:t>
      </w:r>
      <w:r w:rsidR="00580CCF" w:rsidRPr="00580CCF">
        <w:rPr>
          <w:sz w:val="18"/>
          <w:szCs w:val="18"/>
        </w:rPr>
        <w:t xml:space="preserve"> </w:t>
      </w:r>
      <w:r w:rsidR="00580CCF" w:rsidRPr="00580CCF">
        <w:rPr>
          <w:sz w:val="18"/>
          <w:szCs w:val="18"/>
        </w:rPr>
        <w:tab/>
      </w:r>
      <w:r w:rsidR="00580CCF" w:rsidRPr="00580CCF">
        <w:rPr>
          <w:sz w:val="18"/>
          <w:szCs w:val="18"/>
        </w:rPr>
        <w:tab/>
      </w:r>
      <w:r w:rsidR="00580CCF" w:rsidRPr="00580CCF">
        <w:rPr>
          <w:sz w:val="18"/>
          <w:szCs w:val="18"/>
        </w:rPr>
        <w:tab/>
      </w:r>
      <w:r w:rsidR="00580CCF" w:rsidRPr="00580CCF">
        <w:rPr>
          <w:sz w:val="18"/>
          <w:szCs w:val="18"/>
        </w:rPr>
        <w:tab/>
      </w:r>
      <w:r w:rsidR="00580CCF" w:rsidRPr="00580CCF">
        <w:rPr>
          <w:sz w:val="18"/>
          <w:szCs w:val="18"/>
        </w:rPr>
        <w:tab/>
      </w:r>
      <w:r w:rsidR="00580CCF" w:rsidRPr="00580CCF">
        <w:rPr>
          <w:sz w:val="18"/>
          <w:szCs w:val="18"/>
        </w:rPr>
        <w:tab/>
      </w:r>
      <w:r w:rsidR="00580CCF">
        <w:rPr>
          <w:sz w:val="18"/>
          <w:szCs w:val="18"/>
        </w:rPr>
        <w:t xml:space="preserve">                                   </w:t>
      </w:r>
      <w:r w:rsidR="00580CCF" w:rsidRPr="00580CCF">
        <w:rPr>
          <w:sz w:val="18"/>
          <w:szCs w:val="18"/>
        </w:rPr>
        <w:t>Kraków dnia: 2026-06-23</w:t>
      </w:r>
    </w:p>
    <w:p w14:paraId="7470C409" w14:textId="77777777" w:rsidR="004B4E08" w:rsidRPr="00580CCF" w:rsidRDefault="004B4E08" w:rsidP="00580CCF">
      <w:pPr>
        <w:suppressAutoHyphens w:val="0"/>
        <w:autoSpaceDN/>
        <w:rPr>
          <w:b/>
          <w:bCs/>
          <w:sz w:val="18"/>
          <w:szCs w:val="18"/>
        </w:rPr>
      </w:pPr>
      <w:r w:rsidRPr="00580CCF">
        <w:rPr>
          <w:b/>
          <w:bCs/>
          <w:sz w:val="18"/>
          <w:szCs w:val="18"/>
        </w:rPr>
        <w:t>im. Stanisława Staszica w Krakowie</w:t>
      </w:r>
    </w:p>
    <w:p w14:paraId="251D78B8" w14:textId="77777777" w:rsidR="004B4E08" w:rsidRPr="00580CCF" w:rsidRDefault="004B4E08" w:rsidP="00580CCF">
      <w:pPr>
        <w:suppressAutoHyphens w:val="0"/>
        <w:autoSpaceDN/>
        <w:rPr>
          <w:b/>
          <w:bCs/>
          <w:sz w:val="18"/>
          <w:szCs w:val="18"/>
        </w:rPr>
      </w:pPr>
      <w:r w:rsidRPr="00580CCF">
        <w:rPr>
          <w:b/>
          <w:bCs/>
          <w:sz w:val="18"/>
          <w:szCs w:val="18"/>
        </w:rPr>
        <w:t>Dział Zamówień Publicznych</w:t>
      </w:r>
    </w:p>
    <w:p w14:paraId="76ACF099" w14:textId="77777777" w:rsidR="004B4E08" w:rsidRPr="00580CCF" w:rsidRDefault="004B4E08" w:rsidP="00580CCF">
      <w:pPr>
        <w:suppressAutoHyphens w:val="0"/>
        <w:autoSpaceDN/>
        <w:rPr>
          <w:sz w:val="18"/>
          <w:szCs w:val="18"/>
        </w:rPr>
      </w:pPr>
      <w:r w:rsidRPr="00580CCF">
        <w:rPr>
          <w:sz w:val="18"/>
          <w:szCs w:val="18"/>
        </w:rPr>
        <w:t>Al. Mickiewicza 30</w:t>
      </w:r>
    </w:p>
    <w:p w14:paraId="639721E7" w14:textId="77777777" w:rsidR="004B4E08" w:rsidRPr="00580CCF" w:rsidRDefault="004B4E08" w:rsidP="00580CCF">
      <w:pPr>
        <w:suppressAutoHyphens w:val="0"/>
        <w:autoSpaceDN/>
        <w:rPr>
          <w:sz w:val="18"/>
          <w:szCs w:val="18"/>
        </w:rPr>
      </w:pPr>
      <w:r w:rsidRPr="00580CCF">
        <w:rPr>
          <w:sz w:val="18"/>
          <w:szCs w:val="18"/>
        </w:rPr>
        <w:t>30-059 Kraków</w:t>
      </w:r>
    </w:p>
    <w:p w14:paraId="37FC92BB" w14:textId="77777777" w:rsidR="004B4E08" w:rsidRPr="00580CCF" w:rsidRDefault="004B4E08" w:rsidP="004B4E08">
      <w:pPr>
        <w:keepNext/>
        <w:suppressAutoHyphens w:val="0"/>
        <w:autoSpaceDN/>
        <w:spacing w:before="600" w:after="60"/>
        <w:jc w:val="center"/>
        <w:outlineLvl w:val="0"/>
        <w:rPr>
          <w:b/>
          <w:kern w:val="28"/>
          <w:sz w:val="26"/>
          <w:szCs w:val="26"/>
        </w:rPr>
      </w:pPr>
      <w:r w:rsidRPr="00580CCF">
        <w:rPr>
          <w:b/>
          <w:kern w:val="28"/>
          <w:sz w:val="26"/>
          <w:szCs w:val="26"/>
        </w:rPr>
        <w:t>OGŁOSZENIE</w:t>
      </w:r>
    </w:p>
    <w:p w14:paraId="6F95D46A" w14:textId="77777777" w:rsidR="004B4E08" w:rsidRPr="006C555B" w:rsidRDefault="004B4E08" w:rsidP="004B4E08">
      <w:pPr>
        <w:suppressAutoHyphens w:val="0"/>
        <w:autoSpaceDN/>
        <w:spacing w:after="480"/>
        <w:jc w:val="center"/>
        <w:rPr>
          <w:b/>
          <w:sz w:val="18"/>
          <w:szCs w:val="18"/>
        </w:rPr>
      </w:pPr>
      <w:r w:rsidRPr="006C555B">
        <w:rPr>
          <w:b/>
          <w:sz w:val="18"/>
          <w:szCs w:val="1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128"/>
      </w:tblGrid>
      <w:tr w:rsidR="004B4E08" w:rsidRPr="006C555B" w14:paraId="6CFD128C" w14:textId="77777777" w:rsidTr="00461898">
        <w:trPr>
          <w:trHeight w:val="638"/>
        </w:trPr>
        <w:tc>
          <w:tcPr>
            <w:tcW w:w="959" w:type="dxa"/>
          </w:tcPr>
          <w:p w14:paraId="6202E775" w14:textId="77777777" w:rsidR="004B4E08" w:rsidRPr="006C555B" w:rsidRDefault="004B4E08" w:rsidP="004B4E08">
            <w:pPr>
              <w:suppressAutoHyphens w:val="0"/>
              <w:autoSpaceDN/>
              <w:spacing w:after="60" w:line="276" w:lineRule="auto"/>
              <w:jc w:val="both"/>
              <w:rPr>
                <w:sz w:val="18"/>
                <w:szCs w:val="18"/>
              </w:rPr>
            </w:pPr>
            <w:r w:rsidRPr="006C555B">
              <w:rPr>
                <w:sz w:val="18"/>
                <w:szCs w:val="18"/>
              </w:rPr>
              <w:t>Dotyczy:</w:t>
            </w:r>
          </w:p>
        </w:tc>
        <w:tc>
          <w:tcPr>
            <w:tcW w:w="9261" w:type="dxa"/>
          </w:tcPr>
          <w:p w14:paraId="24766493" w14:textId="77777777" w:rsidR="004B4E08" w:rsidRPr="006C555B" w:rsidRDefault="004B4E08" w:rsidP="004B4E08">
            <w:pPr>
              <w:suppressAutoHyphens w:val="0"/>
              <w:autoSpaceDN/>
              <w:spacing w:after="60" w:line="276" w:lineRule="auto"/>
              <w:jc w:val="both"/>
              <w:rPr>
                <w:sz w:val="18"/>
                <w:szCs w:val="18"/>
              </w:rPr>
            </w:pPr>
            <w:r w:rsidRPr="006C555B">
              <w:rPr>
                <w:sz w:val="18"/>
                <w:szCs w:val="18"/>
              </w:rPr>
              <w:t>postępowania o udzielenie zamówienia publicznego, prowadzonego w trybie: Tryb podstawowy bez negocjacji - art. 275 pkt. 1 ustawy Pzp</w:t>
            </w:r>
            <w:r w:rsidRPr="006C555B">
              <w:rPr>
                <w:b/>
                <w:sz w:val="18"/>
                <w:szCs w:val="18"/>
              </w:rPr>
              <w:t xml:space="preserve"> </w:t>
            </w:r>
            <w:r w:rsidRPr="006C555B">
              <w:rPr>
                <w:sz w:val="18"/>
                <w:szCs w:val="18"/>
              </w:rPr>
              <w:t>pn.</w:t>
            </w:r>
            <w:r w:rsidRPr="006C555B">
              <w:rPr>
                <w:b/>
                <w:sz w:val="18"/>
                <w:szCs w:val="18"/>
              </w:rPr>
              <w:t xml:space="preserve"> </w:t>
            </w:r>
            <w:r w:rsidRPr="006C555B">
              <w:rPr>
                <w:bCs/>
                <w:sz w:val="18"/>
                <w:szCs w:val="18"/>
              </w:rPr>
              <w:t>”</w:t>
            </w:r>
            <w:r w:rsidRPr="006C555B">
              <w:rPr>
                <w:b/>
                <w:bCs/>
                <w:sz w:val="18"/>
                <w:szCs w:val="18"/>
              </w:rPr>
              <w:t>Zapewnienie kompleksowej usługi cateringowej podczas konferencji międzynarodowych i spotkań networkingowych w 2026r. dla CTK AGH dla projektu NAWA UNIVERSEH Plus! Oraz NAWA UNIVERSEH Open- KC-DE-zp.25.167.2026</w:t>
            </w:r>
            <w:r w:rsidRPr="006C555B">
              <w:rPr>
                <w:bCs/>
                <w:sz w:val="18"/>
                <w:szCs w:val="18"/>
              </w:rPr>
              <w:t>”</w:t>
            </w:r>
            <w:r w:rsidRPr="006C555B">
              <w:rPr>
                <w:b/>
                <w:sz w:val="18"/>
                <w:szCs w:val="18"/>
              </w:rPr>
              <w:t xml:space="preserve"> </w:t>
            </w:r>
            <w:r w:rsidRPr="006C555B">
              <w:rPr>
                <w:bCs/>
                <w:sz w:val="18"/>
                <w:szCs w:val="18"/>
              </w:rPr>
              <w:t>– znak sprawy</w:t>
            </w:r>
            <w:r w:rsidRPr="006C555B">
              <w:rPr>
                <w:b/>
                <w:sz w:val="18"/>
                <w:szCs w:val="18"/>
              </w:rPr>
              <w:t xml:space="preserve"> KC-DE-zp.25.167.2026</w:t>
            </w:r>
            <w:r w:rsidRPr="006C555B">
              <w:rPr>
                <w:bCs/>
                <w:sz w:val="18"/>
                <w:szCs w:val="18"/>
              </w:rPr>
              <w:t>.</w:t>
            </w:r>
          </w:p>
        </w:tc>
      </w:tr>
    </w:tbl>
    <w:p w14:paraId="43BD7913" w14:textId="77777777" w:rsidR="004B4E08" w:rsidRPr="006C555B" w:rsidRDefault="004B4E08" w:rsidP="004B4E08">
      <w:pPr>
        <w:suppressAutoHyphens w:val="0"/>
        <w:autoSpaceDN/>
        <w:spacing w:before="480" w:after="120" w:line="276" w:lineRule="auto"/>
        <w:jc w:val="both"/>
        <w:rPr>
          <w:bCs/>
          <w:sz w:val="18"/>
          <w:szCs w:val="18"/>
        </w:rPr>
      </w:pPr>
      <w:r w:rsidRPr="006C555B">
        <w:rPr>
          <w:sz w:val="18"/>
          <w:szCs w:val="18"/>
        </w:rPr>
        <w:t xml:space="preserve">Zamawiający, </w:t>
      </w:r>
      <w:r w:rsidRPr="006C555B">
        <w:rPr>
          <w:b/>
          <w:bCs/>
          <w:sz w:val="18"/>
          <w:szCs w:val="18"/>
        </w:rPr>
        <w:t>Akademia Górniczo-Hutnicza im. Stanisława Staszica w Krakowie,</w:t>
      </w:r>
      <w:r w:rsidRPr="006C555B">
        <w:rPr>
          <w:sz w:val="18"/>
          <w:szCs w:val="18"/>
        </w:rPr>
        <w:t xml:space="preserve"> działając na podstawie art. 253 ust. 1 pkt. 1 i ust. 2 ustawy z dnia 11 września 2019r. Prawo zamówień publicznych (Dz.U.2024.1320 t.j. ze zm.) zwanej dalej „ustawą Pzp”, informuje, że w toczącym się postępowaniu o udzielenie zamówienia publicznego, jako najkorzystniejsza wybrana została oferta: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150"/>
      </w:tblGrid>
      <w:tr w:rsidR="004B4E08" w:rsidRPr="006C555B" w14:paraId="341100C3" w14:textId="77777777" w:rsidTr="00461898">
        <w:trPr>
          <w:cantSplit/>
        </w:trPr>
        <w:tc>
          <w:tcPr>
            <w:tcW w:w="10150" w:type="dxa"/>
          </w:tcPr>
          <w:p w14:paraId="56DA9D40" w14:textId="77777777" w:rsidR="004B4E08" w:rsidRPr="006C555B" w:rsidRDefault="004B4E08" w:rsidP="00580CCF">
            <w:pPr>
              <w:suppressAutoHyphens w:val="0"/>
              <w:autoSpaceDN/>
              <w:jc w:val="both"/>
              <w:rPr>
                <w:b/>
                <w:sz w:val="18"/>
                <w:szCs w:val="18"/>
              </w:rPr>
            </w:pPr>
            <w:r w:rsidRPr="006C555B">
              <w:rPr>
                <w:b/>
                <w:sz w:val="18"/>
                <w:szCs w:val="18"/>
              </w:rPr>
              <w:t>GRUPA OBIEŻYSWIAT SC. GRZEGORZ SUCHORA, MARIUSZ KMIECIK</w:t>
            </w:r>
          </w:p>
          <w:p w14:paraId="1BCF87CE" w14:textId="77777777" w:rsidR="004B4E08" w:rsidRPr="006C555B" w:rsidRDefault="004B4E08" w:rsidP="00580CCF">
            <w:pPr>
              <w:suppressAutoHyphens w:val="0"/>
              <w:autoSpaceDN/>
              <w:jc w:val="both"/>
              <w:rPr>
                <w:bCs/>
                <w:sz w:val="18"/>
                <w:szCs w:val="18"/>
              </w:rPr>
            </w:pPr>
            <w:r w:rsidRPr="006C555B">
              <w:rPr>
                <w:bCs/>
                <w:sz w:val="18"/>
                <w:szCs w:val="18"/>
              </w:rPr>
              <w:t xml:space="preserve">BALICKA 56 </w:t>
            </w:r>
          </w:p>
          <w:p w14:paraId="03999E5D" w14:textId="77777777" w:rsidR="004B4E08" w:rsidRPr="006C555B" w:rsidRDefault="004B4E08" w:rsidP="00580CCF">
            <w:pPr>
              <w:suppressAutoHyphens w:val="0"/>
              <w:autoSpaceDN/>
              <w:jc w:val="both"/>
              <w:rPr>
                <w:bCs/>
                <w:sz w:val="18"/>
                <w:szCs w:val="18"/>
              </w:rPr>
            </w:pPr>
            <w:r w:rsidRPr="006C555B">
              <w:rPr>
                <w:bCs/>
                <w:sz w:val="18"/>
                <w:szCs w:val="18"/>
              </w:rPr>
              <w:t>30-149 KRAKÓW</w:t>
            </w:r>
          </w:p>
          <w:p w14:paraId="375D15ED" w14:textId="77777777" w:rsidR="004B4E08" w:rsidRPr="006C555B" w:rsidRDefault="004B4E08" w:rsidP="00580CCF">
            <w:pPr>
              <w:suppressAutoHyphens w:val="0"/>
              <w:autoSpaceDN/>
              <w:jc w:val="both"/>
              <w:rPr>
                <w:sz w:val="18"/>
                <w:szCs w:val="18"/>
              </w:rPr>
            </w:pPr>
            <w:r w:rsidRPr="006C555B">
              <w:rPr>
                <w:sz w:val="18"/>
                <w:szCs w:val="18"/>
              </w:rPr>
              <w:t>na:</w:t>
            </w:r>
          </w:p>
          <w:p w14:paraId="091EEB29" w14:textId="77777777" w:rsidR="004B4E08" w:rsidRPr="006C555B" w:rsidRDefault="004B4E08" w:rsidP="00580CCF">
            <w:pPr>
              <w:suppressAutoHyphens w:val="0"/>
              <w:autoSpaceDN/>
              <w:jc w:val="both"/>
              <w:rPr>
                <w:sz w:val="18"/>
                <w:szCs w:val="18"/>
              </w:rPr>
            </w:pPr>
            <w:r w:rsidRPr="006C555B">
              <w:rPr>
                <w:sz w:val="18"/>
                <w:szCs w:val="18"/>
              </w:rPr>
              <w:t xml:space="preserve">Zapewnienie kompleksowej usługi cateringowej podczas konferencji międzynarodowych i spotkań networkingowych w 2026r. dla CTK AGH dla projektu NAWA UNIVERSEH Plus! Oraz NAWA UNIVERSEH Open- KC-DE-zp.25.167.2026 </w:t>
            </w:r>
          </w:p>
          <w:p w14:paraId="40A61B1C" w14:textId="3F6AD804" w:rsidR="006C555B" w:rsidRPr="006C555B" w:rsidRDefault="004B4E08" w:rsidP="00580CCF">
            <w:pPr>
              <w:suppressAutoHyphens w:val="0"/>
              <w:autoSpaceDN/>
              <w:jc w:val="both"/>
              <w:rPr>
                <w:bCs/>
                <w:sz w:val="18"/>
                <w:szCs w:val="18"/>
              </w:rPr>
            </w:pPr>
            <w:r w:rsidRPr="006C555B">
              <w:rPr>
                <w:sz w:val="18"/>
                <w:szCs w:val="18"/>
              </w:rPr>
              <w:t xml:space="preserve">za cenę brutto </w:t>
            </w:r>
            <w:r w:rsidRPr="006C555B">
              <w:rPr>
                <w:b/>
                <w:sz w:val="18"/>
                <w:szCs w:val="18"/>
              </w:rPr>
              <w:t>88 250.00 zł</w:t>
            </w:r>
            <w:r w:rsidRPr="006C555B">
              <w:rPr>
                <w:bCs/>
                <w:sz w:val="18"/>
                <w:szCs w:val="18"/>
              </w:rPr>
              <w:t>.</w:t>
            </w:r>
          </w:p>
          <w:p w14:paraId="0DD4B42E" w14:textId="77777777" w:rsidR="004B4E08" w:rsidRPr="006C555B" w:rsidRDefault="004B4E08" w:rsidP="00580CCF">
            <w:pPr>
              <w:suppressAutoHyphens w:val="0"/>
              <w:autoSpaceDN/>
              <w:jc w:val="both"/>
              <w:rPr>
                <w:sz w:val="18"/>
                <w:szCs w:val="18"/>
              </w:rPr>
            </w:pPr>
            <w:r w:rsidRPr="006C555B">
              <w:rPr>
                <w:color w:val="000000"/>
                <w:sz w:val="18"/>
                <w:szCs w:val="18"/>
              </w:rPr>
              <w:t>Uzasadnienie wyboru:</w:t>
            </w:r>
            <w:r w:rsidRPr="006C555B">
              <w:rPr>
                <w:sz w:val="18"/>
                <w:szCs w:val="18"/>
              </w:rPr>
              <w:t xml:space="preserve"> </w:t>
            </w:r>
            <w:r w:rsidRPr="006C555B">
              <w:rPr>
                <w:color w:val="000000"/>
                <w:sz w:val="18"/>
                <w:szCs w:val="18"/>
              </w:rPr>
              <w:t>Oferta najkorzystniejsza zgodnie z kryterium oceny ofert.</w:t>
            </w:r>
            <w:r w:rsidRPr="006C555B">
              <w:rPr>
                <w:sz w:val="18"/>
                <w:szCs w:val="18"/>
              </w:rPr>
              <w:t xml:space="preserve"> </w:t>
            </w:r>
          </w:p>
        </w:tc>
      </w:tr>
    </w:tbl>
    <w:p w14:paraId="6D4E5E59" w14:textId="77777777" w:rsidR="00580CCF" w:rsidRPr="006C555B" w:rsidRDefault="00580CCF" w:rsidP="00580CCF">
      <w:pPr>
        <w:jc w:val="both"/>
        <w:rPr>
          <w:color w:val="000000"/>
          <w:sz w:val="18"/>
          <w:szCs w:val="18"/>
        </w:rPr>
      </w:pPr>
    </w:p>
    <w:p w14:paraId="3EB9C9E0" w14:textId="27B1DBEA" w:rsidR="00C662DD" w:rsidRPr="006C555B" w:rsidRDefault="00AE49F6" w:rsidP="00580CCF">
      <w:pPr>
        <w:jc w:val="both"/>
        <w:rPr>
          <w:color w:val="000000"/>
          <w:sz w:val="18"/>
          <w:szCs w:val="18"/>
        </w:rPr>
      </w:pPr>
      <w:r w:rsidRPr="006C555B">
        <w:rPr>
          <w:color w:val="000000"/>
          <w:sz w:val="18"/>
          <w:szCs w:val="18"/>
        </w:rPr>
        <w:t>Punktacja przyznana ofertom w poszczególnych kryteriach oceny ofert wraz z łączną liczbą punktów:</w:t>
      </w:r>
    </w:p>
    <w:tbl>
      <w:tblPr>
        <w:tblW w:w="10207" w:type="dxa"/>
        <w:tblInd w:w="-3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09"/>
        <w:gridCol w:w="5670"/>
        <w:gridCol w:w="993"/>
        <w:gridCol w:w="1559"/>
        <w:gridCol w:w="1276"/>
      </w:tblGrid>
      <w:tr w:rsidR="00C662DD" w:rsidRPr="006C555B" w14:paraId="1399D12C" w14:textId="77777777">
        <w:trPr>
          <w:trHeight w:val="510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8262B9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bookmarkStart w:id="1" w:name="_Hlk53517864"/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Nr oferty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D1256EE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39DCEE4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Cena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16BFEB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Jakość i estetyka - Degustacja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BCD71F5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Łączna liczba punktów</w:t>
            </w:r>
          </w:p>
        </w:tc>
      </w:tr>
      <w:bookmarkEnd w:id="1"/>
      <w:tr w:rsidR="00C662DD" w:rsidRPr="006C555B" w14:paraId="17802CC9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FA408E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18B4A93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/>
                <w:sz w:val="18"/>
                <w:szCs w:val="18"/>
              </w:rPr>
              <w:t>GRUPA OBIEŻYSWIAT SC. GRZEGORZ SUCHORA, MARIUSZ KMIECIK</w:t>
            </w:r>
          </w:p>
          <w:p w14:paraId="47B8ABB7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BALICKA 56 </w:t>
            </w:r>
          </w:p>
          <w:p w14:paraId="12A05BCF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30-149 KRAKÓW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CEEBCE3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DD11C24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317C73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C662DD" w:rsidRPr="006C555B" w14:paraId="51FCF8AB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B42C8CD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C1E39A3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/>
                <w:sz w:val="18"/>
                <w:szCs w:val="18"/>
              </w:rPr>
              <w:t>GASTRO SERWIS S.C. ANNA JELONEK KRZYSZTOF JELONEK</w:t>
            </w:r>
          </w:p>
          <w:p w14:paraId="6E9601E5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PRASKA 28 /10</w:t>
            </w:r>
          </w:p>
          <w:p w14:paraId="0BD3ACAD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30-328 KRAKÓW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940D56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43,19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D087B1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EF256E9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63,19</w:t>
            </w:r>
          </w:p>
        </w:tc>
      </w:tr>
      <w:tr w:rsidR="00C662DD" w:rsidRPr="006C555B" w14:paraId="72A0E2B4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0DC91A8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8CCDC8E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/>
                <w:sz w:val="18"/>
                <w:szCs w:val="18"/>
              </w:rPr>
              <w:t>JUREK CATERING SPÓŁKA JAWNA</w:t>
            </w:r>
          </w:p>
          <w:p w14:paraId="46361D9C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Sportowa 27A </w:t>
            </w:r>
          </w:p>
          <w:p w14:paraId="251AC456" w14:textId="77777777" w:rsidR="00C662DD" w:rsidRPr="006C555B" w:rsidRDefault="00AE49F6" w:rsidP="00580CCF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32-031 Mogilany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EEAE8D8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49,69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F35286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12,00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1D763" w14:textId="77777777" w:rsidR="00C662DD" w:rsidRPr="006C555B" w:rsidRDefault="00AE49F6" w:rsidP="00580CC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61,69</w:t>
            </w:r>
          </w:p>
        </w:tc>
      </w:tr>
      <w:tr w:rsidR="00C662DD" w:rsidRPr="006C555B" w14:paraId="7AC01995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1260941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3DD1D0" w14:textId="77777777" w:rsidR="00C662DD" w:rsidRPr="006C555B" w:rsidRDefault="00AE49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/>
                <w:sz w:val="18"/>
                <w:szCs w:val="18"/>
              </w:rPr>
              <w:t>Technitra Spółka z ograniczoną odpowiedzialnością</w:t>
            </w:r>
          </w:p>
          <w:p w14:paraId="1DA6F22E" w14:textId="77777777" w:rsidR="00C662DD" w:rsidRPr="006C555B" w:rsidRDefault="00AE49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Olszańska 5 /9b</w:t>
            </w:r>
          </w:p>
          <w:p w14:paraId="28A58B7B" w14:textId="77777777" w:rsidR="00C662DD" w:rsidRPr="006C555B" w:rsidRDefault="00AE49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31-513 Kraków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1E4AD12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32,81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CD07F00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28,00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5A51FC2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60,81</w:t>
            </w:r>
          </w:p>
        </w:tc>
      </w:tr>
      <w:tr w:rsidR="00C662DD" w:rsidRPr="006C555B" w14:paraId="750DDD33" w14:textId="77777777"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6A26D9A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56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0538C2F" w14:textId="77777777" w:rsidR="00C662DD" w:rsidRPr="006C555B" w:rsidRDefault="00AE49F6">
            <w:pPr>
              <w:pStyle w:val="Zwykytekst"/>
              <w:spacing w:before="40" w:after="40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/>
                <w:sz w:val="18"/>
                <w:szCs w:val="18"/>
              </w:rPr>
              <w:t>Catering Service Mikołaj Czochara Tomasz Machnicki Spółka Jawna</w:t>
            </w:r>
          </w:p>
          <w:p w14:paraId="70359561" w14:textId="77777777" w:rsidR="00C662DD" w:rsidRPr="006C555B" w:rsidRDefault="00AE49F6">
            <w:pPr>
              <w:pStyle w:val="Zwykytekst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Wyzwolenia 13 </w:t>
            </w:r>
          </w:p>
          <w:p w14:paraId="52B08DD1" w14:textId="77777777" w:rsidR="00C662DD" w:rsidRPr="006C555B" w:rsidRDefault="00AE49F6">
            <w:pPr>
              <w:pStyle w:val="Zwykytekst"/>
              <w:spacing w:after="4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bCs/>
                <w:sz w:val="18"/>
                <w:szCs w:val="18"/>
              </w:rPr>
              <w:t>41-600 Świętochłowice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A3D7433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5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29FAA3D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>*)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252943E" w14:textId="77777777" w:rsidR="00C662DD" w:rsidRPr="006C555B" w:rsidRDefault="00AE49F6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C555B">
              <w:rPr>
                <w:rFonts w:ascii="Times New Roman" w:hAnsi="Times New Roman" w:cs="Times New Roman"/>
                <w:sz w:val="18"/>
                <w:szCs w:val="18"/>
              </w:rPr>
              <w:t xml:space="preserve">  *)</w:t>
            </w:r>
          </w:p>
        </w:tc>
      </w:tr>
    </w:tbl>
    <w:p w14:paraId="7E9B352A" w14:textId="72865AF7" w:rsidR="00C662DD" w:rsidRPr="006C555B" w:rsidRDefault="00AE49F6" w:rsidP="00580CCF">
      <w:pPr>
        <w:spacing w:before="120"/>
        <w:ind w:firstLine="709"/>
        <w:jc w:val="both"/>
        <w:rPr>
          <w:color w:val="000000"/>
          <w:sz w:val="18"/>
          <w:szCs w:val="18"/>
        </w:rPr>
      </w:pPr>
      <w:r w:rsidRPr="006C555B">
        <w:rPr>
          <w:color w:val="000000"/>
          <w:sz w:val="18"/>
          <w:szCs w:val="18"/>
        </w:rPr>
        <w:t>*)Zamawiający nie przyznawał punktów. Oferta Wykonawcy została odrzucona.</w:t>
      </w:r>
      <w:bookmarkEnd w:id="0"/>
    </w:p>
    <w:sectPr w:rsidR="00C662DD" w:rsidRPr="006C555B">
      <w:headerReference w:type="default" r:id="rId10"/>
      <w:footerReference w:type="default" r:id="rId11"/>
      <w:pgSz w:w="11906" w:h="16838"/>
      <w:pgMar w:top="284" w:right="926" w:bottom="1417" w:left="900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619376" w14:textId="77777777" w:rsidR="007B6B83" w:rsidRDefault="007B6B83">
      <w:r>
        <w:separator/>
      </w:r>
    </w:p>
  </w:endnote>
  <w:endnote w:type="continuationSeparator" w:id="0">
    <w:p w14:paraId="05E08C73" w14:textId="77777777" w:rsidR="007B6B83" w:rsidRDefault="007B6B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896876" w14:textId="77777777" w:rsidR="00C21FB8" w:rsidRDefault="00C21FB8">
    <w:pPr>
      <w:pStyle w:val="Stopka"/>
      <w:tabs>
        <w:tab w:val="clear" w:pos="4536"/>
        <w:tab w:val="left" w:pos="6237"/>
      </w:tabs>
      <w:rPr>
        <w:sz w:val="18"/>
        <w:szCs w:val="18"/>
      </w:rPr>
    </w:pPr>
  </w:p>
  <w:p w14:paraId="5E7927A5" w14:textId="77777777" w:rsidR="00C21FB8" w:rsidRDefault="00C21FB8">
    <w:pPr>
      <w:pStyle w:val="Stopka"/>
      <w:tabs>
        <w:tab w:val="clear" w:pos="4536"/>
      </w:tabs>
      <w:jc w:val="center"/>
      <w:rPr>
        <w:sz w:val="18"/>
        <w:szCs w:val="18"/>
      </w:rPr>
    </w:pPr>
  </w:p>
  <w:p w14:paraId="68F2C84B" w14:textId="77777777" w:rsidR="00C21FB8" w:rsidRDefault="00AE49F6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532854" w14:textId="77777777" w:rsidR="007B6B83" w:rsidRDefault="007B6B83">
      <w:r>
        <w:rPr>
          <w:color w:val="000000"/>
        </w:rPr>
        <w:separator/>
      </w:r>
    </w:p>
  </w:footnote>
  <w:footnote w:type="continuationSeparator" w:id="0">
    <w:p w14:paraId="6620C8D9" w14:textId="77777777" w:rsidR="007B6B83" w:rsidRDefault="007B6B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C51E764" w14:textId="77777777" w:rsidR="00C21FB8" w:rsidRDefault="00C21FB8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2DD"/>
    <w:rsid w:val="001F231A"/>
    <w:rsid w:val="00232FCE"/>
    <w:rsid w:val="0045244D"/>
    <w:rsid w:val="004B4E08"/>
    <w:rsid w:val="00580CCF"/>
    <w:rsid w:val="006C555B"/>
    <w:rsid w:val="006C696C"/>
    <w:rsid w:val="007B6B83"/>
    <w:rsid w:val="00AE49F6"/>
    <w:rsid w:val="00C21FB8"/>
    <w:rsid w:val="00C662DD"/>
    <w:rsid w:val="00C66C57"/>
    <w:rsid w:val="00CF3B8F"/>
    <w:rsid w:val="00F96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0F5FD8"/>
  <w15:docId w15:val="{7C82AE56-4E04-4325-800A-4A1A28E7D1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>
      <w:pPr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  <w:rPr>
      <w:sz w:val="24"/>
      <w:szCs w:val="24"/>
    </w:rPr>
  </w:style>
  <w:style w:type="paragraph" w:styleId="Nagwek1">
    <w:name w:val="heading 1"/>
    <w:basedOn w:val="Normalny"/>
    <w:next w:val="Normalny"/>
    <w:uiPriority w:val="9"/>
    <w:qFormat/>
    <w:pPr>
      <w:keepNext/>
      <w:spacing w:before="240" w:after="60"/>
      <w:jc w:val="center"/>
      <w:outlineLvl w:val="0"/>
    </w:pPr>
    <w:rPr>
      <w:b/>
      <w:kern w:val="3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Pr>
      <w:rFonts w:ascii="Courier New" w:hAnsi="Courier New" w:cs="Courier New"/>
      <w:sz w:val="20"/>
      <w:szCs w:val="20"/>
    </w:rPr>
  </w:style>
  <w:style w:type="paragraph" w:styleId="Tekstdymka">
    <w:name w:val="Balloon Text"/>
    <w:basedOn w:val="Normalny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eader" Target="header1.xml"/><Relationship Id="rId4" Type="http://schemas.openxmlformats.org/officeDocument/2006/relationships/footnotes" Target="footnotes.xml"/><Relationship Id="rId9" Type="http://schemas.openxmlformats.org/officeDocument/2006/relationships/image" Target="media/image4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.&#346;liwa-Naporowska\Desktop\template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1</Pages>
  <Words>316</Words>
  <Characters>1899</Characters>
  <Application>Microsoft Office Word</Application>
  <DocSecurity>0</DocSecurity>
  <Lines>15</Lines>
  <Paragraphs>4</Paragraphs>
  <ScaleCrop>false</ScaleCrop>
  <Company/>
  <LinksUpToDate>false</LinksUpToDate>
  <CharactersWithSpaces>2211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Lucyna Śliwa-Naporowska</dc:creator>
  <dc:description/>
  <cp:lastModifiedBy>Lucyna Śliwa-Naporowska</cp:lastModifiedBy>
  <cp:revision>5</cp:revision>
  <cp:lastPrinted>1899-12-31T23:00:00Z</cp:lastPrinted>
  <dcterms:created xsi:type="dcterms:W3CDTF">2026-06-23T11:56:00Z</dcterms:created>
  <dcterms:modified xsi:type="dcterms:W3CDTF">2026-06-23T12:04:00Z</dcterms:modified>
</cp:coreProperties>
</file>