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C2BC8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CC2BC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C2BC8">
        <w:rPr>
          <w:sz w:val="22"/>
          <w:szCs w:val="22"/>
        </w:rPr>
        <w:t>2026-06-22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C2BC8" w:rsidRPr="00CC2BC8" w:rsidRDefault="00CC2BC8" w:rsidP="00577BC6">
      <w:pPr>
        <w:spacing w:after="40"/>
        <w:rPr>
          <w:b/>
          <w:bCs/>
          <w:sz w:val="22"/>
          <w:szCs w:val="22"/>
        </w:rPr>
      </w:pPr>
      <w:r w:rsidRPr="00CC2BC8">
        <w:rPr>
          <w:b/>
          <w:bCs/>
          <w:sz w:val="22"/>
          <w:szCs w:val="22"/>
        </w:rPr>
        <w:t>Akademia Górniczo - Hutnicza</w:t>
      </w:r>
    </w:p>
    <w:p w:rsidR="00CC2BC8" w:rsidRPr="00CC2BC8" w:rsidRDefault="00CC2BC8" w:rsidP="00577BC6">
      <w:pPr>
        <w:spacing w:after="40"/>
        <w:rPr>
          <w:b/>
          <w:bCs/>
          <w:sz w:val="22"/>
          <w:szCs w:val="22"/>
        </w:rPr>
      </w:pPr>
      <w:r w:rsidRPr="00CC2BC8">
        <w:rPr>
          <w:b/>
          <w:bCs/>
          <w:sz w:val="22"/>
          <w:szCs w:val="22"/>
        </w:rPr>
        <w:t>im. Stanisława Staszica w Krakowie</w:t>
      </w:r>
    </w:p>
    <w:p w:rsidR="00D665F5" w:rsidRPr="00D91931" w:rsidRDefault="00CC2BC8" w:rsidP="00577BC6">
      <w:pPr>
        <w:spacing w:after="40"/>
        <w:rPr>
          <w:b/>
          <w:bCs/>
          <w:sz w:val="22"/>
          <w:szCs w:val="22"/>
        </w:rPr>
      </w:pPr>
      <w:r w:rsidRPr="00CC2BC8">
        <w:rPr>
          <w:b/>
          <w:bCs/>
          <w:sz w:val="22"/>
          <w:szCs w:val="22"/>
        </w:rPr>
        <w:t>Dział Zamówień Publicznych</w:t>
      </w:r>
    </w:p>
    <w:p w:rsidR="00D665F5" w:rsidRPr="00BD5546" w:rsidRDefault="00CC2BC8" w:rsidP="00D665F5">
      <w:pPr>
        <w:rPr>
          <w:sz w:val="22"/>
          <w:szCs w:val="22"/>
        </w:rPr>
      </w:pPr>
      <w:r w:rsidRPr="00CC2BC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C2BC8">
        <w:rPr>
          <w:sz w:val="22"/>
          <w:szCs w:val="22"/>
        </w:rPr>
        <w:t>30</w:t>
      </w:r>
    </w:p>
    <w:p w:rsidR="00D665F5" w:rsidRPr="00BD5546" w:rsidRDefault="00CC2BC8" w:rsidP="00D665F5">
      <w:pPr>
        <w:rPr>
          <w:sz w:val="22"/>
          <w:szCs w:val="22"/>
        </w:rPr>
      </w:pPr>
      <w:r w:rsidRPr="00CC2BC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C2BC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C2BC8" w:rsidRPr="00CC2BC8">
        <w:rPr>
          <w:b/>
          <w:sz w:val="22"/>
          <w:szCs w:val="22"/>
        </w:rPr>
        <w:t>KC-DE-zp.25.221.2026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C2BC8" w:rsidRPr="00CC2BC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C2BC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C2BC8">
        <w:rPr>
          <w:b/>
          <w:sz w:val="22"/>
          <w:szCs w:val="22"/>
        </w:rPr>
        <w:t>Dostawa zestawu komputera stacjonarnego typu All In One dla WEAiIB - KC-DE-zp.25.221.2026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C2BC8" w:rsidRPr="00CC2BC8">
        <w:rPr>
          <w:sz w:val="22"/>
          <w:szCs w:val="22"/>
        </w:rPr>
        <w:t>22/06/2026</w:t>
      </w:r>
      <w:r w:rsidR="00FF4AB1" w:rsidRPr="00577BC6">
        <w:rPr>
          <w:sz w:val="22"/>
          <w:szCs w:val="22"/>
        </w:rPr>
        <w:t xml:space="preserve"> o godz. </w:t>
      </w:r>
      <w:r w:rsidR="00CC2BC8" w:rsidRPr="00CC2BC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C2BC8" w:rsidRPr="00493F8C" w:rsidTr="00D80C50">
        <w:tc>
          <w:tcPr>
            <w:tcW w:w="993" w:type="dxa"/>
            <w:shd w:val="clear" w:color="auto" w:fill="auto"/>
            <w:vAlign w:val="center"/>
          </w:tcPr>
          <w:p w:rsidR="00CC2BC8" w:rsidRPr="00490DC0" w:rsidRDefault="00CC2BC8" w:rsidP="00D80C50">
            <w:pPr>
              <w:spacing w:before="120" w:after="120"/>
              <w:jc w:val="center"/>
            </w:pPr>
            <w:r w:rsidRPr="00CC2BC8">
              <w:t>1</w:t>
            </w:r>
          </w:p>
        </w:tc>
        <w:tc>
          <w:tcPr>
            <w:tcW w:w="5244" w:type="dxa"/>
            <w:shd w:val="clear" w:color="auto" w:fill="auto"/>
          </w:tcPr>
          <w:p w:rsidR="00CC2BC8" w:rsidRPr="00490DC0" w:rsidRDefault="00CC2BC8" w:rsidP="00D80C50">
            <w:pPr>
              <w:spacing w:before="40"/>
            </w:pPr>
            <w:r w:rsidRPr="00CC2BC8">
              <w:t>iSpot Sp. z o. o.</w:t>
            </w:r>
          </w:p>
          <w:p w:rsidR="00CC2BC8" w:rsidRPr="00490DC0" w:rsidRDefault="00CC2BC8" w:rsidP="00D80C50">
            <w:r w:rsidRPr="00CC2BC8">
              <w:t>Puławska</w:t>
            </w:r>
            <w:r w:rsidRPr="00490DC0">
              <w:t xml:space="preserve"> </w:t>
            </w:r>
            <w:r w:rsidRPr="00CC2BC8">
              <w:t>2</w:t>
            </w:r>
            <w:r w:rsidRPr="00490DC0">
              <w:t xml:space="preserve"> </w:t>
            </w:r>
          </w:p>
          <w:p w:rsidR="00CC2BC8" w:rsidRPr="00490DC0" w:rsidRDefault="00CC2BC8" w:rsidP="00D80C50">
            <w:pPr>
              <w:spacing w:after="40"/>
              <w:jc w:val="both"/>
            </w:pPr>
            <w:r w:rsidRPr="00CC2BC8">
              <w:t>02-566</w:t>
            </w:r>
            <w:r w:rsidRPr="00490DC0">
              <w:t xml:space="preserve"> </w:t>
            </w:r>
            <w:r w:rsidRPr="00CC2BC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C2BC8" w:rsidRPr="00490DC0" w:rsidRDefault="00CC2BC8" w:rsidP="00D80C50">
            <w:pPr>
              <w:spacing w:before="120" w:after="120"/>
              <w:jc w:val="both"/>
            </w:pPr>
            <w:r w:rsidRPr="00CC2BC8">
              <w:t>8 823.77 zł</w:t>
            </w:r>
          </w:p>
        </w:tc>
      </w:tr>
      <w:tr w:rsidR="00CC2BC8" w:rsidRPr="00493F8C" w:rsidTr="00D80C50">
        <w:tc>
          <w:tcPr>
            <w:tcW w:w="993" w:type="dxa"/>
            <w:shd w:val="clear" w:color="auto" w:fill="auto"/>
            <w:vAlign w:val="center"/>
          </w:tcPr>
          <w:p w:rsidR="00CC2BC8" w:rsidRPr="00490DC0" w:rsidRDefault="00CC2BC8" w:rsidP="00D80C50">
            <w:pPr>
              <w:spacing w:before="120" w:after="120"/>
              <w:jc w:val="center"/>
            </w:pPr>
            <w:r w:rsidRPr="00CC2BC8">
              <w:t>2</w:t>
            </w:r>
          </w:p>
        </w:tc>
        <w:tc>
          <w:tcPr>
            <w:tcW w:w="5244" w:type="dxa"/>
            <w:shd w:val="clear" w:color="auto" w:fill="auto"/>
          </w:tcPr>
          <w:p w:rsidR="00CC2BC8" w:rsidRPr="00490DC0" w:rsidRDefault="00CC2BC8" w:rsidP="00D80C50">
            <w:pPr>
              <w:spacing w:before="40"/>
            </w:pPr>
            <w:r w:rsidRPr="00CC2BC8">
              <w:t>Piotr Migda</w:t>
            </w:r>
          </w:p>
          <w:p w:rsidR="00CC2BC8" w:rsidRPr="00490DC0" w:rsidRDefault="00CC2BC8" w:rsidP="00D80C50">
            <w:r w:rsidRPr="00CC2BC8">
              <w:t>Opaczewska</w:t>
            </w:r>
            <w:r w:rsidRPr="00490DC0">
              <w:t xml:space="preserve"> </w:t>
            </w:r>
            <w:r w:rsidRPr="00CC2BC8">
              <w:t>7/16</w:t>
            </w:r>
            <w:r w:rsidRPr="00490DC0">
              <w:t xml:space="preserve"> </w:t>
            </w:r>
          </w:p>
          <w:p w:rsidR="00CC2BC8" w:rsidRPr="00490DC0" w:rsidRDefault="00CC2BC8" w:rsidP="00D80C50">
            <w:pPr>
              <w:spacing w:after="40"/>
              <w:jc w:val="both"/>
            </w:pPr>
            <w:r w:rsidRPr="00CC2BC8">
              <w:t>02-368</w:t>
            </w:r>
            <w:r w:rsidRPr="00490DC0">
              <w:t xml:space="preserve"> </w:t>
            </w:r>
            <w:r w:rsidRPr="00CC2BC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C2BC8" w:rsidRPr="00490DC0" w:rsidRDefault="00CC2BC8" w:rsidP="00D80C50">
            <w:pPr>
              <w:spacing w:before="120" w:after="120"/>
              <w:jc w:val="both"/>
            </w:pPr>
            <w:r w:rsidRPr="00CC2BC8">
              <w:t>9 634.59 zł</w:t>
            </w:r>
          </w:p>
        </w:tc>
      </w:tr>
      <w:tr w:rsidR="00CC2BC8" w:rsidRPr="00493F8C" w:rsidTr="00D80C50">
        <w:tc>
          <w:tcPr>
            <w:tcW w:w="993" w:type="dxa"/>
            <w:shd w:val="clear" w:color="auto" w:fill="auto"/>
            <w:vAlign w:val="center"/>
          </w:tcPr>
          <w:p w:rsidR="00CC2BC8" w:rsidRPr="00490DC0" w:rsidRDefault="00CC2BC8" w:rsidP="00D80C50">
            <w:pPr>
              <w:spacing w:before="120" w:after="120"/>
              <w:jc w:val="center"/>
            </w:pPr>
            <w:r w:rsidRPr="00CC2BC8">
              <w:t>3</w:t>
            </w:r>
          </w:p>
        </w:tc>
        <w:tc>
          <w:tcPr>
            <w:tcW w:w="5244" w:type="dxa"/>
            <w:shd w:val="clear" w:color="auto" w:fill="auto"/>
          </w:tcPr>
          <w:p w:rsidR="00CC2BC8" w:rsidRPr="00490DC0" w:rsidRDefault="00CC2BC8" w:rsidP="00D80C50">
            <w:pPr>
              <w:spacing w:before="40"/>
            </w:pPr>
            <w:r w:rsidRPr="00CC2BC8">
              <w:t>NKK SYSTEM Spółka z ograniczoną odpowiedzialnością</w:t>
            </w:r>
          </w:p>
          <w:p w:rsidR="00CC2BC8" w:rsidRPr="00490DC0" w:rsidRDefault="00CC2BC8" w:rsidP="00D80C50">
            <w:r w:rsidRPr="00CC2BC8">
              <w:t>Tatarska</w:t>
            </w:r>
            <w:r w:rsidRPr="00490DC0">
              <w:t xml:space="preserve"> </w:t>
            </w:r>
            <w:r w:rsidRPr="00CC2BC8">
              <w:t>5</w:t>
            </w:r>
            <w:r w:rsidRPr="00490DC0">
              <w:t xml:space="preserve"> </w:t>
            </w:r>
          </w:p>
          <w:p w:rsidR="00CC2BC8" w:rsidRPr="00490DC0" w:rsidRDefault="00CC2BC8" w:rsidP="00D80C50">
            <w:pPr>
              <w:spacing w:after="40"/>
              <w:jc w:val="both"/>
            </w:pPr>
            <w:r w:rsidRPr="00CC2BC8">
              <w:t>30-103</w:t>
            </w:r>
            <w:r w:rsidRPr="00490DC0">
              <w:t xml:space="preserve"> </w:t>
            </w:r>
            <w:r w:rsidRPr="00CC2BC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C2BC8" w:rsidRPr="00490DC0" w:rsidRDefault="00CC2BC8" w:rsidP="00D80C50">
            <w:pPr>
              <w:spacing w:before="120" w:after="120"/>
              <w:jc w:val="both"/>
            </w:pPr>
            <w:r w:rsidRPr="00CC2BC8">
              <w:t>27 060.00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790C" w:rsidRDefault="00F2790C">
      <w:r>
        <w:separator/>
      </w:r>
    </w:p>
  </w:endnote>
  <w:endnote w:type="continuationSeparator" w:id="0">
    <w:p w:rsidR="00F2790C" w:rsidRDefault="00F27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790C" w:rsidRDefault="00F2790C">
      <w:r>
        <w:separator/>
      </w:r>
    </w:p>
  </w:footnote>
  <w:footnote w:type="continuationSeparator" w:id="0">
    <w:p w:rsidR="00F2790C" w:rsidRDefault="00F279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BC8" w:rsidRDefault="00CC2B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BC8" w:rsidRDefault="00CC2B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BC8" w:rsidRDefault="00CC2B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790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C2BC8"/>
    <w:rsid w:val="00D20908"/>
    <w:rsid w:val="00D665F5"/>
    <w:rsid w:val="00D7128F"/>
    <w:rsid w:val="00EA3476"/>
    <w:rsid w:val="00F2790C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41443A3-88DD-4480-99CD-B6E4B7275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2026-06-22T09:25:00Z</dcterms:created>
  <dcterms:modified xsi:type="dcterms:W3CDTF">2026-06-22T09:25:00Z</dcterms:modified>
</cp:coreProperties>
</file>