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0532E" w:rsidP="00E74CCF">
      <w:pPr>
        <w:jc w:val="right"/>
        <w:rPr>
          <w:sz w:val="22"/>
          <w:szCs w:val="22"/>
        </w:rPr>
      </w:pPr>
      <w:r w:rsidRPr="00B0532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0532E">
        <w:rPr>
          <w:sz w:val="22"/>
          <w:szCs w:val="22"/>
        </w:rPr>
        <w:t>2026-06-1</w:t>
      </w:r>
      <w:r w:rsidR="00E74CCF">
        <w:rPr>
          <w:sz w:val="22"/>
          <w:szCs w:val="22"/>
        </w:rPr>
        <w:t>1</w:t>
      </w:r>
    </w:p>
    <w:p w:rsidR="001C5A4C" w:rsidRPr="004F079B" w:rsidRDefault="001C5A4C" w:rsidP="00E74CCF">
      <w:pPr>
        <w:jc w:val="right"/>
        <w:rPr>
          <w:sz w:val="22"/>
          <w:szCs w:val="22"/>
        </w:rPr>
      </w:pPr>
    </w:p>
    <w:p w:rsidR="00B0532E" w:rsidRPr="00B0532E" w:rsidRDefault="00B0532E" w:rsidP="00E74CCF">
      <w:pPr>
        <w:rPr>
          <w:b/>
          <w:bCs/>
          <w:sz w:val="22"/>
          <w:szCs w:val="22"/>
        </w:rPr>
      </w:pPr>
      <w:r w:rsidRPr="00B0532E">
        <w:rPr>
          <w:b/>
          <w:bCs/>
          <w:sz w:val="22"/>
          <w:szCs w:val="22"/>
        </w:rPr>
        <w:t>Akademia Górniczo - Hutnicza</w:t>
      </w:r>
    </w:p>
    <w:p w:rsidR="00B0532E" w:rsidRPr="00B0532E" w:rsidRDefault="00B0532E" w:rsidP="00E74CCF">
      <w:pPr>
        <w:rPr>
          <w:b/>
          <w:bCs/>
          <w:sz w:val="22"/>
          <w:szCs w:val="22"/>
        </w:rPr>
      </w:pPr>
      <w:r w:rsidRPr="00B0532E">
        <w:rPr>
          <w:b/>
          <w:bCs/>
          <w:sz w:val="22"/>
          <w:szCs w:val="22"/>
        </w:rPr>
        <w:t>im. Stanisława Staszica w Krakowie</w:t>
      </w:r>
    </w:p>
    <w:p w:rsidR="00F16C50" w:rsidRPr="00D91931" w:rsidRDefault="00B0532E" w:rsidP="00E74CCF">
      <w:pPr>
        <w:rPr>
          <w:b/>
          <w:bCs/>
          <w:sz w:val="22"/>
          <w:szCs w:val="22"/>
        </w:rPr>
      </w:pPr>
      <w:r w:rsidRPr="00B0532E">
        <w:rPr>
          <w:b/>
          <w:bCs/>
          <w:sz w:val="22"/>
          <w:szCs w:val="22"/>
        </w:rPr>
        <w:t>Dział Zamówień Publicznych</w:t>
      </w:r>
    </w:p>
    <w:p w:rsidR="00F16C50" w:rsidRPr="00BD5546" w:rsidRDefault="00B0532E" w:rsidP="00E74CCF">
      <w:pPr>
        <w:rPr>
          <w:sz w:val="22"/>
          <w:szCs w:val="22"/>
        </w:rPr>
      </w:pPr>
      <w:r w:rsidRPr="00B0532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0532E">
        <w:rPr>
          <w:sz w:val="22"/>
          <w:szCs w:val="22"/>
        </w:rPr>
        <w:t>30</w:t>
      </w:r>
    </w:p>
    <w:p w:rsidR="00F16C50" w:rsidRPr="00BD5546" w:rsidRDefault="00B0532E" w:rsidP="00E74CCF">
      <w:pPr>
        <w:rPr>
          <w:sz w:val="22"/>
          <w:szCs w:val="22"/>
        </w:rPr>
      </w:pPr>
      <w:r w:rsidRPr="00B0532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0532E">
        <w:rPr>
          <w:sz w:val="22"/>
          <w:szCs w:val="22"/>
        </w:rPr>
        <w:t>Kraków</w:t>
      </w:r>
    </w:p>
    <w:p w:rsidR="00F16C50" w:rsidRPr="00D91931" w:rsidRDefault="00F16C50" w:rsidP="00E74CCF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0532E" w:rsidRPr="00B0532E">
        <w:rPr>
          <w:bCs/>
          <w:sz w:val="22"/>
          <w:szCs w:val="22"/>
        </w:rPr>
        <w:t>KC-DE-zp.25.196.2026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E74CC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E74CC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E74CC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E74CC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E74CC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E74CCF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E74CCF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E74CCF" w:rsidRPr="00E74CCF" w:rsidRDefault="00E74CCF" w:rsidP="00E74CCF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0532E" w:rsidRPr="00607F9B" w:rsidTr="00DA3A77">
        <w:trPr>
          <w:trHeight w:val="638"/>
        </w:trPr>
        <w:tc>
          <w:tcPr>
            <w:tcW w:w="959" w:type="dxa"/>
            <w:shd w:val="clear" w:color="auto" w:fill="auto"/>
          </w:tcPr>
          <w:p w:rsidR="00B0532E" w:rsidRPr="00607F9B" w:rsidRDefault="00B0532E" w:rsidP="00E74CC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532E" w:rsidRDefault="00B0532E" w:rsidP="00E74CC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532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532E">
              <w:rPr>
                <w:b/>
                <w:bCs/>
                <w:sz w:val="22"/>
                <w:szCs w:val="22"/>
              </w:rPr>
              <w:t>Świadczenie usług w zakresie telefonii komórkowej dla AGH - KC-DE-zp.25.196.2026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532E">
              <w:rPr>
                <w:b/>
                <w:sz w:val="22"/>
                <w:szCs w:val="22"/>
              </w:rPr>
              <w:t>KC-DE-zp.25.196.2026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E74CCF" w:rsidRPr="00607F9B" w:rsidRDefault="00E74CCF" w:rsidP="00E74CCF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Pr="00E74CCF" w:rsidRDefault="004F079B" w:rsidP="00E74CCF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0532E" w:rsidRPr="00B0532E">
        <w:rPr>
          <w:rFonts w:ascii="Times New Roman" w:hAnsi="Times New Roman"/>
          <w:b/>
          <w:szCs w:val="22"/>
        </w:rPr>
        <w:t xml:space="preserve">Akademia Górniczo </w:t>
      </w:r>
      <w:r w:rsidR="00E74CCF">
        <w:rPr>
          <w:rFonts w:ascii="Times New Roman" w:hAnsi="Times New Roman"/>
          <w:b/>
          <w:szCs w:val="22"/>
        </w:rPr>
        <w:t>–</w:t>
      </w:r>
      <w:r w:rsidR="00B0532E" w:rsidRPr="00B0532E">
        <w:rPr>
          <w:rFonts w:ascii="Times New Roman" w:hAnsi="Times New Roman"/>
          <w:b/>
          <w:szCs w:val="22"/>
        </w:rPr>
        <w:t xml:space="preserve"> Hutnicza</w:t>
      </w:r>
      <w:r w:rsidR="00E74CCF">
        <w:rPr>
          <w:rFonts w:ascii="Times New Roman" w:hAnsi="Times New Roman"/>
          <w:b/>
          <w:szCs w:val="22"/>
        </w:rPr>
        <w:t xml:space="preserve"> </w:t>
      </w:r>
      <w:r w:rsidR="00B0532E" w:rsidRPr="00B0532E">
        <w:rPr>
          <w:rFonts w:ascii="Times New Roman" w:hAnsi="Times New Roman"/>
          <w:b/>
          <w:szCs w:val="22"/>
        </w:rPr>
        <w:t>im. Stanisława Staszica w Krakowie</w:t>
      </w:r>
      <w:r w:rsidR="00E74CCF">
        <w:rPr>
          <w:rFonts w:ascii="Times New Roman" w:hAnsi="Times New Roman"/>
          <w:b/>
          <w:szCs w:val="22"/>
        </w:rPr>
        <w:t xml:space="preserve">, </w:t>
      </w:r>
      <w:r w:rsidR="00B0532E" w:rsidRPr="00B0532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E74CC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0532E" w:rsidRPr="00B0532E">
        <w:rPr>
          <w:rFonts w:ascii="Times New Roman" w:hAnsi="Times New Roman"/>
          <w:b/>
          <w:szCs w:val="22"/>
        </w:rPr>
        <w:t>2026-06-16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0532E" w:rsidRPr="00B0532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0532E" w:rsidRPr="00B0532E">
        <w:rPr>
          <w:rFonts w:ascii="Times New Roman" w:hAnsi="Times New Roman"/>
          <w:b/>
          <w:szCs w:val="22"/>
        </w:rPr>
        <w:t>2026-06-19</w:t>
      </w:r>
      <w:r w:rsidR="008365E9">
        <w:rPr>
          <w:rFonts w:ascii="Times New Roman" w:hAnsi="Times New Roman"/>
          <w:szCs w:val="22"/>
        </w:rPr>
        <w:t xml:space="preserve"> godz. </w:t>
      </w:r>
      <w:r w:rsidR="00B0532E" w:rsidRPr="00B0532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E74CC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0532E" w:rsidRPr="00B0532E">
        <w:rPr>
          <w:rFonts w:ascii="Times New Roman" w:hAnsi="Times New Roman"/>
          <w:b/>
          <w:szCs w:val="22"/>
        </w:rPr>
        <w:t>2026-06-16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0532E" w:rsidRPr="00B0532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0532E" w:rsidRPr="00B0532E">
        <w:rPr>
          <w:rFonts w:ascii="Times New Roman" w:hAnsi="Times New Roman"/>
          <w:b/>
          <w:szCs w:val="22"/>
        </w:rPr>
        <w:t>2026-06-19</w:t>
      </w:r>
      <w:r w:rsidR="008365E9">
        <w:rPr>
          <w:rFonts w:ascii="Times New Roman" w:hAnsi="Times New Roman"/>
          <w:szCs w:val="22"/>
        </w:rPr>
        <w:t xml:space="preserve"> godz. </w:t>
      </w:r>
      <w:r w:rsidR="00B0532E" w:rsidRPr="00B0532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E74CC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r w:rsidR="00E74CCF" w:rsidRPr="00E74CCF">
        <w:rPr>
          <w:rFonts w:ascii="Times New Roman" w:hAnsi="Times New Roman"/>
          <w:b/>
          <w:szCs w:val="22"/>
        </w:rPr>
        <w:t>2026-09-13</w:t>
      </w:r>
      <w:r w:rsidRPr="005D3C59">
        <w:rPr>
          <w:rFonts w:ascii="Times New Roman" w:hAnsi="Times New Roman"/>
          <w:szCs w:val="22"/>
        </w:rPr>
        <w:t xml:space="preserve"> na dzień:</w:t>
      </w:r>
      <w:r w:rsidR="00E74CCF">
        <w:rPr>
          <w:rFonts w:ascii="Times New Roman" w:hAnsi="Times New Roman"/>
          <w:szCs w:val="22"/>
        </w:rPr>
        <w:t xml:space="preserve"> </w:t>
      </w:r>
      <w:r w:rsidR="00E74CCF" w:rsidRPr="00E74CCF">
        <w:rPr>
          <w:rFonts w:ascii="Times New Roman" w:hAnsi="Times New Roman"/>
          <w:b/>
          <w:szCs w:val="22"/>
        </w:rPr>
        <w:t>2026-09-16</w:t>
      </w:r>
    </w:p>
    <w:p w:rsidR="00F16C50" w:rsidRPr="00D91931" w:rsidRDefault="00F16C50" w:rsidP="00E74CC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E74CCF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E74CCF">
      <w:pPr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0B0" w:rsidRDefault="006220B0">
      <w:r>
        <w:separator/>
      </w:r>
    </w:p>
  </w:endnote>
  <w:endnote w:type="continuationSeparator" w:id="0">
    <w:p w:rsidR="006220B0" w:rsidRDefault="0062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0B0" w:rsidRDefault="006220B0">
      <w:r>
        <w:separator/>
      </w:r>
    </w:p>
  </w:footnote>
  <w:footnote w:type="continuationSeparator" w:id="0">
    <w:p w:rsidR="006220B0" w:rsidRDefault="0062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2D54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0B0"/>
    <w:rsid w:val="00022705"/>
    <w:rsid w:val="00136AEA"/>
    <w:rsid w:val="0015679F"/>
    <w:rsid w:val="001C5A4C"/>
    <w:rsid w:val="002B35DA"/>
    <w:rsid w:val="002D54A8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220B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0532E"/>
    <w:rsid w:val="00B2633F"/>
    <w:rsid w:val="00BD5546"/>
    <w:rsid w:val="00C25577"/>
    <w:rsid w:val="00C34578"/>
    <w:rsid w:val="00CF0F4C"/>
    <w:rsid w:val="00D63C6E"/>
    <w:rsid w:val="00D91931"/>
    <w:rsid w:val="00DE0599"/>
    <w:rsid w:val="00E74CCF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00E51A"/>
  <w15:chartTrackingRefBased/>
  <w15:docId w15:val="{6225AEDA-509B-4979-9C10-78EA5BFC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2026-06-10T11:27:00Z</cp:lastPrinted>
  <dcterms:created xsi:type="dcterms:W3CDTF">2026-06-10T11:27:00Z</dcterms:created>
  <dcterms:modified xsi:type="dcterms:W3CDTF">2026-06-10T11:27:00Z</dcterms:modified>
</cp:coreProperties>
</file>