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ABCA9" w14:textId="2C8312F9" w:rsidR="00843A88" w:rsidRPr="00570CB9" w:rsidRDefault="00E66652" w:rsidP="00FD4AEC">
      <w:pPr>
        <w:spacing w:after="480"/>
        <w:jc w:val="right"/>
        <w:rPr>
          <w:sz w:val="24"/>
          <w:szCs w:val="24"/>
        </w:rPr>
      </w:pPr>
      <w:r w:rsidRPr="00570CB9">
        <w:rPr>
          <w:sz w:val="24"/>
          <w:szCs w:val="24"/>
        </w:rPr>
        <w:t>Rawicz</w:t>
      </w:r>
      <w:r w:rsidR="00570CB9">
        <w:rPr>
          <w:sz w:val="24"/>
          <w:szCs w:val="24"/>
        </w:rPr>
        <w:t>,</w:t>
      </w:r>
      <w:r w:rsidR="00843A88" w:rsidRPr="00570CB9">
        <w:rPr>
          <w:sz w:val="24"/>
          <w:szCs w:val="24"/>
        </w:rPr>
        <w:t xml:space="preserve"> dnia </w:t>
      </w:r>
      <w:r w:rsidR="00570CB9">
        <w:rPr>
          <w:sz w:val="24"/>
          <w:szCs w:val="24"/>
        </w:rPr>
        <w:t>10.06.2026 r.</w:t>
      </w:r>
    </w:p>
    <w:p w14:paraId="7D947C74" w14:textId="1B23B6EA" w:rsidR="00843A88" w:rsidRPr="00570CB9" w:rsidRDefault="00E66652" w:rsidP="00570CB9">
      <w:pPr>
        <w:spacing w:line="276" w:lineRule="auto"/>
        <w:rPr>
          <w:b/>
          <w:bCs/>
          <w:sz w:val="24"/>
          <w:szCs w:val="24"/>
        </w:rPr>
      </w:pPr>
      <w:r w:rsidRPr="00570CB9">
        <w:rPr>
          <w:b/>
          <w:bCs/>
          <w:sz w:val="24"/>
          <w:szCs w:val="24"/>
        </w:rPr>
        <w:t>Powiatowe Centrum Usług Wspólnych w Rawiczu</w:t>
      </w:r>
    </w:p>
    <w:p w14:paraId="44775EE8" w14:textId="222C7B79" w:rsidR="00843A88" w:rsidRPr="00570CB9" w:rsidRDefault="00E66652" w:rsidP="00570CB9">
      <w:pPr>
        <w:spacing w:line="276" w:lineRule="auto"/>
        <w:rPr>
          <w:sz w:val="24"/>
          <w:szCs w:val="24"/>
        </w:rPr>
      </w:pPr>
      <w:r w:rsidRPr="00570CB9">
        <w:rPr>
          <w:sz w:val="24"/>
          <w:szCs w:val="24"/>
        </w:rPr>
        <w:t>ul. Mikołaja Kopernika</w:t>
      </w:r>
      <w:r w:rsidR="00843A88" w:rsidRPr="00570CB9">
        <w:rPr>
          <w:sz w:val="24"/>
          <w:szCs w:val="24"/>
        </w:rPr>
        <w:t xml:space="preserve"> </w:t>
      </w:r>
      <w:r w:rsidRPr="00570CB9">
        <w:rPr>
          <w:sz w:val="24"/>
          <w:szCs w:val="24"/>
        </w:rPr>
        <w:t>4</w:t>
      </w:r>
    </w:p>
    <w:p w14:paraId="3280D25C" w14:textId="07A934F7" w:rsidR="00843A88" w:rsidRDefault="00E66652" w:rsidP="00570CB9">
      <w:pPr>
        <w:spacing w:line="276" w:lineRule="auto"/>
        <w:rPr>
          <w:sz w:val="24"/>
          <w:szCs w:val="24"/>
        </w:rPr>
      </w:pPr>
      <w:r w:rsidRPr="00570CB9">
        <w:rPr>
          <w:sz w:val="24"/>
          <w:szCs w:val="24"/>
        </w:rPr>
        <w:t>63-900</w:t>
      </w:r>
      <w:r w:rsidR="00843A88" w:rsidRPr="00570CB9">
        <w:rPr>
          <w:sz w:val="24"/>
          <w:szCs w:val="24"/>
        </w:rPr>
        <w:t xml:space="preserve"> </w:t>
      </w:r>
      <w:r w:rsidRPr="00570CB9">
        <w:rPr>
          <w:sz w:val="24"/>
          <w:szCs w:val="24"/>
        </w:rPr>
        <w:t>Rawicz</w:t>
      </w:r>
    </w:p>
    <w:p w14:paraId="4357C87F" w14:textId="77777777" w:rsidR="00570CB9" w:rsidRDefault="00570CB9" w:rsidP="00570CB9">
      <w:pPr>
        <w:spacing w:line="276" w:lineRule="auto"/>
        <w:rPr>
          <w:sz w:val="24"/>
          <w:szCs w:val="24"/>
        </w:rPr>
      </w:pPr>
    </w:p>
    <w:p w14:paraId="14FB0D70" w14:textId="58654B98" w:rsidR="00570CB9" w:rsidRPr="00570CB9" w:rsidRDefault="00570CB9" w:rsidP="00570CB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570CB9">
        <w:rPr>
          <w:b/>
          <w:bCs/>
          <w:sz w:val="24"/>
          <w:szCs w:val="24"/>
        </w:rPr>
        <w:t>PCUW.261.18.2026</w:t>
      </w:r>
    </w:p>
    <w:p w14:paraId="7819CEBA" w14:textId="77777777" w:rsidR="00843A88" w:rsidRPr="00570CB9" w:rsidRDefault="00843A88" w:rsidP="00570CB9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570CB9">
        <w:rPr>
          <w:b/>
          <w:sz w:val="24"/>
          <w:szCs w:val="24"/>
        </w:rPr>
        <w:t>WYKONAWCY</w:t>
      </w:r>
    </w:p>
    <w:p w14:paraId="34EDCB0F" w14:textId="66CF8EDF" w:rsidR="004E4B64" w:rsidRDefault="00843A88" w:rsidP="00570CB9">
      <w:pPr>
        <w:tabs>
          <w:tab w:val="left" w:pos="708"/>
          <w:tab w:val="center" w:pos="4536"/>
          <w:tab w:val="right" w:pos="9072"/>
        </w:tabs>
        <w:spacing w:line="276" w:lineRule="auto"/>
        <w:ind w:left="5103"/>
        <w:rPr>
          <w:sz w:val="24"/>
          <w:szCs w:val="24"/>
        </w:rPr>
      </w:pPr>
      <w:r w:rsidRPr="00570CB9">
        <w:rPr>
          <w:sz w:val="24"/>
          <w:szCs w:val="24"/>
        </w:rPr>
        <w:t>ubiegający się o zamówienie</w:t>
      </w:r>
    </w:p>
    <w:p w14:paraId="70A5A6EC" w14:textId="77777777" w:rsidR="00570CB9" w:rsidRPr="00570CB9" w:rsidRDefault="00570CB9" w:rsidP="00570CB9">
      <w:pPr>
        <w:tabs>
          <w:tab w:val="left" w:pos="708"/>
          <w:tab w:val="center" w:pos="4536"/>
          <w:tab w:val="right" w:pos="9072"/>
        </w:tabs>
        <w:spacing w:line="276" w:lineRule="auto"/>
        <w:ind w:left="5103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570CB9" w14:paraId="3F0E69DE" w14:textId="77777777" w:rsidTr="00570CB9">
        <w:tc>
          <w:tcPr>
            <w:tcW w:w="9178" w:type="dxa"/>
            <w:shd w:val="clear" w:color="auto" w:fill="F2F2F2"/>
            <w:hideMark/>
          </w:tcPr>
          <w:p w14:paraId="2193D2E5" w14:textId="77777777" w:rsidR="00843A88" w:rsidRPr="00570CB9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70CB9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597DEE4" w14:textId="77777777" w:rsidR="00570CB9" w:rsidRDefault="00570CB9" w:rsidP="00570CB9">
      <w:pPr>
        <w:spacing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3CB5DB68" w14:textId="77777777" w:rsidR="00570CB9" w:rsidRDefault="00570CB9" w:rsidP="00570CB9">
      <w:pPr>
        <w:spacing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5DF3F3CB" w14:textId="67CC59A4" w:rsidR="00570CB9" w:rsidRDefault="00570CB9" w:rsidP="00570CB9">
      <w:pPr>
        <w:spacing w:line="360" w:lineRule="auto"/>
        <w:ind w:left="992" w:hanging="1134"/>
        <w:jc w:val="both"/>
        <w:rPr>
          <w:rFonts w:eastAsia="Calibri"/>
          <w:sz w:val="24"/>
          <w:szCs w:val="24"/>
          <w:lang w:eastAsia="en-US"/>
        </w:rPr>
      </w:pPr>
      <w:proofErr w:type="gramStart"/>
      <w:r>
        <w:rPr>
          <w:rFonts w:eastAsia="Calibri"/>
          <w:sz w:val="24"/>
          <w:szCs w:val="24"/>
          <w:lang w:eastAsia="en-US"/>
        </w:rPr>
        <w:t xml:space="preserve">Dotyczy:  </w:t>
      </w:r>
      <w:r>
        <w:rPr>
          <w:sz w:val="24"/>
          <w:szCs w:val="24"/>
        </w:rPr>
        <w:t>postępowania</w:t>
      </w:r>
      <w:proofErr w:type="gramEnd"/>
      <w:r>
        <w:rPr>
          <w:sz w:val="24"/>
          <w:szCs w:val="24"/>
        </w:rPr>
        <w:t xml:space="preserve"> o udzielenie zamówienia publicznego w</w:t>
      </w:r>
      <w:r>
        <w:rPr>
          <w:rFonts w:eastAsia="Calibri"/>
          <w:sz w:val="24"/>
          <w:szCs w:val="24"/>
          <w:lang w:eastAsia="en-US"/>
        </w:rPr>
        <w:t xml:space="preserve"> trybie podstawowym </w:t>
      </w:r>
      <w:r>
        <w:rPr>
          <w:rFonts w:eastAsia="Calibri"/>
          <w:sz w:val="24"/>
          <w:szCs w:val="24"/>
          <w:lang w:eastAsia="en-US"/>
        </w:rPr>
        <w:br/>
        <w:t xml:space="preserve">z możliwością negocjacji, o którym mowa w art. 275 pkt 2 ustawy </w:t>
      </w:r>
      <w:proofErr w:type="spellStart"/>
      <w:r>
        <w:rPr>
          <w:rFonts w:eastAsia="Calibri"/>
          <w:sz w:val="24"/>
          <w:szCs w:val="24"/>
          <w:lang w:eastAsia="en-US"/>
        </w:rPr>
        <w:t>Pzp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na zadanie </w:t>
      </w:r>
      <w:proofErr w:type="spellStart"/>
      <w:r>
        <w:rPr>
          <w:rFonts w:eastAsia="Calibri"/>
          <w:sz w:val="24"/>
          <w:szCs w:val="24"/>
          <w:lang w:eastAsia="en-US"/>
        </w:rPr>
        <w:t>pn</w:t>
      </w:r>
      <w:proofErr w:type="spellEnd"/>
      <w:proofErr w:type="gramStart"/>
      <w:r>
        <w:rPr>
          <w:rFonts w:eastAsia="Calibri"/>
          <w:sz w:val="24"/>
          <w:szCs w:val="24"/>
          <w:lang w:eastAsia="en-US"/>
        </w:rPr>
        <w:t xml:space="preserve">: </w:t>
      </w:r>
      <w:r>
        <w:rPr>
          <w:rFonts w:eastAsia="Calibri"/>
          <w:b/>
          <w:bCs/>
          <w:sz w:val="24"/>
          <w:szCs w:val="24"/>
          <w:lang w:eastAsia="en-US"/>
        </w:rPr>
        <w:t>,,</w:t>
      </w:r>
      <w:r>
        <w:rPr>
          <w:b/>
          <w:bCs/>
          <w:sz w:val="24"/>
          <w:szCs w:val="24"/>
        </w:rPr>
        <w:t>Zorganizowanie</w:t>
      </w:r>
      <w:proofErr w:type="gramEnd"/>
      <w:r>
        <w:rPr>
          <w:b/>
          <w:bCs/>
          <w:sz w:val="24"/>
          <w:szCs w:val="24"/>
        </w:rPr>
        <w:t>, zarządzanie i utrzymanie powiatowego systemu rowerów publicznych Rawicki Powiatowy Rower (RPR) - rozszerzenie systemu (Osiek - Dubin).</w:t>
      </w:r>
      <w:r>
        <w:rPr>
          <w:bCs/>
          <w:sz w:val="24"/>
          <w:szCs w:val="24"/>
        </w:rPr>
        <w:t>’’</w:t>
      </w:r>
    </w:p>
    <w:p w14:paraId="270038D9" w14:textId="1051328A" w:rsidR="0012774F" w:rsidRPr="00570CB9" w:rsidRDefault="00520165" w:rsidP="00570CB9">
      <w:pPr>
        <w:spacing w:before="360" w:after="240" w:line="360" w:lineRule="auto"/>
        <w:jc w:val="both"/>
        <w:rPr>
          <w:sz w:val="22"/>
          <w:szCs w:val="22"/>
        </w:rPr>
      </w:pPr>
      <w:r w:rsidRPr="00570CB9">
        <w:rPr>
          <w:sz w:val="24"/>
          <w:szCs w:val="24"/>
        </w:rPr>
        <w:t xml:space="preserve">Zamawiający, </w:t>
      </w:r>
      <w:r w:rsidR="00E66652" w:rsidRPr="00570CB9">
        <w:rPr>
          <w:b/>
          <w:sz w:val="24"/>
          <w:szCs w:val="24"/>
        </w:rPr>
        <w:t>Powiatowe Centrum Usług Wspólnych w Rawiczu</w:t>
      </w:r>
      <w:r w:rsidRPr="00570CB9">
        <w:rPr>
          <w:sz w:val="24"/>
          <w:szCs w:val="24"/>
        </w:rPr>
        <w:t xml:space="preserve">, działając na podstawie art. </w:t>
      </w:r>
      <w:r w:rsidR="00E74BC3" w:rsidRPr="00570CB9">
        <w:rPr>
          <w:sz w:val="24"/>
          <w:szCs w:val="24"/>
        </w:rPr>
        <w:t>284</w:t>
      </w:r>
      <w:r w:rsidRPr="00570CB9">
        <w:rPr>
          <w:sz w:val="24"/>
          <w:szCs w:val="24"/>
        </w:rPr>
        <w:t xml:space="preserve"> ust. </w:t>
      </w:r>
      <w:r w:rsidR="0029606A" w:rsidRPr="00570CB9">
        <w:rPr>
          <w:sz w:val="24"/>
          <w:szCs w:val="24"/>
        </w:rPr>
        <w:t>6</w:t>
      </w:r>
      <w:r w:rsidRPr="00570CB9">
        <w:rPr>
          <w:sz w:val="24"/>
          <w:szCs w:val="24"/>
        </w:rPr>
        <w:t xml:space="preserve"> ustawy z dnia </w:t>
      </w:r>
      <w:r w:rsidR="0029606A" w:rsidRPr="00570CB9">
        <w:rPr>
          <w:sz w:val="24"/>
          <w:szCs w:val="24"/>
        </w:rPr>
        <w:t>11</w:t>
      </w:r>
      <w:r w:rsidRPr="00570CB9">
        <w:rPr>
          <w:sz w:val="24"/>
          <w:szCs w:val="24"/>
        </w:rPr>
        <w:t xml:space="preserve"> </w:t>
      </w:r>
      <w:r w:rsidR="0029606A" w:rsidRPr="00570CB9">
        <w:rPr>
          <w:sz w:val="24"/>
          <w:szCs w:val="24"/>
        </w:rPr>
        <w:t xml:space="preserve">września </w:t>
      </w:r>
      <w:r w:rsidRPr="00570CB9">
        <w:rPr>
          <w:sz w:val="24"/>
          <w:szCs w:val="24"/>
        </w:rPr>
        <w:t>20</w:t>
      </w:r>
      <w:r w:rsidR="0029606A" w:rsidRPr="00570CB9">
        <w:rPr>
          <w:sz w:val="24"/>
          <w:szCs w:val="24"/>
        </w:rPr>
        <w:t>19</w:t>
      </w:r>
      <w:r w:rsidRPr="00570CB9">
        <w:rPr>
          <w:sz w:val="24"/>
          <w:szCs w:val="24"/>
        </w:rPr>
        <w:t xml:space="preserve"> r</w:t>
      </w:r>
      <w:r w:rsidR="0029606A" w:rsidRPr="00570CB9">
        <w:rPr>
          <w:sz w:val="24"/>
          <w:szCs w:val="24"/>
        </w:rPr>
        <w:t>.</w:t>
      </w:r>
      <w:r w:rsidRPr="00570CB9">
        <w:rPr>
          <w:sz w:val="24"/>
          <w:szCs w:val="24"/>
        </w:rPr>
        <w:t xml:space="preserve"> Prawo </w:t>
      </w:r>
      <w:r w:rsidR="0029606A" w:rsidRPr="00570CB9">
        <w:rPr>
          <w:sz w:val="24"/>
          <w:szCs w:val="24"/>
        </w:rPr>
        <w:t>z</w:t>
      </w:r>
      <w:r w:rsidRPr="00570CB9">
        <w:rPr>
          <w:sz w:val="24"/>
          <w:szCs w:val="24"/>
        </w:rPr>
        <w:t xml:space="preserve">amówień </w:t>
      </w:r>
      <w:r w:rsidR="0029606A" w:rsidRPr="00570CB9">
        <w:rPr>
          <w:sz w:val="24"/>
          <w:szCs w:val="24"/>
        </w:rPr>
        <w:t>p</w:t>
      </w:r>
      <w:r w:rsidRPr="00570CB9">
        <w:rPr>
          <w:sz w:val="24"/>
          <w:szCs w:val="24"/>
        </w:rPr>
        <w:t xml:space="preserve">ublicznych </w:t>
      </w:r>
      <w:r w:rsidR="00E66652" w:rsidRPr="00570CB9">
        <w:rPr>
          <w:sz w:val="24"/>
          <w:szCs w:val="24"/>
        </w:rPr>
        <w:t>(</w:t>
      </w:r>
      <w:proofErr w:type="spellStart"/>
      <w:r w:rsidR="00E66652" w:rsidRPr="00570CB9">
        <w:rPr>
          <w:sz w:val="24"/>
          <w:szCs w:val="24"/>
        </w:rPr>
        <w:t>t.j</w:t>
      </w:r>
      <w:proofErr w:type="spellEnd"/>
      <w:r w:rsidR="00E66652" w:rsidRPr="00570CB9">
        <w:rPr>
          <w:sz w:val="24"/>
          <w:szCs w:val="24"/>
        </w:rPr>
        <w:t>. Dz. U.</w:t>
      </w:r>
      <w:r w:rsidR="00D96A0F">
        <w:rPr>
          <w:sz w:val="24"/>
          <w:szCs w:val="24"/>
        </w:rPr>
        <w:br/>
      </w:r>
      <w:r w:rsidR="00E66652" w:rsidRPr="00570CB9">
        <w:rPr>
          <w:sz w:val="24"/>
          <w:szCs w:val="24"/>
        </w:rPr>
        <w:t xml:space="preserve"> z 2024 poz. 1320</w:t>
      </w:r>
      <w:r w:rsidR="00570CB9">
        <w:rPr>
          <w:sz w:val="24"/>
          <w:szCs w:val="24"/>
        </w:rPr>
        <w:t xml:space="preserve"> ze zm.</w:t>
      </w:r>
      <w:r w:rsidR="00E66652" w:rsidRPr="00570CB9">
        <w:rPr>
          <w:sz w:val="24"/>
          <w:szCs w:val="24"/>
        </w:rPr>
        <w:t>)</w:t>
      </w:r>
      <w:r w:rsidR="00BE7BFD" w:rsidRPr="00570CB9">
        <w:rPr>
          <w:sz w:val="24"/>
          <w:szCs w:val="24"/>
        </w:rPr>
        <w:t xml:space="preserve">, </w:t>
      </w:r>
      <w:r w:rsidR="00E74BC3" w:rsidRPr="00570CB9">
        <w:rPr>
          <w:sz w:val="24"/>
          <w:szCs w:val="24"/>
        </w:rPr>
        <w:t>udostępnia</w:t>
      </w:r>
      <w:r w:rsidR="00BE7BFD" w:rsidRPr="00570CB9">
        <w:rPr>
          <w:sz w:val="24"/>
          <w:szCs w:val="24"/>
        </w:rPr>
        <w:t xml:space="preserve"> poniżej treść zapytań do S</w:t>
      </w:r>
      <w:r w:rsidR="0012774F" w:rsidRPr="00570CB9">
        <w:rPr>
          <w:sz w:val="24"/>
          <w:szCs w:val="24"/>
        </w:rPr>
        <w:t>pecyfikacji Warunków Zamówienia (</w:t>
      </w:r>
      <w:r w:rsidR="0012774F" w:rsidRPr="00570CB9">
        <w:rPr>
          <w:sz w:val="24"/>
          <w:szCs w:val="24"/>
          <w:lang w:eastAsia="ar-SA"/>
        </w:rPr>
        <w:t xml:space="preserve">zwanej </w:t>
      </w:r>
      <w:proofErr w:type="gramStart"/>
      <w:r w:rsidR="0012774F" w:rsidRPr="00570CB9">
        <w:rPr>
          <w:sz w:val="24"/>
          <w:szCs w:val="24"/>
          <w:lang w:eastAsia="ar-SA"/>
        </w:rPr>
        <w:t>dalej</w:t>
      </w:r>
      <w:r w:rsidR="0012774F" w:rsidRPr="00570CB9">
        <w:rPr>
          <w:b/>
          <w:sz w:val="24"/>
          <w:szCs w:val="24"/>
          <w:lang w:eastAsia="ar-SA"/>
        </w:rPr>
        <w:t xml:space="preserve"> </w:t>
      </w:r>
      <w:r w:rsidR="0012774F" w:rsidRPr="00570CB9">
        <w:rPr>
          <w:bCs/>
          <w:sz w:val="24"/>
          <w:szCs w:val="24"/>
          <w:lang w:eastAsia="ar-SA"/>
        </w:rPr>
        <w:t>”SWZ</w:t>
      </w:r>
      <w:proofErr w:type="gramEnd"/>
      <w:r w:rsidR="0012774F" w:rsidRPr="00570CB9">
        <w:rPr>
          <w:bCs/>
          <w:sz w:val="24"/>
          <w:szCs w:val="24"/>
          <w:lang w:eastAsia="ar-SA"/>
        </w:rPr>
        <w:t>”)</w:t>
      </w:r>
      <w:r w:rsidR="00E74BC3" w:rsidRPr="00570CB9">
        <w:rPr>
          <w:bCs/>
          <w:sz w:val="24"/>
          <w:szCs w:val="24"/>
          <w:lang w:eastAsia="ar-SA"/>
        </w:rPr>
        <w:t xml:space="preserve"> </w:t>
      </w:r>
      <w:r w:rsidR="00E74BC3" w:rsidRPr="00570CB9">
        <w:rPr>
          <w:sz w:val="24"/>
          <w:szCs w:val="24"/>
        </w:rPr>
        <w:t>wraz z wyjaśnieniami</w:t>
      </w:r>
      <w:r w:rsidR="0012774F" w:rsidRPr="00570CB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6652" w:rsidRPr="00570CB9" w14:paraId="2A9B5673" w14:textId="77777777" w:rsidTr="003052E8">
        <w:tc>
          <w:tcPr>
            <w:tcW w:w="9356" w:type="dxa"/>
          </w:tcPr>
          <w:p w14:paraId="184F2215" w14:textId="33CADDF1" w:rsidR="00E66652" w:rsidRPr="00570CB9" w:rsidRDefault="00E66652" w:rsidP="003052E8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570CB9">
              <w:rPr>
                <w:b/>
                <w:bCs/>
                <w:sz w:val="24"/>
                <w:szCs w:val="24"/>
              </w:rPr>
              <w:t>Pytanie nr 2</w:t>
            </w:r>
          </w:p>
          <w:p w14:paraId="2020EFC7" w14:textId="65006537" w:rsidR="00E66652" w:rsidRPr="00570CB9" w:rsidRDefault="00570CB9" w:rsidP="00570CB9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,,</w:t>
            </w:r>
            <w:proofErr w:type="gramEnd"/>
            <w:r w:rsidR="00E66652" w:rsidRPr="00570CB9">
              <w:rPr>
                <w:sz w:val="24"/>
                <w:szCs w:val="24"/>
              </w:rPr>
              <w:t>Zwracamy się z uprzejmą prośbą o przesunięcie terminu składania ofert na dzień 18.11.2026r. godz.12:00. Oczekujemy obecnie na dodatkowe potwierdzenie kosztów przez partnerów zewnętrznych. Przesunięcie terminu umożliwi przygotowanie właściwej oferty spełniającej wymagania Zamawiającego oraz zapewni konkurencyjność w postępowaniu.</w:t>
            </w:r>
            <w:r>
              <w:rPr>
                <w:sz w:val="24"/>
                <w:szCs w:val="24"/>
              </w:rPr>
              <w:t>’’</w:t>
            </w:r>
          </w:p>
        </w:tc>
      </w:tr>
      <w:tr w:rsidR="00E66652" w:rsidRPr="00570CB9" w14:paraId="22D50FF1" w14:textId="77777777" w:rsidTr="003052E8">
        <w:tc>
          <w:tcPr>
            <w:tcW w:w="9356" w:type="dxa"/>
          </w:tcPr>
          <w:p w14:paraId="10E6BC55" w14:textId="14396F0B" w:rsidR="00E66652" w:rsidRPr="00570CB9" w:rsidRDefault="00E66652" w:rsidP="003052E8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570CB9">
              <w:rPr>
                <w:b/>
                <w:bCs/>
                <w:sz w:val="24"/>
                <w:szCs w:val="24"/>
              </w:rPr>
              <w:t>Pytanie nr 3</w:t>
            </w:r>
          </w:p>
          <w:p w14:paraId="7ED3B5E8" w14:textId="6B4C1355" w:rsidR="00E66652" w:rsidRPr="00570CB9" w:rsidRDefault="00570CB9" w:rsidP="003052E8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,,</w:t>
            </w:r>
            <w:proofErr w:type="gramEnd"/>
            <w:r w:rsidR="00E66652" w:rsidRPr="00570CB9">
              <w:rPr>
                <w:sz w:val="24"/>
                <w:szCs w:val="24"/>
              </w:rPr>
              <w:t>W nawiązaniu do przesłanego wcześniej pytania - chodzi o przesunięcie terminu składania ofert na dzień 18.06.2026r. godz.12:00 a nie jak błędnie podano 18.11.2026r.</w:t>
            </w:r>
            <w:r>
              <w:rPr>
                <w:sz w:val="24"/>
                <w:szCs w:val="24"/>
              </w:rPr>
              <w:t>’’</w:t>
            </w:r>
          </w:p>
          <w:p w14:paraId="7EFAD079" w14:textId="77777777" w:rsidR="00570CB9" w:rsidRDefault="00570CB9" w:rsidP="003052E8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1AF68BDB" w14:textId="27AEFBB3" w:rsidR="00E66652" w:rsidRDefault="00E66652" w:rsidP="003052E8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570CB9">
              <w:rPr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7EF9E37A" w14:textId="4AC82E21" w:rsidR="00570CB9" w:rsidRPr="00570CB9" w:rsidRDefault="00570CB9" w:rsidP="00570CB9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570CB9">
              <w:rPr>
                <w:sz w:val="24"/>
                <w:szCs w:val="24"/>
              </w:rPr>
              <w:t>Zamawiający wyraża zgodę na przesunięcie terminu składania ofert do dnia 16.06.2026 r. godz</w:t>
            </w:r>
            <w:r>
              <w:rPr>
                <w:sz w:val="24"/>
                <w:szCs w:val="24"/>
              </w:rPr>
              <w:t xml:space="preserve">. </w:t>
            </w:r>
            <w:r w:rsidRPr="00570CB9">
              <w:rPr>
                <w:sz w:val="24"/>
                <w:szCs w:val="24"/>
              </w:rPr>
              <w:t>08:00.</w:t>
            </w:r>
          </w:p>
          <w:p w14:paraId="7F600CB9" w14:textId="09C8A94E" w:rsidR="00E66652" w:rsidRPr="00570CB9" w:rsidRDefault="00E66652" w:rsidP="003052E8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8207965" w14:textId="77777777" w:rsidR="00BE7BFD" w:rsidRPr="00570CB9" w:rsidRDefault="00BE7BFD" w:rsidP="00570CB9">
      <w:pPr>
        <w:ind w:left="3969"/>
        <w:jc w:val="both"/>
        <w:rPr>
          <w:sz w:val="22"/>
          <w:szCs w:val="22"/>
        </w:rPr>
      </w:pPr>
    </w:p>
    <w:p w14:paraId="36561AE9" w14:textId="77777777" w:rsidR="00570CB9" w:rsidRPr="00570CB9" w:rsidRDefault="00570CB9" w:rsidP="00570CB9">
      <w:pPr>
        <w:pStyle w:val="Tekstpodstawowy"/>
        <w:spacing w:line="276" w:lineRule="auto"/>
        <w:ind w:left="3969"/>
        <w:jc w:val="center"/>
        <w:rPr>
          <w:iCs/>
          <w:sz w:val="18"/>
          <w:szCs w:val="18"/>
        </w:rPr>
      </w:pPr>
      <w:r w:rsidRPr="00570CB9">
        <w:rPr>
          <w:iCs/>
          <w:sz w:val="18"/>
          <w:szCs w:val="18"/>
        </w:rPr>
        <w:t>Dyrektor</w:t>
      </w:r>
    </w:p>
    <w:p w14:paraId="20532182" w14:textId="77777777" w:rsidR="00570CB9" w:rsidRPr="00570CB9" w:rsidRDefault="00570CB9" w:rsidP="00570CB9">
      <w:pPr>
        <w:pStyle w:val="Tekstpodstawowy"/>
        <w:spacing w:line="276" w:lineRule="auto"/>
        <w:ind w:left="3969"/>
        <w:jc w:val="center"/>
        <w:rPr>
          <w:iCs/>
          <w:sz w:val="18"/>
          <w:szCs w:val="18"/>
        </w:rPr>
      </w:pPr>
      <w:r w:rsidRPr="00570CB9">
        <w:rPr>
          <w:iCs/>
          <w:sz w:val="18"/>
          <w:szCs w:val="18"/>
        </w:rPr>
        <w:t>Powiatowego Centrum Usług</w:t>
      </w:r>
    </w:p>
    <w:p w14:paraId="303928EE" w14:textId="77777777" w:rsidR="00570CB9" w:rsidRPr="00570CB9" w:rsidRDefault="00570CB9" w:rsidP="00570CB9">
      <w:pPr>
        <w:pStyle w:val="Tekstpodstawowy"/>
        <w:spacing w:line="276" w:lineRule="auto"/>
        <w:ind w:left="3969"/>
        <w:jc w:val="center"/>
        <w:rPr>
          <w:iCs/>
          <w:sz w:val="18"/>
          <w:szCs w:val="18"/>
        </w:rPr>
      </w:pPr>
      <w:r w:rsidRPr="00570CB9">
        <w:rPr>
          <w:iCs/>
          <w:sz w:val="18"/>
          <w:szCs w:val="18"/>
        </w:rPr>
        <w:t>Wspólnych w Rawiczu</w:t>
      </w:r>
    </w:p>
    <w:p w14:paraId="1BE40EDA" w14:textId="77777777" w:rsidR="00570CB9" w:rsidRPr="00570CB9" w:rsidRDefault="00570CB9" w:rsidP="00570CB9">
      <w:pPr>
        <w:pStyle w:val="Tekstpodstawowy"/>
        <w:spacing w:line="276" w:lineRule="auto"/>
        <w:ind w:left="3969"/>
        <w:jc w:val="right"/>
        <w:rPr>
          <w:iCs/>
          <w:sz w:val="18"/>
          <w:szCs w:val="18"/>
        </w:rPr>
      </w:pPr>
    </w:p>
    <w:p w14:paraId="171A7340" w14:textId="77777777" w:rsidR="00570CB9" w:rsidRPr="00570CB9" w:rsidRDefault="00570CB9" w:rsidP="00570CB9">
      <w:pPr>
        <w:pStyle w:val="Tekstpodstawowy"/>
        <w:spacing w:line="276" w:lineRule="auto"/>
        <w:ind w:left="3969"/>
        <w:jc w:val="center"/>
        <w:rPr>
          <w:iCs/>
          <w:sz w:val="18"/>
          <w:szCs w:val="18"/>
        </w:rPr>
      </w:pPr>
      <w:r w:rsidRPr="00570CB9">
        <w:rPr>
          <w:iCs/>
          <w:sz w:val="18"/>
          <w:szCs w:val="18"/>
        </w:rPr>
        <w:t>(-) Urszula Stefaniak</w:t>
      </w:r>
    </w:p>
    <w:p w14:paraId="476086F3" w14:textId="6415E098" w:rsidR="006D4AB3" w:rsidRPr="00570CB9" w:rsidRDefault="006D4AB3" w:rsidP="00570CB9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570CB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A7709" w14:textId="77777777" w:rsidR="004569BB" w:rsidRDefault="004569BB">
      <w:r>
        <w:separator/>
      </w:r>
    </w:p>
  </w:endnote>
  <w:endnote w:type="continuationSeparator" w:id="0">
    <w:p w14:paraId="361DFFFF" w14:textId="77777777" w:rsidR="004569BB" w:rsidRDefault="00456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8422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E58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BFDF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FB0FE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932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61E2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4CC825" w14:textId="77777777" w:rsidR="006D4AB3" w:rsidRDefault="006D4AB3">
    <w:pPr>
      <w:pStyle w:val="Stopka"/>
      <w:tabs>
        <w:tab w:val="clear" w:pos="4536"/>
        <w:tab w:val="left" w:pos="6237"/>
      </w:tabs>
    </w:pPr>
  </w:p>
  <w:p w14:paraId="60A6DF9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4715" w14:textId="77777777" w:rsidR="004569BB" w:rsidRDefault="004569BB">
      <w:r>
        <w:separator/>
      </w:r>
    </w:p>
  </w:footnote>
  <w:footnote w:type="continuationSeparator" w:id="0">
    <w:p w14:paraId="56A21CB7" w14:textId="77777777" w:rsidR="004569BB" w:rsidRDefault="00456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7FEAB" w14:textId="77777777" w:rsidR="00E66652" w:rsidRDefault="00E666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AA69" w14:textId="1EE52C97" w:rsidR="00E66652" w:rsidRDefault="00570CB9">
    <w:pPr>
      <w:pStyle w:val="Nagwek"/>
    </w:pPr>
    <w:r w:rsidRPr="00BF21A3">
      <w:rPr>
        <w:noProof/>
      </w:rPr>
      <w:drawing>
        <wp:inline distT="0" distB="0" distL="0" distR="0" wp14:anchorId="2D928ACB" wp14:editId="1B4AC7F1">
          <wp:extent cx="5753100" cy="762000"/>
          <wp:effectExtent l="0" t="0" r="0" b="0"/>
          <wp:docPr id="1366087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6A75E" w14:textId="77777777" w:rsidR="00E66652" w:rsidRDefault="00E66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7377008">
    <w:abstractNumId w:val="3"/>
  </w:num>
  <w:num w:numId="2" w16cid:durableId="693653555">
    <w:abstractNumId w:val="6"/>
  </w:num>
  <w:num w:numId="3" w16cid:durableId="2030525150">
    <w:abstractNumId w:val="2"/>
  </w:num>
  <w:num w:numId="4" w16cid:durableId="956378162">
    <w:abstractNumId w:val="5"/>
  </w:num>
  <w:num w:numId="5" w16cid:durableId="824590170">
    <w:abstractNumId w:val="0"/>
  </w:num>
  <w:num w:numId="6" w16cid:durableId="287245907">
    <w:abstractNumId w:val="1"/>
  </w:num>
  <w:num w:numId="7" w16cid:durableId="15944328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6E2"/>
    <w:rsid w:val="00031374"/>
    <w:rsid w:val="000A1097"/>
    <w:rsid w:val="000E2A8F"/>
    <w:rsid w:val="0012774F"/>
    <w:rsid w:val="00144B7A"/>
    <w:rsid w:val="00180C6E"/>
    <w:rsid w:val="0029606A"/>
    <w:rsid w:val="003206E2"/>
    <w:rsid w:val="004569BB"/>
    <w:rsid w:val="004848F3"/>
    <w:rsid w:val="004A75F2"/>
    <w:rsid w:val="004E4B64"/>
    <w:rsid w:val="005144A9"/>
    <w:rsid w:val="00520165"/>
    <w:rsid w:val="00570CB9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524B8"/>
    <w:rsid w:val="00BA6584"/>
    <w:rsid w:val="00BE7BFD"/>
    <w:rsid w:val="00C0512A"/>
    <w:rsid w:val="00C370F2"/>
    <w:rsid w:val="00C44EEC"/>
    <w:rsid w:val="00C46732"/>
    <w:rsid w:val="00D22FFA"/>
    <w:rsid w:val="00D8461B"/>
    <w:rsid w:val="00D915F2"/>
    <w:rsid w:val="00D96A0F"/>
    <w:rsid w:val="00DF32E8"/>
    <w:rsid w:val="00DF53CA"/>
    <w:rsid w:val="00E21B49"/>
    <w:rsid w:val="00E2789F"/>
    <w:rsid w:val="00E66652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CFCF44"/>
  <w15:chartTrackingRefBased/>
  <w15:docId w15:val="{AD23AB72-F82A-440F-A332-A4DBCA05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Anita Ceglarek</dc:creator>
  <cp:keywords/>
  <cp:lastModifiedBy>Anita Ceglarek</cp:lastModifiedBy>
  <cp:revision>3</cp:revision>
  <cp:lastPrinted>2026-06-10T10:16:00Z</cp:lastPrinted>
  <dcterms:created xsi:type="dcterms:W3CDTF">2026-06-10T10:19:00Z</dcterms:created>
  <dcterms:modified xsi:type="dcterms:W3CDTF">2026-06-10T10:20:00Z</dcterms:modified>
</cp:coreProperties>
</file>