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1700C" w14:textId="77777777" w:rsidR="00843A88" w:rsidRPr="00AD45A9" w:rsidRDefault="00744241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44241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44241">
        <w:rPr>
          <w:rFonts w:ascii="Arial" w:hAnsi="Arial" w:cs="Arial"/>
          <w:sz w:val="24"/>
          <w:szCs w:val="24"/>
        </w:rPr>
        <w:t>2026-06-08</w:t>
      </w:r>
    </w:p>
    <w:p w14:paraId="3EE468C8" w14:textId="77777777" w:rsidR="00843A88" w:rsidRPr="00AD45A9" w:rsidRDefault="00744241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4424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B949433" w14:textId="77777777" w:rsidR="00843A88" w:rsidRPr="00AD45A9" w:rsidRDefault="00744241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744241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44241">
        <w:rPr>
          <w:rFonts w:ascii="Arial" w:hAnsi="Arial" w:cs="Arial"/>
          <w:sz w:val="24"/>
          <w:szCs w:val="24"/>
        </w:rPr>
        <w:t>66</w:t>
      </w:r>
    </w:p>
    <w:p w14:paraId="6E0656AB" w14:textId="77777777" w:rsidR="00843A88" w:rsidRPr="00AD45A9" w:rsidRDefault="00744241" w:rsidP="00843A88">
      <w:pPr>
        <w:rPr>
          <w:rFonts w:ascii="Arial" w:hAnsi="Arial" w:cs="Arial"/>
          <w:sz w:val="24"/>
          <w:szCs w:val="24"/>
        </w:rPr>
      </w:pPr>
      <w:r w:rsidRPr="00744241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44241">
        <w:rPr>
          <w:rFonts w:ascii="Arial" w:hAnsi="Arial" w:cs="Arial"/>
          <w:sz w:val="24"/>
          <w:szCs w:val="24"/>
        </w:rPr>
        <w:t>Kraków</w:t>
      </w:r>
    </w:p>
    <w:p w14:paraId="0437DEC7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C6FAD61" w14:textId="77777777" w:rsidR="00863746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DFF7FEB" w14:textId="55E56565" w:rsidR="00863746" w:rsidRDefault="00863746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Znak:DZP-271-21/26.634.EJK</w:t>
      </w:r>
    </w:p>
    <w:p w14:paraId="45AD74BC" w14:textId="77777777" w:rsidR="00B2578C" w:rsidRPr="00863746" w:rsidRDefault="00B2578C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</w:p>
    <w:p w14:paraId="796BBE41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56EB654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35591F3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2565E4DB" w14:textId="77777777" w:rsidTr="00FD4AEC">
        <w:tc>
          <w:tcPr>
            <w:tcW w:w="2269" w:type="dxa"/>
          </w:tcPr>
          <w:p w14:paraId="34CD0486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8335C3A" w14:textId="77777777" w:rsidR="004E4B64" w:rsidRPr="004E4B64" w:rsidRDefault="0074424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4241">
              <w:rPr>
                <w:rFonts w:ascii="Arial" w:hAnsi="Arial" w:cs="Arial"/>
                <w:bCs/>
                <w:sz w:val="24"/>
                <w:szCs w:val="24"/>
              </w:rPr>
              <w:t>Przebudowa wejścia do Izby Przyjęć Oddziału Ginekologiczno-Położniczego z Ginekologią Onkologiczną (pawilon E1)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44241" w:rsidRPr="004E4B64" w14:paraId="0D44954A" w14:textId="77777777" w:rsidTr="00C4377B">
        <w:tc>
          <w:tcPr>
            <w:tcW w:w="2269" w:type="dxa"/>
          </w:tcPr>
          <w:p w14:paraId="5109597C" w14:textId="77777777" w:rsidR="00744241" w:rsidRPr="004E4B64" w:rsidRDefault="00744241" w:rsidP="00C437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EBABF2A" w14:textId="77777777" w:rsidR="00744241" w:rsidRPr="004E4B64" w:rsidRDefault="00744241" w:rsidP="00C437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4241">
              <w:rPr>
                <w:rFonts w:ascii="Arial" w:hAnsi="Arial" w:cs="Arial"/>
                <w:bCs/>
                <w:sz w:val="24"/>
                <w:szCs w:val="24"/>
              </w:rPr>
              <w:t>DZP-271-21/26</w:t>
            </w:r>
          </w:p>
        </w:tc>
      </w:tr>
    </w:tbl>
    <w:p w14:paraId="1B1FE212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2E2FF9AB" w14:textId="77777777" w:rsidTr="00C46732">
        <w:tc>
          <w:tcPr>
            <w:tcW w:w="9330" w:type="dxa"/>
            <w:shd w:val="clear" w:color="auto" w:fill="F2F2F2"/>
            <w:hideMark/>
          </w:tcPr>
          <w:p w14:paraId="31308A22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189DB42" w14:textId="1F184681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44241" w:rsidRPr="00744241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44241" w:rsidRPr="00744241">
        <w:rPr>
          <w:rFonts w:ascii="Arial" w:hAnsi="Arial" w:cs="Arial"/>
          <w:sz w:val="24"/>
          <w:szCs w:val="24"/>
        </w:rPr>
        <w:t>(</w:t>
      </w:r>
      <w:proofErr w:type="spellStart"/>
      <w:r w:rsidR="00744241" w:rsidRPr="00744241">
        <w:rPr>
          <w:rFonts w:ascii="Arial" w:hAnsi="Arial" w:cs="Arial"/>
          <w:sz w:val="24"/>
          <w:szCs w:val="24"/>
        </w:rPr>
        <w:t>t.j</w:t>
      </w:r>
      <w:proofErr w:type="spellEnd"/>
      <w:r w:rsidR="00744241" w:rsidRPr="00744241">
        <w:rPr>
          <w:rFonts w:ascii="Arial" w:hAnsi="Arial" w:cs="Arial"/>
          <w:sz w:val="24"/>
          <w:szCs w:val="24"/>
        </w:rPr>
        <w:t xml:space="preserve">. Dz. U. z 2024 r. poz. 1320 z </w:t>
      </w:r>
      <w:r w:rsidR="00863746">
        <w:rPr>
          <w:rFonts w:ascii="Arial" w:hAnsi="Arial" w:cs="Arial"/>
          <w:sz w:val="24"/>
          <w:szCs w:val="24"/>
        </w:rPr>
        <w:t>późn.zm</w:t>
      </w:r>
      <w:r w:rsidR="00744241" w:rsidRPr="00744241">
        <w:rPr>
          <w:rFonts w:ascii="Arial" w:hAnsi="Arial" w:cs="Arial"/>
          <w:sz w:val="24"/>
          <w:szCs w:val="24"/>
        </w:rPr>
        <w:t>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4241" w:rsidRPr="00E935D6" w14:paraId="5A307CD6" w14:textId="77777777" w:rsidTr="00C4377B">
        <w:tc>
          <w:tcPr>
            <w:tcW w:w="9356" w:type="dxa"/>
          </w:tcPr>
          <w:p w14:paraId="446D3EDA" w14:textId="77777777" w:rsidR="00863746" w:rsidRDefault="00863746" w:rsidP="00C4377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0AD270E" w14:textId="2A643D52" w:rsidR="00744241" w:rsidRPr="004E4B64" w:rsidRDefault="00744241" w:rsidP="00B2578C">
            <w:pPr>
              <w:spacing w:before="60" w:after="60" w:line="276" w:lineRule="auto"/>
              <w:ind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44241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2DC000C8" w14:textId="77777777" w:rsidR="00744241" w:rsidRPr="00744241" w:rsidRDefault="00744241" w:rsidP="00C437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4241">
              <w:rPr>
                <w:rFonts w:ascii="Arial" w:hAnsi="Arial" w:cs="Arial"/>
                <w:sz w:val="24"/>
                <w:szCs w:val="24"/>
              </w:rPr>
              <w:t xml:space="preserve">Przedmiar robót nie obejmuje dostawy i montażu rozdzielni ogrzewania podłogowego TOP. </w:t>
            </w:r>
          </w:p>
          <w:p w14:paraId="39EABC94" w14:textId="77777777" w:rsidR="00744241" w:rsidRPr="004E4B64" w:rsidRDefault="00744241" w:rsidP="00C437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4241">
              <w:rPr>
                <w:rFonts w:ascii="Arial" w:hAnsi="Arial" w:cs="Arial"/>
                <w:sz w:val="24"/>
                <w:szCs w:val="24"/>
              </w:rPr>
              <w:lastRenderedPageBreak/>
              <w:t>Czy należy wycenić dostawę i montaż tablicy TOP zgodnie z rysunkiem nr EL-2 ?</w:t>
            </w:r>
          </w:p>
          <w:p w14:paraId="7D5159A2" w14:textId="77777777" w:rsidR="00744241" w:rsidRDefault="00744241" w:rsidP="00C4377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4E89889" w14:textId="435B4C56" w:rsidR="00744241" w:rsidRPr="00863746" w:rsidRDefault="00863746" w:rsidP="0086374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374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Tak, należy </w:t>
            </w:r>
            <w:r w:rsidRPr="00863746">
              <w:rPr>
                <w:rFonts w:ascii="Arial" w:hAnsi="Arial" w:cs="Arial"/>
                <w:b/>
                <w:bCs/>
                <w:sz w:val="24"/>
                <w:szCs w:val="24"/>
              </w:rPr>
              <w:t>wycenić dostawę i montaż tablicy TOP zgodnie z rysunkiem nr EL-2</w:t>
            </w:r>
          </w:p>
        </w:tc>
      </w:tr>
    </w:tbl>
    <w:p w14:paraId="1131F902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52A7E58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BB40E" w14:textId="77777777" w:rsidR="001C1E6E" w:rsidRDefault="001C1E6E">
      <w:r>
        <w:separator/>
      </w:r>
    </w:p>
  </w:endnote>
  <w:endnote w:type="continuationSeparator" w:id="0">
    <w:p w14:paraId="0FAAE4E8" w14:textId="77777777" w:rsidR="001C1E6E" w:rsidRDefault="001C1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2F0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CF741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2502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7A94567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9316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9A3B3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DEF9FB" w14:textId="77777777" w:rsidR="006D4AB3" w:rsidRDefault="006D4AB3">
    <w:pPr>
      <w:pStyle w:val="Stopka"/>
      <w:tabs>
        <w:tab w:val="clear" w:pos="4536"/>
        <w:tab w:val="left" w:pos="6237"/>
      </w:tabs>
    </w:pPr>
  </w:p>
  <w:p w14:paraId="132911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059A5" w14:textId="77777777" w:rsidR="001C1E6E" w:rsidRDefault="001C1E6E">
      <w:r>
        <w:separator/>
      </w:r>
    </w:p>
  </w:footnote>
  <w:footnote w:type="continuationSeparator" w:id="0">
    <w:p w14:paraId="23ED3487" w14:textId="77777777" w:rsidR="001C1E6E" w:rsidRDefault="001C1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26CE8" w14:textId="77777777" w:rsidR="00744241" w:rsidRDefault="007442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7D56C" w14:textId="77777777" w:rsidR="00744241" w:rsidRDefault="007442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D7A45" w14:textId="77777777" w:rsidR="00744241" w:rsidRDefault="007442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5371476">
    <w:abstractNumId w:val="3"/>
  </w:num>
  <w:num w:numId="2" w16cid:durableId="943345946">
    <w:abstractNumId w:val="6"/>
  </w:num>
  <w:num w:numId="3" w16cid:durableId="606472657">
    <w:abstractNumId w:val="2"/>
  </w:num>
  <w:num w:numId="4" w16cid:durableId="1317567076">
    <w:abstractNumId w:val="5"/>
  </w:num>
  <w:num w:numId="5" w16cid:durableId="853107970">
    <w:abstractNumId w:val="0"/>
  </w:num>
  <w:num w:numId="6" w16cid:durableId="1540241972">
    <w:abstractNumId w:val="1"/>
  </w:num>
  <w:num w:numId="7" w16cid:durableId="2930240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E6E"/>
    <w:rsid w:val="00031374"/>
    <w:rsid w:val="000A1097"/>
    <w:rsid w:val="000E2A8F"/>
    <w:rsid w:val="0012774F"/>
    <w:rsid w:val="00144B7A"/>
    <w:rsid w:val="00180C6E"/>
    <w:rsid w:val="001C1E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4241"/>
    <w:rsid w:val="007D7198"/>
    <w:rsid w:val="00843A88"/>
    <w:rsid w:val="00863746"/>
    <w:rsid w:val="00864A4B"/>
    <w:rsid w:val="00870F9F"/>
    <w:rsid w:val="008804B6"/>
    <w:rsid w:val="00897AB0"/>
    <w:rsid w:val="008A3553"/>
    <w:rsid w:val="00A905AC"/>
    <w:rsid w:val="00B2578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E94172"/>
  <w15:chartTrackingRefBased/>
  <w15:docId w15:val="{D37DCAD1-3000-4800-930F-EB36B127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150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4</cp:revision>
  <cp:lastPrinted>2026-06-08T13:58:00Z</cp:lastPrinted>
  <dcterms:created xsi:type="dcterms:W3CDTF">2026-06-08T13:46:00Z</dcterms:created>
  <dcterms:modified xsi:type="dcterms:W3CDTF">2026-06-08T13:59:00Z</dcterms:modified>
</cp:coreProperties>
</file>