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66BA4E07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CF7D14">
        <w:rPr>
          <w:rFonts w:eastAsia="Times New Roman" w:cstheme="minorHAnsi"/>
          <w:bCs/>
          <w:sz w:val="20"/>
          <w:szCs w:val="20"/>
          <w:lang w:eastAsia="pl-PL"/>
        </w:rPr>
        <w:t>8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01B855E4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98550A">
        <w:rPr>
          <w:rFonts w:eastAsia="Calibri" w:cstheme="minorHAnsi"/>
          <w:b/>
          <w:sz w:val="20"/>
          <w:szCs w:val="20"/>
        </w:rPr>
        <w:t>27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98550A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49419F86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 xml:space="preserve">Zakup i dostawa </w:t>
      </w:r>
      <w:r w:rsidR="00872846">
        <w:rPr>
          <w:rFonts w:cstheme="minorHAnsi"/>
          <w:b/>
          <w:bCs/>
          <w:sz w:val="20"/>
          <w:szCs w:val="20"/>
        </w:rPr>
        <w:t xml:space="preserve">wyrobów medycznych </w:t>
      </w:r>
      <w:r w:rsidR="0098550A">
        <w:rPr>
          <w:rFonts w:cstheme="minorHAnsi"/>
          <w:b/>
          <w:bCs/>
          <w:sz w:val="20"/>
          <w:szCs w:val="20"/>
        </w:rPr>
        <w:t>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72846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8550A"/>
    <w:rsid w:val="009A0A1A"/>
    <w:rsid w:val="009A110B"/>
    <w:rsid w:val="009A138B"/>
    <w:rsid w:val="009D26F2"/>
    <w:rsid w:val="00A0055B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C70FF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CF7D14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36F5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897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Szlifińska</cp:lastModifiedBy>
  <cp:revision>8</cp:revision>
  <cp:lastPrinted>2025-11-04T08:00:00Z</cp:lastPrinted>
  <dcterms:created xsi:type="dcterms:W3CDTF">2025-10-24T11:37:00Z</dcterms:created>
  <dcterms:modified xsi:type="dcterms:W3CDTF">2026-05-18T12:34:00Z</dcterms:modified>
</cp:coreProperties>
</file>