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A2014" w:rsidP="00BC77CB">
      <w:pPr>
        <w:jc w:val="right"/>
        <w:rPr>
          <w:sz w:val="22"/>
          <w:szCs w:val="22"/>
        </w:rPr>
      </w:pPr>
      <w:bookmarkStart w:id="0" w:name="_Hlk53520193"/>
      <w:r w:rsidRPr="00FA201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A2014">
        <w:rPr>
          <w:sz w:val="22"/>
          <w:szCs w:val="22"/>
        </w:rPr>
        <w:t>2026-05-22</w:t>
      </w:r>
    </w:p>
    <w:p w:rsidR="00FB7F50" w:rsidRPr="002245BE" w:rsidRDefault="00FB7F50" w:rsidP="00BC77CB">
      <w:pPr>
        <w:rPr>
          <w:sz w:val="22"/>
          <w:szCs w:val="22"/>
        </w:rPr>
      </w:pPr>
    </w:p>
    <w:p w:rsidR="00FA2014" w:rsidRPr="00FA2014" w:rsidRDefault="00FA2014" w:rsidP="00BC77CB">
      <w:pPr>
        <w:rPr>
          <w:b/>
          <w:bCs/>
          <w:sz w:val="22"/>
          <w:szCs w:val="22"/>
        </w:rPr>
      </w:pPr>
      <w:r w:rsidRPr="00FA2014">
        <w:rPr>
          <w:b/>
          <w:bCs/>
          <w:sz w:val="22"/>
          <w:szCs w:val="22"/>
        </w:rPr>
        <w:t>Akademia Górniczo - Hutnicza</w:t>
      </w:r>
    </w:p>
    <w:p w:rsidR="00FA2014" w:rsidRPr="00FA2014" w:rsidRDefault="00FA2014" w:rsidP="00BC77CB">
      <w:pPr>
        <w:rPr>
          <w:b/>
          <w:bCs/>
          <w:sz w:val="22"/>
          <w:szCs w:val="22"/>
        </w:rPr>
      </w:pPr>
      <w:r w:rsidRPr="00FA2014">
        <w:rPr>
          <w:b/>
          <w:bCs/>
          <w:sz w:val="22"/>
          <w:szCs w:val="22"/>
        </w:rPr>
        <w:t>im. Stanisława Staszica w Krakowie</w:t>
      </w:r>
    </w:p>
    <w:p w:rsidR="00FB7F50" w:rsidRPr="002245BE" w:rsidRDefault="00FA2014" w:rsidP="00BC77CB">
      <w:pPr>
        <w:rPr>
          <w:b/>
          <w:bCs/>
          <w:sz w:val="22"/>
          <w:szCs w:val="22"/>
        </w:rPr>
      </w:pPr>
      <w:r w:rsidRPr="00FA2014">
        <w:rPr>
          <w:b/>
          <w:bCs/>
          <w:sz w:val="22"/>
          <w:szCs w:val="22"/>
        </w:rPr>
        <w:t>Dział Zamówień Publicznych</w:t>
      </w:r>
    </w:p>
    <w:p w:rsidR="00FB7F50" w:rsidRPr="002245BE" w:rsidRDefault="00FA2014" w:rsidP="00BC77CB">
      <w:pPr>
        <w:rPr>
          <w:sz w:val="22"/>
          <w:szCs w:val="22"/>
        </w:rPr>
      </w:pPr>
      <w:r w:rsidRPr="00FA201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A2014">
        <w:rPr>
          <w:sz w:val="22"/>
          <w:szCs w:val="22"/>
        </w:rPr>
        <w:t>30</w:t>
      </w:r>
    </w:p>
    <w:p w:rsidR="00FB7F50" w:rsidRDefault="00FA2014" w:rsidP="00BC77CB">
      <w:pPr>
        <w:rPr>
          <w:sz w:val="22"/>
          <w:szCs w:val="22"/>
        </w:rPr>
      </w:pPr>
      <w:r w:rsidRPr="00FA201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A2014">
        <w:rPr>
          <w:sz w:val="22"/>
          <w:szCs w:val="22"/>
        </w:rPr>
        <w:t>Kraków</w:t>
      </w:r>
    </w:p>
    <w:p w:rsidR="00BC77CB" w:rsidRDefault="00BC77CB" w:rsidP="00BC77CB">
      <w:pPr>
        <w:rPr>
          <w:sz w:val="22"/>
          <w:szCs w:val="22"/>
        </w:rPr>
      </w:pPr>
    </w:p>
    <w:p w:rsidR="00BC77CB" w:rsidRPr="002245BE" w:rsidRDefault="00BC77CB" w:rsidP="00BC77CB">
      <w:pPr>
        <w:rPr>
          <w:sz w:val="22"/>
          <w:szCs w:val="22"/>
        </w:rPr>
      </w:pPr>
    </w:p>
    <w:p w:rsidR="00BC77CB" w:rsidRPr="00E103E6" w:rsidRDefault="00BC77CB" w:rsidP="00BC77CB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BC77CB" w:rsidRDefault="00BC77CB" w:rsidP="00BC77CB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BC77CB" w:rsidRDefault="00BC77CB" w:rsidP="00BC77CB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A2014" w:rsidRPr="00607F9B" w:rsidTr="009F3301">
        <w:trPr>
          <w:trHeight w:val="638"/>
        </w:trPr>
        <w:tc>
          <w:tcPr>
            <w:tcW w:w="959" w:type="dxa"/>
            <w:shd w:val="clear" w:color="auto" w:fill="auto"/>
          </w:tcPr>
          <w:p w:rsidR="00FA2014" w:rsidRPr="00607F9B" w:rsidRDefault="00FA2014" w:rsidP="00BC77CB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A2014" w:rsidRDefault="00FA2014" w:rsidP="00BC77CB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A201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A2014">
              <w:rPr>
                <w:b/>
                <w:bCs/>
                <w:sz w:val="22"/>
                <w:szCs w:val="22"/>
              </w:rPr>
              <w:t>Świadczenie usług prania, prasowania pościeli wraz z transportem dla Ośrodka AGH w Łukęcinie, ul. Leśna 3, woj. zachodniopomorskie - KC-DE-zp.25.113.2026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A2014">
              <w:rPr>
                <w:b/>
                <w:sz w:val="22"/>
                <w:szCs w:val="22"/>
              </w:rPr>
              <w:t>KC-DE-zp.25.113.2026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BC77CB" w:rsidRPr="00607F9B" w:rsidRDefault="00BC77CB" w:rsidP="00BC77CB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BC77CB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A2014" w:rsidTr="009F330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A2014" w:rsidRPr="00D26ED6" w:rsidRDefault="00FA2014" w:rsidP="00BC77CB">
            <w:pPr>
              <w:jc w:val="both"/>
              <w:rPr>
                <w:b/>
                <w:sz w:val="22"/>
                <w:szCs w:val="22"/>
              </w:rPr>
            </w:pPr>
            <w:r w:rsidRPr="00FA2014">
              <w:rPr>
                <w:b/>
                <w:sz w:val="22"/>
                <w:szCs w:val="22"/>
              </w:rPr>
              <w:t>Uprane Sp. z o.o.</w:t>
            </w:r>
          </w:p>
          <w:p w:rsidR="00FA2014" w:rsidRPr="009F0E5C" w:rsidRDefault="00FA2014" w:rsidP="00BC77CB">
            <w:pPr>
              <w:jc w:val="both"/>
              <w:rPr>
                <w:bCs/>
                <w:sz w:val="22"/>
                <w:szCs w:val="22"/>
              </w:rPr>
            </w:pPr>
            <w:r w:rsidRPr="00FA2014">
              <w:rPr>
                <w:bCs/>
                <w:sz w:val="22"/>
                <w:szCs w:val="22"/>
              </w:rPr>
              <w:t>Rębusz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A2014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A2014" w:rsidRPr="009F0E5C" w:rsidRDefault="00FA2014" w:rsidP="00BC77CB">
            <w:pPr>
              <w:jc w:val="both"/>
              <w:rPr>
                <w:bCs/>
                <w:sz w:val="22"/>
                <w:szCs w:val="22"/>
              </w:rPr>
            </w:pPr>
            <w:r w:rsidRPr="00FA2014">
              <w:rPr>
                <w:bCs/>
                <w:sz w:val="22"/>
                <w:szCs w:val="22"/>
              </w:rPr>
              <w:t>73-240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A2014">
              <w:rPr>
                <w:bCs/>
                <w:sz w:val="22"/>
                <w:szCs w:val="22"/>
              </w:rPr>
              <w:t>Bierzwnik</w:t>
            </w:r>
          </w:p>
          <w:p w:rsidR="00FA2014" w:rsidRPr="00D26ED6" w:rsidRDefault="00FA2014" w:rsidP="00BC77CB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FA2014" w:rsidRDefault="00FA2014" w:rsidP="00BC77CB">
            <w:pPr>
              <w:jc w:val="both"/>
              <w:rPr>
                <w:sz w:val="22"/>
                <w:szCs w:val="22"/>
              </w:rPr>
            </w:pPr>
            <w:r w:rsidRPr="00FA2014">
              <w:rPr>
                <w:sz w:val="22"/>
                <w:szCs w:val="22"/>
              </w:rPr>
              <w:t>Świadczenie usług prania, prasowania pościeli wraz z transportem dla Ośrodka AGH w Łukęcinie, ul. Leśna 3, woj. zachodniopomorskie - KC-DE-zp.25.113.2026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FA2014" w:rsidRPr="00D26ED6" w:rsidRDefault="00FA2014" w:rsidP="00BC77CB">
            <w:pPr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A2014">
              <w:rPr>
                <w:b/>
                <w:sz w:val="22"/>
                <w:szCs w:val="22"/>
              </w:rPr>
              <w:t>81 223.05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A2014" w:rsidRDefault="00FA2014" w:rsidP="00BC77CB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BC77CB" w:rsidRDefault="00BC77CB" w:rsidP="00BC77CB">
      <w:pPr>
        <w:jc w:val="both"/>
        <w:rPr>
          <w:color w:val="000000"/>
          <w:sz w:val="22"/>
          <w:szCs w:val="22"/>
        </w:rPr>
      </w:pPr>
    </w:p>
    <w:p w:rsidR="003A0AFC" w:rsidRPr="00756CDA" w:rsidRDefault="00915B9E" w:rsidP="00BC77CB">
      <w:pPr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779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134"/>
        <w:gridCol w:w="2693"/>
      </w:tblGrid>
      <w:tr w:rsidR="00BC77CB" w:rsidRPr="008567C7" w:rsidTr="00BC77CB">
        <w:trPr>
          <w:trHeight w:val="510"/>
        </w:trPr>
        <w:tc>
          <w:tcPr>
            <w:tcW w:w="709" w:type="dxa"/>
            <w:vAlign w:val="center"/>
          </w:tcPr>
          <w:p w:rsidR="00BC77CB" w:rsidRPr="008567C7" w:rsidRDefault="00BC77CB" w:rsidP="00BC77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BC77CB" w:rsidRPr="008567C7" w:rsidRDefault="00BC77CB" w:rsidP="00BC77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C77CB" w:rsidRPr="008567C7" w:rsidRDefault="00BC77CB" w:rsidP="00BC77C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01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693" w:type="dxa"/>
            <w:vAlign w:val="center"/>
          </w:tcPr>
          <w:p w:rsidR="00BC77CB" w:rsidRPr="008567C7" w:rsidRDefault="00BC77CB" w:rsidP="00BC77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BC77CB" w:rsidRPr="008567C7" w:rsidTr="00BC77CB">
        <w:tc>
          <w:tcPr>
            <w:tcW w:w="709" w:type="dxa"/>
            <w:vAlign w:val="center"/>
          </w:tcPr>
          <w:p w:rsidR="00BC77CB" w:rsidRPr="008567C7" w:rsidRDefault="00BC77CB" w:rsidP="00BC77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01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BC77CB" w:rsidRPr="002B6761" w:rsidRDefault="00BC77CB" w:rsidP="00BC77CB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A2014">
              <w:rPr>
                <w:rFonts w:ascii="Times New Roman" w:hAnsi="Times New Roman" w:cs="Times New Roman"/>
                <w:b/>
                <w:sz w:val="18"/>
                <w:szCs w:val="18"/>
              </w:rPr>
              <w:t>Uprane Sp. z o.o.</w:t>
            </w:r>
          </w:p>
          <w:p w:rsidR="00BC77CB" w:rsidRPr="008567C7" w:rsidRDefault="00BC77CB" w:rsidP="00BC77C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014">
              <w:rPr>
                <w:rFonts w:ascii="Times New Roman" w:hAnsi="Times New Roman" w:cs="Times New Roman"/>
                <w:bCs/>
                <w:sz w:val="18"/>
                <w:szCs w:val="18"/>
              </w:rPr>
              <w:t>Rębusz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01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BC77CB" w:rsidRPr="001B7815" w:rsidRDefault="00BC77CB" w:rsidP="00BC77C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A2014">
              <w:rPr>
                <w:rFonts w:ascii="Times New Roman" w:hAnsi="Times New Roman" w:cs="Times New Roman"/>
                <w:bCs/>
                <w:sz w:val="18"/>
                <w:szCs w:val="18"/>
              </w:rPr>
              <w:t>73-240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A2014">
              <w:rPr>
                <w:rFonts w:ascii="Times New Roman" w:hAnsi="Times New Roman" w:cs="Times New Roman"/>
                <w:bCs/>
                <w:sz w:val="18"/>
                <w:szCs w:val="18"/>
              </w:rPr>
              <w:t>Bierzwnik</w:t>
            </w:r>
          </w:p>
        </w:tc>
        <w:tc>
          <w:tcPr>
            <w:tcW w:w="1134" w:type="dxa"/>
            <w:vAlign w:val="center"/>
          </w:tcPr>
          <w:p w:rsidR="00BC77CB" w:rsidRPr="008567C7" w:rsidRDefault="00BC77CB" w:rsidP="00BC77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01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693" w:type="dxa"/>
            <w:vAlign w:val="center"/>
          </w:tcPr>
          <w:p w:rsidR="00BC77CB" w:rsidRPr="008567C7" w:rsidRDefault="00BC77CB" w:rsidP="00BC77C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A201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BC77CB">
      <w:pPr>
        <w:ind w:firstLine="709"/>
        <w:jc w:val="both"/>
        <w:rPr>
          <w:color w:val="000000"/>
        </w:rPr>
      </w:pPr>
    </w:p>
    <w:p w:rsidR="00F960D7" w:rsidRPr="00F33C66" w:rsidRDefault="00F960D7" w:rsidP="00BC77CB">
      <w:pPr>
        <w:jc w:val="both"/>
        <w:rPr>
          <w:sz w:val="22"/>
          <w:szCs w:val="22"/>
        </w:rPr>
      </w:pPr>
    </w:p>
    <w:bookmarkEnd w:id="0"/>
    <w:p w:rsidR="00F960D7" w:rsidRDefault="00F960D7" w:rsidP="00BC77CB">
      <w:pPr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395F" w:rsidRDefault="0018395F">
      <w:r>
        <w:separator/>
      </w:r>
    </w:p>
  </w:endnote>
  <w:endnote w:type="continuationSeparator" w:id="0">
    <w:p w:rsidR="0018395F" w:rsidRDefault="00183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395F" w:rsidRDefault="0018395F">
      <w:r>
        <w:separator/>
      </w:r>
    </w:p>
  </w:footnote>
  <w:footnote w:type="continuationSeparator" w:id="0">
    <w:p w:rsidR="0018395F" w:rsidRDefault="00183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BC77CB">
    <w:pPr>
      <w:pStyle w:val="Nagwek"/>
    </w:pPr>
    <w:r w:rsidRPr="00DB7CC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395F"/>
    <w:rsid w:val="00005838"/>
    <w:rsid w:val="00022322"/>
    <w:rsid w:val="00042497"/>
    <w:rsid w:val="000C1E6F"/>
    <w:rsid w:val="000E4E56"/>
    <w:rsid w:val="0018395F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77C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A2014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ED8852"/>
  <w15:chartTrackingRefBased/>
  <w15:docId w15:val="{B67CBA80-758F-458B-990E-39DC73514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2026-05-22T11:12:00Z</cp:lastPrinted>
  <dcterms:created xsi:type="dcterms:W3CDTF">2026-05-22T11:12:00Z</dcterms:created>
  <dcterms:modified xsi:type="dcterms:W3CDTF">2026-05-22T11:12:00Z</dcterms:modified>
</cp:coreProperties>
</file>