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E463BC" w14:textId="77777777" w:rsidR="00930A96" w:rsidRPr="00AD45A9" w:rsidRDefault="003012DA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3012DA">
        <w:rPr>
          <w:rFonts w:ascii="Arial" w:hAnsi="Arial" w:cs="Arial"/>
          <w:sz w:val="24"/>
          <w:szCs w:val="24"/>
        </w:rPr>
        <w:t>Kraków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3012DA">
        <w:rPr>
          <w:rFonts w:ascii="Arial" w:hAnsi="Arial" w:cs="Arial"/>
          <w:sz w:val="24"/>
          <w:szCs w:val="24"/>
        </w:rPr>
        <w:t>2026-05-22</w:t>
      </w:r>
    </w:p>
    <w:p w14:paraId="24D2DA25" w14:textId="77777777" w:rsidR="00930A96" w:rsidRPr="00AD45A9" w:rsidRDefault="003012DA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012DA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480795C8" w14:textId="77777777" w:rsidR="00930A96" w:rsidRPr="00AD45A9" w:rsidRDefault="003012DA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3012DA">
        <w:rPr>
          <w:rFonts w:ascii="Arial" w:hAnsi="Arial" w:cs="Arial"/>
          <w:sz w:val="24"/>
          <w:szCs w:val="24"/>
        </w:rPr>
        <w:t>os. Na Skarpie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3012DA">
        <w:rPr>
          <w:rFonts w:ascii="Arial" w:hAnsi="Arial" w:cs="Arial"/>
          <w:sz w:val="24"/>
          <w:szCs w:val="24"/>
        </w:rPr>
        <w:t>66</w:t>
      </w:r>
    </w:p>
    <w:p w14:paraId="6609F96A" w14:textId="77777777" w:rsidR="00930A96" w:rsidRPr="00AD45A9" w:rsidRDefault="003012DA" w:rsidP="00930A96">
      <w:pPr>
        <w:rPr>
          <w:rFonts w:ascii="Arial" w:hAnsi="Arial" w:cs="Arial"/>
          <w:sz w:val="24"/>
          <w:szCs w:val="24"/>
        </w:rPr>
      </w:pPr>
      <w:r w:rsidRPr="003012DA">
        <w:rPr>
          <w:rFonts w:ascii="Arial" w:hAnsi="Arial" w:cs="Arial"/>
          <w:sz w:val="24"/>
          <w:szCs w:val="24"/>
        </w:rPr>
        <w:t>31-913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3012DA">
        <w:rPr>
          <w:rFonts w:ascii="Arial" w:hAnsi="Arial" w:cs="Arial"/>
          <w:sz w:val="24"/>
          <w:szCs w:val="24"/>
        </w:rPr>
        <w:t>Kraków</w:t>
      </w:r>
    </w:p>
    <w:p w14:paraId="7AE52BF3" w14:textId="122F008E" w:rsidR="00930A96" w:rsidRPr="00AD45A9" w:rsidRDefault="009569F2" w:rsidP="00930A96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DZP-271-14/26-</w:t>
      </w:r>
      <w:r w:rsidR="004C79D8">
        <w:rPr>
          <w:rFonts w:ascii="Arial" w:hAnsi="Arial" w:cs="Arial"/>
          <w:bCs/>
          <w:sz w:val="18"/>
          <w:szCs w:val="18"/>
        </w:rPr>
        <w:t>582</w:t>
      </w:r>
      <w:r>
        <w:rPr>
          <w:rFonts w:ascii="Arial" w:hAnsi="Arial" w:cs="Arial"/>
          <w:bCs/>
          <w:sz w:val="18"/>
          <w:szCs w:val="18"/>
        </w:rPr>
        <w:t>.IW</w:t>
      </w:r>
    </w:p>
    <w:p w14:paraId="44D3F519" w14:textId="77777777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126EA89C" w14:textId="77777777" w:rsidR="00930A96" w:rsidRPr="001529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6B749B" w14:paraId="0E8804F4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472B0F" w14:textId="77777777"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574BB5BD" w14:textId="77777777"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1332D0B2" w14:textId="77777777"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1F7CFE27" w14:textId="77777777"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15A4A239" w14:textId="77777777" w:rsidTr="00E03B3C">
        <w:tc>
          <w:tcPr>
            <w:tcW w:w="2269" w:type="dxa"/>
          </w:tcPr>
          <w:p w14:paraId="192EEE92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388306B2" w14:textId="77777777" w:rsidR="00930A96" w:rsidRPr="004E4B64" w:rsidRDefault="003012DA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012DA">
              <w:rPr>
                <w:rFonts w:ascii="Arial" w:hAnsi="Arial" w:cs="Arial"/>
                <w:bCs/>
                <w:sz w:val="24"/>
                <w:szCs w:val="24"/>
              </w:rPr>
              <w:t>Inwestycyjny zakup sprzętu medycznego na potrzeby Oddziałów Szpitalnych (22 grupy) - zakup, dostawa /wraz z uruchomieniem jeśli dotyczy/ oraz przeszkolenie pracowników Zamawiającego /jeśli dotyczy/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012DA" w:rsidRPr="004E4B64" w14:paraId="1D0018A6" w14:textId="77777777" w:rsidTr="00366195">
        <w:tc>
          <w:tcPr>
            <w:tcW w:w="2269" w:type="dxa"/>
          </w:tcPr>
          <w:p w14:paraId="67F02A17" w14:textId="77777777" w:rsidR="003012DA" w:rsidRPr="004E4B64" w:rsidRDefault="003012DA" w:rsidP="0036619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38B95D7" w14:textId="77777777" w:rsidR="003012DA" w:rsidRPr="004E4B64" w:rsidRDefault="003012DA" w:rsidP="0036619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012DA">
              <w:rPr>
                <w:rFonts w:ascii="Arial" w:hAnsi="Arial" w:cs="Arial"/>
                <w:bCs/>
                <w:sz w:val="24"/>
                <w:szCs w:val="24"/>
              </w:rPr>
              <w:t>DZP-271-14/26</w:t>
            </w:r>
          </w:p>
        </w:tc>
      </w:tr>
    </w:tbl>
    <w:p w14:paraId="27BE4CFB" w14:textId="271B7F23" w:rsidR="00EF1037" w:rsidRDefault="005C0930" w:rsidP="009569F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3012DA" w:rsidRPr="003012DA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3012DA" w:rsidRPr="003012DA">
        <w:rPr>
          <w:rFonts w:ascii="Arial" w:hAnsi="Arial" w:cs="Arial"/>
          <w:sz w:val="24"/>
          <w:szCs w:val="24"/>
        </w:rPr>
        <w:t>(t.j. Dz. U. z 2024 r. poz. 1320 z p</w:t>
      </w:r>
      <w:r w:rsidR="009569F2">
        <w:rPr>
          <w:rFonts w:ascii="Arial" w:hAnsi="Arial" w:cs="Arial"/>
          <w:sz w:val="24"/>
          <w:szCs w:val="24"/>
        </w:rPr>
        <w:t>óźn</w:t>
      </w:r>
      <w:r w:rsidR="003012DA" w:rsidRPr="003012DA">
        <w:rPr>
          <w:rFonts w:ascii="Arial" w:hAnsi="Arial" w:cs="Arial"/>
          <w:sz w:val="24"/>
          <w:szCs w:val="24"/>
        </w:rPr>
        <w:t>. zm.)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5D646D49" w14:textId="77777777" w:rsidR="009569F2" w:rsidRDefault="009569F2" w:rsidP="009569F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A9C0742" w14:textId="109BABED" w:rsidR="003012DA" w:rsidRPr="003012DA" w:rsidRDefault="009569F2" w:rsidP="009569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</w:t>
      </w:r>
      <w:r w:rsidR="003012DA" w:rsidRPr="003012DA">
        <w:rPr>
          <w:rFonts w:ascii="Arial" w:hAnsi="Arial" w:cs="Arial"/>
          <w:bCs/>
          <w:sz w:val="24"/>
          <w:szCs w:val="24"/>
        </w:rPr>
        <w:t>. Zmienia opis w pkt. 4.2 SWZ dla zadania nr 3, który otrzymuje brzmienie:</w:t>
      </w:r>
    </w:p>
    <w:p w14:paraId="5ECF5327" w14:textId="77777777" w:rsidR="003012DA" w:rsidRPr="003012DA" w:rsidRDefault="003012DA" w:rsidP="009569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012DA">
        <w:rPr>
          <w:rFonts w:ascii="Arial" w:hAnsi="Arial" w:cs="Arial"/>
          <w:bCs/>
          <w:sz w:val="24"/>
          <w:szCs w:val="24"/>
        </w:rPr>
        <w:t xml:space="preserve">Temat: Zestaw EUS - 1 szt </w:t>
      </w:r>
    </w:p>
    <w:p w14:paraId="52B5F9C0" w14:textId="77777777" w:rsidR="003012DA" w:rsidRPr="003012DA" w:rsidRDefault="003012DA" w:rsidP="009569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012DA">
        <w:rPr>
          <w:rFonts w:ascii="Arial" w:hAnsi="Arial" w:cs="Arial"/>
          <w:bCs/>
          <w:sz w:val="24"/>
          <w:szCs w:val="24"/>
        </w:rPr>
        <w:t xml:space="preserve">Wspólny Słownik Zamówień: 33100000-1 - Urządzenia medyczne </w:t>
      </w:r>
    </w:p>
    <w:p w14:paraId="2A3B1AE2" w14:textId="77777777" w:rsidR="003012DA" w:rsidRPr="003012DA" w:rsidRDefault="003012DA" w:rsidP="009569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012DA">
        <w:rPr>
          <w:rFonts w:ascii="Arial" w:hAnsi="Arial" w:cs="Arial"/>
          <w:bCs/>
          <w:sz w:val="24"/>
          <w:szCs w:val="24"/>
        </w:rPr>
        <w:t>Opis: Przedmiotem zamówienia jest dostawa i uruchomienie 1 zestawu EUS oraz przeszkolenie pracowników Zamawiającego, zgodnie z zestawieniem warunków i parametrów wymaganych w zał. nr 1 do SWZ.</w:t>
      </w:r>
    </w:p>
    <w:p w14:paraId="38832BAA" w14:textId="77777777" w:rsidR="003012DA" w:rsidRPr="003012DA" w:rsidRDefault="003012DA" w:rsidP="009569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012DA">
        <w:rPr>
          <w:rFonts w:ascii="Arial" w:hAnsi="Arial" w:cs="Arial"/>
          <w:bCs/>
          <w:sz w:val="24"/>
          <w:szCs w:val="24"/>
        </w:rPr>
        <w:t>Gwarancja min. 24 m-ce od daty dostawy (VIDE KRYTERIA OCENY OFERT).</w:t>
      </w:r>
    </w:p>
    <w:p w14:paraId="1B2EF140" w14:textId="77777777" w:rsidR="003012DA" w:rsidRPr="003012DA" w:rsidRDefault="003012DA" w:rsidP="009569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012DA">
        <w:rPr>
          <w:rFonts w:ascii="Arial" w:hAnsi="Arial" w:cs="Arial"/>
          <w:bCs/>
          <w:sz w:val="24"/>
          <w:szCs w:val="24"/>
        </w:rPr>
        <w:lastRenderedPageBreak/>
        <w:t xml:space="preserve">Zaoferowany przedmiot zamówienia musi być dopuszczony do obrotu i używania zgodnie z obowiązującymi przepisami, w szczególności zgodnie z: </w:t>
      </w:r>
    </w:p>
    <w:p w14:paraId="72E9EB94" w14:textId="77777777" w:rsidR="003012DA" w:rsidRPr="003012DA" w:rsidRDefault="003012DA" w:rsidP="009569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012DA">
        <w:rPr>
          <w:rFonts w:ascii="Arial" w:hAnsi="Arial" w:cs="Arial"/>
          <w:bCs/>
          <w:sz w:val="24"/>
          <w:szCs w:val="24"/>
        </w:rPr>
        <w:t>1)</w:t>
      </w:r>
      <w:r w:rsidRPr="003012DA">
        <w:rPr>
          <w:rFonts w:ascii="Arial" w:hAnsi="Arial" w:cs="Arial"/>
          <w:bCs/>
          <w:sz w:val="24"/>
          <w:szCs w:val="24"/>
        </w:rPr>
        <w:tab/>
        <w:t xml:space="preserve"> Ustawą z dnia 7 kwietnia 2022 r o wyrobach medycznych (Dz. U. Nr 2022 r. poz. 974), </w:t>
      </w:r>
    </w:p>
    <w:p w14:paraId="12FF89F9" w14:textId="77777777" w:rsidR="003012DA" w:rsidRPr="003012DA" w:rsidRDefault="003012DA" w:rsidP="009569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012DA">
        <w:rPr>
          <w:rFonts w:ascii="Arial" w:hAnsi="Arial" w:cs="Arial"/>
          <w:bCs/>
          <w:sz w:val="24"/>
          <w:szCs w:val="24"/>
        </w:rPr>
        <w:t>2)</w:t>
      </w:r>
      <w:r w:rsidRPr="003012DA">
        <w:rPr>
          <w:rFonts w:ascii="Arial" w:hAnsi="Arial" w:cs="Arial"/>
          <w:bCs/>
          <w:sz w:val="24"/>
          <w:szCs w:val="24"/>
        </w:rPr>
        <w:tab/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 lub dyrektywą Rady 93/42/EWG z wykorzystaniem okresu przejściowego, ustanowionego na podstawie Rozporządzenie Parlamentu Europejskiego i Rady (UE) 2023/607 z dnia 15 marca 2023 r. w sprawie zmiany rozporządzeń (UE) 2017/745 i (UE) 2017/746 w odniesieniu do przepisów przejściowych dotyczących niektórych wyrobów medycznych i wyrobów medycznych do diagnostyki in vitro; jak również posiadać wymagane dokumenty - dot. poz. 1.</w:t>
      </w:r>
    </w:p>
    <w:p w14:paraId="705CDD03" w14:textId="77777777" w:rsidR="003012DA" w:rsidRPr="003012DA" w:rsidRDefault="003012DA" w:rsidP="009569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012DA">
        <w:rPr>
          <w:rFonts w:ascii="Arial" w:hAnsi="Arial" w:cs="Arial"/>
          <w:bCs/>
          <w:sz w:val="24"/>
          <w:szCs w:val="24"/>
        </w:rPr>
        <w:t>3) w przypadku produktów, które nie podlegają przepisom aktów prawnych wymienionych powyżej, produkty te posiadają inne odpowiednie dokumenty dopuszczające te produkty do obrotu i stosowania - dot. poz. 2 i 3.</w:t>
      </w:r>
    </w:p>
    <w:p w14:paraId="3597A7D6" w14:textId="77777777" w:rsidR="003012DA" w:rsidRPr="003012DA" w:rsidRDefault="003012DA" w:rsidP="009569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012DA">
        <w:rPr>
          <w:rFonts w:ascii="Arial" w:hAnsi="Arial" w:cs="Arial"/>
          <w:bCs/>
          <w:sz w:val="24"/>
          <w:szCs w:val="24"/>
        </w:rPr>
        <w:t>Informacje dotyczące oferty wariantowej, o której mowa w art. 92 ustawy Pzp:</w:t>
      </w:r>
    </w:p>
    <w:p w14:paraId="160E9E60" w14:textId="77777777" w:rsidR="003012DA" w:rsidRPr="003012DA" w:rsidRDefault="003012DA" w:rsidP="009569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012DA">
        <w:rPr>
          <w:rFonts w:ascii="Arial" w:hAnsi="Arial" w:cs="Arial"/>
          <w:bCs/>
          <w:sz w:val="24"/>
          <w:szCs w:val="24"/>
        </w:rPr>
        <w:t xml:space="preserve">Zamawiający nie dopuszcza składania ofert wariantowych. </w:t>
      </w:r>
    </w:p>
    <w:p w14:paraId="49DE965A" w14:textId="77777777" w:rsidR="003012DA" w:rsidRPr="003012DA" w:rsidRDefault="003012DA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19EA299A" w14:textId="3B651165" w:rsidR="003012DA" w:rsidRPr="003012DA" w:rsidRDefault="009569F2" w:rsidP="009569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2. </w:t>
      </w:r>
      <w:r w:rsidR="003012DA" w:rsidRPr="003012DA">
        <w:rPr>
          <w:rFonts w:ascii="Arial" w:hAnsi="Arial" w:cs="Arial"/>
          <w:bCs/>
          <w:sz w:val="24"/>
          <w:szCs w:val="24"/>
        </w:rPr>
        <w:t>Zamawiający zmienia zapis SWZ w pkt 16.1, który otrzymuje brzmienie:</w:t>
      </w:r>
    </w:p>
    <w:p w14:paraId="474AAFB8" w14:textId="77777777" w:rsidR="003012DA" w:rsidRPr="003012DA" w:rsidRDefault="003012DA" w:rsidP="009569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012DA">
        <w:rPr>
          <w:rFonts w:ascii="Arial" w:hAnsi="Arial" w:cs="Arial"/>
          <w:bCs/>
          <w:sz w:val="24"/>
          <w:szCs w:val="24"/>
        </w:rPr>
        <w:t>Wykonawca pozostaje związany ofertą do dnia 2026-08-30.</w:t>
      </w:r>
    </w:p>
    <w:p w14:paraId="1743F738" w14:textId="08AB3F10" w:rsidR="003012DA" w:rsidRPr="003012DA" w:rsidRDefault="009569F2" w:rsidP="009569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3</w:t>
      </w:r>
      <w:r w:rsidR="003012DA" w:rsidRPr="003012DA">
        <w:rPr>
          <w:rFonts w:ascii="Arial" w:hAnsi="Arial" w:cs="Arial"/>
          <w:bCs/>
          <w:sz w:val="24"/>
          <w:szCs w:val="24"/>
        </w:rPr>
        <w:t>. Zamawiający zmienia zapis SWZ w pkt 18, który otrzymuje brzmienie:</w:t>
      </w:r>
    </w:p>
    <w:p w14:paraId="256FDCDD" w14:textId="77777777" w:rsidR="003012DA" w:rsidRPr="003012DA" w:rsidRDefault="003012DA" w:rsidP="009569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012DA">
        <w:rPr>
          <w:rFonts w:ascii="Arial" w:hAnsi="Arial" w:cs="Arial"/>
          <w:bCs/>
          <w:sz w:val="24"/>
          <w:szCs w:val="24"/>
        </w:rPr>
        <w:t>Ofertę, wraz z załącznikami, należy złożyć za pośrednictwem Platformy w terminie do dnia 2026-06-02 do godz. 09:00.</w:t>
      </w:r>
    </w:p>
    <w:p w14:paraId="4F78C2A1" w14:textId="6B2A4A14" w:rsidR="003012DA" w:rsidRPr="003012DA" w:rsidRDefault="009569F2" w:rsidP="009569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4</w:t>
      </w:r>
      <w:r w:rsidR="003012DA" w:rsidRPr="003012DA">
        <w:rPr>
          <w:rFonts w:ascii="Arial" w:hAnsi="Arial" w:cs="Arial"/>
          <w:bCs/>
          <w:sz w:val="24"/>
          <w:szCs w:val="24"/>
        </w:rPr>
        <w:t>. Zamawiający zmienia zapis SWZ w pkt 19.1, który otrzymuje brzmienie:</w:t>
      </w:r>
    </w:p>
    <w:p w14:paraId="66CF8B1A" w14:textId="77777777" w:rsidR="003012DA" w:rsidRPr="003012DA" w:rsidRDefault="003012DA" w:rsidP="009569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012DA">
        <w:rPr>
          <w:rFonts w:ascii="Arial" w:hAnsi="Arial" w:cs="Arial"/>
          <w:bCs/>
          <w:sz w:val="24"/>
          <w:szCs w:val="24"/>
        </w:rPr>
        <w:t>Otwarcie ofert nastąpi w dniu: 2026-06-02 o godz. 09:30, za pośrednictwem Platformy, na karcie "Oferta/Załączniki", poprzez ich odszyfrowanie, które jest jednoznaczne z ich upublicznieniem.</w:t>
      </w:r>
    </w:p>
    <w:p w14:paraId="431864DF" w14:textId="77777777" w:rsidR="003012DA" w:rsidRPr="003012DA" w:rsidRDefault="003012DA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19E2A597" w14:textId="2678AB24" w:rsidR="00EF1037" w:rsidRDefault="009569F2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5</w:t>
      </w:r>
      <w:r w:rsidR="003012DA" w:rsidRPr="003012DA">
        <w:rPr>
          <w:rFonts w:ascii="Arial" w:hAnsi="Arial" w:cs="Arial"/>
          <w:bCs/>
          <w:sz w:val="24"/>
          <w:szCs w:val="24"/>
        </w:rPr>
        <w:t>. Zamawiający</w:t>
      </w:r>
      <w:r>
        <w:rPr>
          <w:rFonts w:ascii="Arial" w:hAnsi="Arial" w:cs="Arial"/>
          <w:bCs/>
          <w:sz w:val="24"/>
          <w:szCs w:val="24"/>
        </w:rPr>
        <w:t xml:space="preserve">, samodzielnie i częściowo w nawiązaniu do składanych zapytań, zmodyfikował zapisy </w:t>
      </w:r>
      <w:r w:rsidR="003012DA" w:rsidRPr="003012DA">
        <w:rPr>
          <w:rFonts w:ascii="Arial" w:hAnsi="Arial" w:cs="Arial"/>
          <w:bCs/>
          <w:sz w:val="24"/>
          <w:szCs w:val="24"/>
        </w:rPr>
        <w:t>załącznika nr 5 do SWZ - Oświadczenie o dopuszczeniu do obrotu, załącznika nr 6 do SWZ - Warunki gwarancji i serwisu oraz załącznika nr 9 do SWZ - Projekt umowy</w:t>
      </w:r>
      <w:r>
        <w:rPr>
          <w:rFonts w:ascii="Arial" w:hAnsi="Arial" w:cs="Arial"/>
          <w:bCs/>
          <w:sz w:val="24"/>
          <w:szCs w:val="24"/>
        </w:rPr>
        <w:t>, i załącza ich aktualne wzory, które stają się wiążące</w:t>
      </w:r>
      <w:r w:rsidR="003012DA" w:rsidRPr="003012DA">
        <w:rPr>
          <w:rFonts w:ascii="Arial" w:hAnsi="Arial" w:cs="Arial"/>
          <w:bCs/>
          <w:sz w:val="24"/>
          <w:szCs w:val="24"/>
        </w:rPr>
        <w:t>.</w:t>
      </w:r>
    </w:p>
    <w:p w14:paraId="7705DCB6" w14:textId="77777777" w:rsidR="009569F2" w:rsidRPr="006736C6" w:rsidRDefault="009569F2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26F75EE2" w14:textId="77777777" w:rsidR="005C093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14:paraId="62B516C3" w14:textId="1AF33339" w:rsidR="004C79D8" w:rsidRDefault="004C79D8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Dyrektor</w:t>
      </w:r>
    </w:p>
    <w:p w14:paraId="5CDB5F43" w14:textId="53BD8B2D" w:rsidR="004C79D8" w:rsidRPr="0022485D" w:rsidRDefault="004C79D8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Dr n.med. Jacek Żak</w:t>
      </w:r>
    </w:p>
    <w:p w14:paraId="7AFFD373" w14:textId="77777777"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sectPr w:rsidR="005C0930" w:rsidRPr="0022485D" w:rsidSect="00930A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3DF7CC" w14:textId="77777777" w:rsidR="009812AA" w:rsidRDefault="009812AA">
      <w:r>
        <w:separator/>
      </w:r>
    </w:p>
  </w:endnote>
  <w:endnote w:type="continuationSeparator" w:id="0">
    <w:p w14:paraId="2D3DF620" w14:textId="77777777" w:rsidR="009812AA" w:rsidRDefault="00981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F80A1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169455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DE4A1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968C988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2B5A9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6FEEC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276490" w14:textId="77777777" w:rsidR="00EF1037" w:rsidRDefault="00EF1037">
    <w:pPr>
      <w:pStyle w:val="Stopka"/>
      <w:tabs>
        <w:tab w:val="clear" w:pos="4536"/>
        <w:tab w:val="left" w:pos="6237"/>
      </w:tabs>
    </w:pPr>
  </w:p>
  <w:p w14:paraId="1149CB3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CA87D7" w14:textId="77777777" w:rsidR="009812AA" w:rsidRDefault="009812AA">
      <w:r>
        <w:separator/>
      </w:r>
    </w:p>
  </w:footnote>
  <w:footnote w:type="continuationSeparator" w:id="0">
    <w:p w14:paraId="6D6D562A" w14:textId="77777777" w:rsidR="009812AA" w:rsidRDefault="009812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84EEA" w14:textId="77777777" w:rsidR="003012DA" w:rsidRDefault="003012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48813" w14:textId="77777777" w:rsidR="003012DA" w:rsidRDefault="003012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417D3" w14:textId="77777777" w:rsidR="003012DA" w:rsidRDefault="003012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12AA"/>
    <w:rsid w:val="00057D02"/>
    <w:rsid w:val="000613E0"/>
    <w:rsid w:val="001A571A"/>
    <w:rsid w:val="0022485D"/>
    <w:rsid w:val="002B1C74"/>
    <w:rsid w:val="003012DA"/>
    <w:rsid w:val="00384EFD"/>
    <w:rsid w:val="004222DA"/>
    <w:rsid w:val="00453E59"/>
    <w:rsid w:val="00460DC4"/>
    <w:rsid w:val="004C79D8"/>
    <w:rsid w:val="005079A4"/>
    <w:rsid w:val="0055546F"/>
    <w:rsid w:val="005C0930"/>
    <w:rsid w:val="006736C6"/>
    <w:rsid w:val="006D4AE5"/>
    <w:rsid w:val="00854803"/>
    <w:rsid w:val="0087224A"/>
    <w:rsid w:val="009149C3"/>
    <w:rsid w:val="00930A96"/>
    <w:rsid w:val="00953AA1"/>
    <w:rsid w:val="0095641D"/>
    <w:rsid w:val="009569F2"/>
    <w:rsid w:val="009812AA"/>
    <w:rsid w:val="009D169F"/>
    <w:rsid w:val="00A4668B"/>
    <w:rsid w:val="00B26D41"/>
    <w:rsid w:val="00B361A9"/>
    <w:rsid w:val="00C152AE"/>
    <w:rsid w:val="00D1574A"/>
    <w:rsid w:val="00D248D2"/>
    <w:rsid w:val="00DC70E8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D880BE"/>
  <w15:chartTrackingRefBased/>
  <w15:docId w15:val="{DD6BDE5E-AB1E-41E5-B5C8-16BC01829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3</Pages>
  <Words>501</Words>
  <Characters>2999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Iwona Wolnicka</cp:lastModifiedBy>
  <cp:revision>4</cp:revision>
  <cp:lastPrinted>2026-05-22T08:09:00Z</cp:lastPrinted>
  <dcterms:created xsi:type="dcterms:W3CDTF">2026-05-22T07:56:00Z</dcterms:created>
  <dcterms:modified xsi:type="dcterms:W3CDTF">2026-05-22T08:10:00Z</dcterms:modified>
</cp:coreProperties>
</file>